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9B" w:rsidRPr="00D05012" w:rsidRDefault="00D05012" w:rsidP="00D05012">
      <w:pPr>
        <w:tabs>
          <w:tab w:val="left" w:pos="7797"/>
        </w:tabs>
        <w:rPr>
          <w:sz w:val="26"/>
          <w:szCs w:val="26"/>
          <w:u w:val="single"/>
        </w:rPr>
      </w:pPr>
      <w:r w:rsidRPr="00D05012">
        <w:rPr>
          <w:sz w:val="26"/>
          <w:szCs w:val="26"/>
        </w:rPr>
        <w:t xml:space="preserve">                                                                                                               </w:t>
      </w:r>
      <w:r w:rsidR="00821AA7">
        <w:rPr>
          <w:sz w:val="26"/>
          <w:szCs w:val="26"/>
        </w:rPr>
        <w:t xml:space="preserve">          </w:t>
      </w:r>
      <w:r w:rsidRPr="00D05012">
        <w:rPr>
          <w:sz w:val="26"/>
          <w:szCs w:val="26"/>
        </w:rPr>
        <w:t xml:space="preserve">  </w:t>
      </w:r>
      <w:r w:rsidRPr="00D05012">
        <w:rPr>
          <w:sz w:val="26"/>
          <w:szCs w:val="26"/>
          <w:u w:val="single"/>
        </w:rPr>
        <w:t>ПРОЕКТ</w:t>
      </w:r>
    </w:p>
    <w:p w:rsidR="00D05012" w:rsidRDefault="00D05012" w:rsidP="00D05012">
      <w:pPr>
        <w:tabs>
          <w:tab w:val="left" w:pos="7797"/>
        </w:tabs>
        <w:rPr>
          <w:sz w:val="26"/>
          <w:szCs w:val="26"/>
        </w:rPr>
      </w:pPr>
    </w:p>
    <w:p w:rsidR="00AD229B" w:rsidRDefault="00AD229B" w:rsidP="009C7332">
      <w:pPr>
        <w:tabs>
          <w:tab w:val="left" w:pos="7797"/>
        </w:tabs>
        <w:jc w:val="right"/>
        <w:rPr>
          <w:sz w:val="26"/>
          <w:szCs w:val="26"/>
        </w:rPr>
      </w:pPr>
    </w:p>
    <w:p w:rsidR="00ED14B2" w:rsidRPr="00E33607" w:rsidRDefault="00ED14B2" w:rsidP="009C7332">
      <w:pPr>
        <w:tabs>
          <w:tab w:val="left" w:pos="7797"/>
        </w:tabs>
        <w:jc w:val="right"/>
        <w:rPr>
          <w:sz w:val="26"/>
          <w:szCs w:val="26"/>
        </w:rPr>
      </w:pPr>
      <w:r w:rsidRPr="00E33607">
        <w:rPr>
          <w:sz w:val="26"/>
          <w:szCs w:val="26"/>
        </w:rPr>
        <w:t xml:space="preserve">Приложение  </w:t>
      </w:r>
    </w:p>
    <w:p w:rsidR="00ED14B2" w:rsidRPr="00E33607" w:rsidRDefault="00ED14B2" w:rsidP="009C7332">
      <w:pPr>
        <w:jc w:val="right"/>
        <w:rPr>
          <w:sz w:val="26"/>
          <w:szCs w:val="26"/>
        </w:rPr>
      </w:pPr>
      <w:r w:rsidRPr="00E33607">
        <w:rPr>
          <w:sz w:val="26"/>
          <w:szCs w:val="26"/>
        </w:rPr>
        <w:t xml:space="preserve">                                                               </w:t>
      </w:r>
      <w:r w:rsidR="00D05012">
        <w:rPr>
          <w:sz w:val="26"/>
          <w:szCs w:val="26"/>
        </w:rPr>
        <w:t xml:space="preserve"> </w:t>
      </w:r>
      <w:r w:rsidRPr="00E33607">
        <w:rPr>
          <w:sz w:val="26"/>
          <w:szCs w:val="26"/>
        </w:rPr>
        <w:t xml:space="preserve">  к решению Совета депутатов</w:t>
      </w:r>
    </w:p>
    <w:p w:rsidR="000D5716" w:rsidRPr="0097152A" w:rsidRDefault="00ED14B2" w:rsidP="003276CF">
      <w:pPr>
        <w:jc w:val="center"/>
        <w:rPr>
          <w:sz w:val="26"/>
          <w:szCs w:val="26"/>
        </w:rPr>
      </w:pPr>
      <w:r w:rsidRPr="0097152A">
        <w:rPr>
          <w:sz w:val="26"/>
          <w:szCs w:val="26"/>
        </w:rPr>
        <w:t xml:space="preserve">                        </w:t>
      </w:r>
      <w:r w:rsidR="003276CF" w:rsidRPr="0097152A">
        <w:rPr>
          <w:sz w:val="26"/>
          <w:szCs w:val="26"/>
        </w:rPr>
        <w:t xml:space="preserve">                                                                 </w:t>
      </w:r>
      <w:r w:rsidRPr="0097152A">
        <w:rPr>
          <w:sz w:val="26"/>
          <w:szCs w:val="26"/>
        </w:rPr>
        <w:t xml:space="preserve"> </w:t>
      </w:r>
      <w:r w:rsidR="000D5716" w:rsidRPr="0097152A">
        <w:rPr>
          <w:sz w:val="26"/>
          <w:szCs w:val="26"/>
        </w:rPr>
        <w:t xml:space="preserve"> </w:t>
      </w:r>
      <w:r w:rsidR="00D05012">
        <w:rPr>
          <w:sz w:val="26"/>
          <w:szCs w:val="26"/>
        </w:rPr>
        <w:t xml:space="preserve"> </w:t>
      </w:r>
      <w:r w:rsidR="000D5716" w:rsidRPr="0097152A">
        <w:rPr>
          <w:sz w:val="26"/>
          <w:szCs w:val="26"/>
        </w:rPr>
        <w:t xml:space="preserve"> администрации </w:t>
      </w:r>
      <w:proofErr w:type="spellStart"/>
      <w:r w:rsidR="000D5716" w:rsidRPr="0097152A">
        <w:rPr>
          <w:sz w:val="26"/>
          <w:szCs w:val="26"/>
        </w:rPr>
        <w:t>Пилюгинсого</w:t>
      </w:r>
      <w:proofErr w:type="spellEnd"/>
      <w:r w:rsidR="000D5716" w:rsidRPr="0097152A">
        <w:rPr>
          <w:sz w:val="26"/>
          <w:szCs w:val="26"/>
        </w:rPr>
        <w:t xml:space="preserve">                                                                                       </w:t>
      </w:r>
    </w:p>
    <w:p w:rsidR="00ED14B2" w:rsidRPr="0097152A" w:rsidRDefault="000D5716" w:rsidP="003276CF">
      <w:pPr>
        <w:jc w:val="center"/>
        <w:rPr>
          <w:sz w:val="26"/>
          <w:szCs w:val="26"/>
        </w:rPr>
      </w:pPr>
      <w:r w:rsidRPr="0097152A">
        <w:rPr>
          <w:sz w:val="26"/>
          <w:szCs w:val="26"/>
        </w:rPr>
        <w:t xml:space="preserve">                                                                                   </w:t>
      </w:r>
      <w:r w:rsidR="0097152A" w:rsidRPr="0097152A">
        <w:rPr>
          <w:sz w:val="26"/>
          <w:szCs w:val="26"/>
        </w:rPr>
        <w:t xml:space="preserve">      </w:t>
      </w:r>
      <w:r w:rsidRPr="0097152A">
        <w:rPr>
          <w:sz w:val="26"/>
          <w:szCs w:val="26"/>
        </w:rPr>
        <w:t xml:space="preserve"> </w:t>
      </w:r>
      <w:proofErr w:type="gramStart"/>
      <w:r w:rsidRPr="0097152A">
        <w:rPr>
          <w:sz w:val="26"/>
          <w:szCs w:val="26"/>
        </w:rPr>
        <w:t>сельсовета</w:t>
      </w:r>
      <w:r w:rsidR="00ED14B2" w:rsidRPr="0097152A">
        <w:rPr>
          <w:sz w:val="26"/>
          <w:szCs w:val="26"/>
        </w:rPr>
        <w:t xml:space="preserve">  </w:t>
      </w:r>
      <w:r w:rsidR="00D05012">
        <w:rPr>
          <w:sz w:val="26"/>
          <w:szCs w:val="26"/>
        </w:rPr>
        <w:t>_</w:t>
      </w:r>
      <w:proofErr w:type="gramEnd"/>
      <w:r w:rsidR="00D05012">
        <w:rPr>
          <w:sz w:val="26"/>
          <w:szCs w:val="26"/>
        </w:rPr>
        <w:t>__________</w:t>
      </w:r>
      <w:r w:rsidR="00ED14B2" w:rsidRPr="0097152A">
        <w:rPr>
          <w:sz w:val="26"/>
          <w:szCs w:val="26"/>
        </w:rPr>
        <w:t xml:space="preserve">                                             </w:t>
      </w:r>
    </w:p>
    <w:p w:rsidR="00891CAA" w:rsidRPr="0097152A" w:rsidRDefault="00891CAA" w:rsidP="00891CAA">
      <w:pPr>
        <w:tabs>
          <w:tab w:val="left" w:pos="7797"/>
        </w:tabs>
        <w:jc w:val="center"/>
        <w:rPr>
          <w:sz w:val="26"/>
          <w:szCs w:val="26"/>
        </w:rPr>
      </w:pPr>
    </w:p>
    <w:p w:rsidR="00527DC8" w:rsidRDefault="00527DC8" w:rsidP="008D5670">
      <w:pPr>
        <w:spacing w:line="276" w:lineRule="auto"/>
        <w:jc w:val="center"/>
        <w:rPr>
          <w:rFonts w:eastAsia="Calibri"/>
          <w:bCs/>
          <w:color w:val="000000"/>
          <w:sz w:val="26"/>
          <w:szCs w:val="26"/>
          <w:lang w:eastAsia="en-US"/>
        </w:rPr>
      </w:pPr>
    </w:p>
    <w:p w:rsidR="00527DC8" w:rsidRDefault="00527DC8" w:rsidP="008D5670">
      <w:pPr>
        <w:spacing w:line="276" w:lineRule="auto"/>
        <w:jc w:val="center"/>
        <w:rPr>
          <w:rFonts w:eastAsia="Calibri"/>
          <w:bCs/>
          <w:color w:val="000000"/>
          <w:sz w:val="26"/>
          <w:szCs w:val="26"/>
          <w:lang w:eastAsia="en-US"/>
        </w:rPr>
      </w:pPr>
    </w:p>
    <w:p w:rsidR="00527DC8" w:rsidRDefault="00527DC8" w:rsidP="008D5670">
      <w:pPr>
        <w:spacing w:line="276" w:lineRule="auto"/>
        <w:jc w:val="center"/>
        <w:rPr>
          <w:rFonts w:eastAsia="Calibri"/>
          <w:bCs/>
          <w:color w:val="000000"/>
          <w:sz w:val="26"/>
          <w:szCs w:val="26"/>
          <w:lang w:eastAsia="en-US"/>
        </w:rPr>
      </w:pPr>
    </w:p>
    <w:p w:rsidR="00527DC8" w:rsidRDefault="00527DC8" w:rsidP="008D5670">
      <w:pPr>
        <w:spacing w:line="276" w:lineRule="auto"/>
        <w:jc w:val="center"/>
        <w:rPr>
          <w:rFonts w:eastAsia="Calibri"/>
          <w:bCs/>
          <w:color w:val="000000"/>
          <w:sz w:val="26"/>
          <w:szCs w:val="26"/>
          <w:lang w:eastAsia="en-US"/>
        </w:rPr>
      </w:pPr>
    </w:p>
    <w:p w:rsidR="00527DC8" w:rsidRDefault="00527DC8" w:rsidP="008D5670">
      <w:pPr>
        <w:spacing w:line="276" w:lineRule="auto"/>
        <w:jc w:val="center"/>
        <w:rPr>
          <w:rFonts w:eastAsia="Calibri"/>
          <w:bCs/>
          <w:color w:val="000000"/>
          <w:sz w:val="26"/>
          <w:szCs w:val="26"/>
          <w:lang w:eastAsia="en-US"/>
        </w:rPr>
      </w:pPr>
    </w:p>
    <w:p w:rsidR="00527DC8" w:rsidRDefault="00527DC8" w:rsidP="008D5670">
      <w:pPr>
        <w:spacing w:line="276" w:lineRule="auto"/>
        <w:jc w:val="center"/>
        <w:rPr>
          <w:rFonts w:eastAsia="Calibri"/>
          <w:bCs/>
          <w:color w:val="000000"/>
          <w:sz w:val="26"/>
          <w:szCs w:val="26"/>
          <w:lang w:eastAsia="en-US"/>
        </w:rPr>
      </w:pPr>
    </w:p>
    <w:p w:rsidR="00527DC8" w:rsidRDefault="00527DC8" w:rsidP="008D5670">
      <w:pPr>
        <w:spacing w:line="276" w:lineRule="auto"/>
        <w:jc w:val="center"/>
        <w:rPr>
          <w:rFonts w:eastAsia="Calibri"/>
          <w:bCs/>
          <w:color w:val="000000"/>
          <w:sz w:val="26"/>
          <w:szCs w:val="26"/>
          <w:lang w:eastAsia="en-US"/>
        </w:rPr>
      </w:pPr>
    </w:p>
    <w:p w:rsidR="00527DC8" w:rsidRDefault="00527DC8" w:rsidP="008D5670">
      <w:pPr>
        <w:spacing w:line="276" w:lineRule="auto"/>
        <w:jc w:val="center"/>
        <w:rPr>
          <w:rFonts w:eastAsia="Calibri"/>
          <w:bCs/>
          <w:color w:val="000000"/>
          <w:sz w:val="26"/>
          <w:szCs w:val="26"/>
          <w:lang w:eastAsia="en-US"/>
        </w:rPr>
      </w:pPr>
    </w:p>
    <w:p w:rsidR="008D5670" w:rsidRPr="00D85210" w:rsidRDefault="008D5670" w:rsidP="008D5670">
      <w:pPr>
        <w:spacing w:line="276" w:lineRule="auto"/>
        <w:jc w:val="center"/>
        <w:rPr>
          <w:rFonts w:eastAsia="Calibri"/>
          <w:b/>
          <w:bCs/>
          <w:color w:val="000000"/>
          <w:sz w:val="32"/>
          <w:szCs w:val="32"/>
          <w:lang w:eastAsia="en-US"/>
        </w:rPr>
      </w:pPr>
      <w:r w:rsidRPr="00D85210">
        <w:rPr>
          <w:rFonts w:eastAsia="Calibri"/>
          <w:b/>
          <w:bCs/>
          <w:color w:val="000000"/>
          <w:sz w:val="32"/>
          <w:szCs w:val="32"/>
          <w:lang w:eastAsia="en-US"/>
        </w:rPr>
        <w:t xml:space="preserve">ПРАВИЛА  </w:t>
      </w:r>
    </w:p>
    <w:p w:rsidR="00306FC3" w:rsidRPr="00D85210" w:rsidRDefault="008D5670" w:rsidP="008D5670">
      <w:pPr>
        <w:spacing w:line="276" w:lineRule="auto"/>
        <w:jc w:val="center"/>
        <w:rPr>
          <w:rFonts w:eastAsia="Calibri"/>
          <w:b/>
          <w:bCs/>
          <w:color w:val="000000"/>
          <w:sz w:val="32"/>
          <w:szCs w:val="32"/>
          <w:lang w:eastAsia="en-US"/>
        </w:rPr>
      </w:pPr>
      <w:r w:rsidRPr="00D85210">
        <w:rPr>
          <w:rFonts w:eastAsia="Calibri"/>
          <w:b/>
          <w:bCs/>
          <w:color w:val="000000"/>
          <w:sz w:val="32"/>
          <w:szCs w:val="32"/>
          <w:lang w:eastAsia="en-US"/>
        </w:rPr>
        <w:t xml:space="preserve">благоустройства территории муниципального </w:t>
      </w:r>
    </w:p>
    <w:p w:rsidR="00D85210" w:rsidRDefault="000D5716" w:rsidP="008D5670">
      <w:pPr>
        <w:spacing w:line="276" w:lineRule="auto"/>
        <w:jc w:val="center"/>
        <w:rPr>
          <w:rFonts w:eastAsia="Calibri"/>
          <w:b/>
          <w:bCs/>
          <w:color w:val="000000"/>
          <w:sz w:val="32"/>
          <w:szCs w:val="32"/>
          <w:lang w:eastAsia="en-US"/>
        </w:rPr>
      </w:pPr>
      <w:r w:rsidRPr="00D85210">
        <w:rPr>
          <w:rFonts w:eastAsia="Calibri"/>
          <w:b/>
          <w:bCs/>
          <w:color w:val="000000"/>
          <w:sz w:val="32"/>
          <w:szCs w:val="32"/>
          <w:lang w:eastAsia="en-US"/>
        </w:rPr>
        <w:t>образования «</w:t>
      </w:r>
      <w:proofErr w:type="spellStart"/>
      <w:r w:rsidRPr="00D85210">
        <w:rPr>
          <w:rFonts w:eastAsia="Calibri"/>
          <w:b/>
          <w:bCs/>
          <w:color w:val="000000"/>
          <w:sz w:val="32"/>
          <w:szCs w:val="32"/>
          <w:lang w:eastAsia="en-US"/>
        </w:rPr>
        <w:t>Пилюгинский</w:t>
      </w:r>
      <w:proofErr w:type="spellEnd"/>
      <w:r w:rsidR="001945EA" w:rsidRPr="00D85210">
        <w:rPr>
          <w:rFonts w:eastAsia="Calibri"/>
          <w:b/>
          <w:bCs/>
          <w:color w:val="000000"/>
          <w:sz w:val="32"/>
          <w:szCs w:val="32"/>
          <w:lang w:eastAsia="en-US"/>
        </w:rPr>
        <w:t xml:space="preserve"> сельсовет»</w:t>
      </w:r>
      <w:r w:rsidR="008D5670" w:rsidRPr="00D85210">
        <w:rPr>
          <w:rFonts w:eastAsia="Calibri"/>
          <w:b/>
          <w:bCs/>
          <w:color w:val="000000"/>
          <w:sz w:val="32"/>
          <w:szCs w:val="32"/>
          <w:lang w:eastAsia="en-US"/>
        </w:rPr>
        <w:t xml:space="preserve"> </w:t>
      </w:r>
    </w:p>
    <w:p w:rsidR="00D05012" w:rsidRPr="00D85210" w:rsidRDefault="007E6A3A" w:rsidP="008D5670">
      <w:pPr>
        <w:spacing w:line="276" w:lineRule="auto"/>
        <w:jc w:val="center"/>
        <w:rPr>
          <w:rFonts w:eastAsia="Calibri"/>
          <w:b/>
          <w:bCs/>
          <w:color w:val="000000"/>
          <w:sz w:val="32"/>
          <w:szCs w:val="32"/>
          <w:lang w:eastAsia="en-US"/>
        </w:rPr>
      </w:pPr>
      <w:bookmarkStart w:id="0" w:name="_GoBack"/>
      <w:bookmarkEnd w:id="0"/>
      <w:proofErr w:type="spellStart"/>
      <w:r w:rsidRPr="00D85210">
        <w:rPr>
          <w:rFonts w:eastAsia="Calibri"/>
          <w:b/>
          <w:bCs/>
          <w:color w:val="000000"/>
          <w:sz w:val="32"/>
          <w:szCs w:val="32"/>
          <w:lang w:eastAsia="en-US"/>
        </w:rPr>
        <w:t>Бугурусланского</w:t>
      </w:r>
      <w:proofErr w:type="spellEnd"/>
      <w:r w:rsidRPr="00D85210">
        <w:rPr>
          <w:rFonts w:eastAsia="Calibri"/>
          <w:b/>
          <w:bCs/>
          <w:color w:val="000000"/>
          <w:sz w:val="32"/>
          <w:szCs w:val="32"/>
          <w:lang w:eastAsia="en-US"/>
        </w:rPr>
        <w:t xml:space="preserve"> района </w:t>
      </w:r>
    </w:p>
    <w:p w:rsidR="008D5670" w:rsidRPr="00D85210" w:rsidRDefault="007E6A3A" w:rsidP="008D5670">
      <w:pPr>
        <w:spacing w:line="276" w:lineRule="auto"/>
        <w:jc w:val="center"/>
        <w:rPr>
          <w:rFonts w:eastAsia="Calibri"/>
          <w:b/>
          <w:bCs/>
          <w:color w:val="000000"/>
          <w:sz w:val="32"/>
          <w:szCs w:val="32"/>
          <w:lang w:eastAsia="en-US"/>
        </w:rPr>
      </w:pPr>
      <w:r w:rsidRPr="00D85210">
        <w:rPr>
          <w:rFonts w:eastAsia="Calibri"/>
          <w:b/>
          <w:bCs/>
          <w:color w:val="000000"/>
          <w:sz w:val="32"/>
          <w:szCs w:val="32"/>
          <w:lang w:eastAsia="en-US"/>
        </w:rPr>
        <w:t>Оренбургской области</w:t>
      </w:r>
    </w:p>
    <w:p w:rsidR="008D5670" w:rsidRPr="00D85210" w:rsidRDefault="008D5670" w:rsidP="008D5670">
      <w:pPr>
        <w:widowControl w:val="0"/>
        <w:autoSpaceDE w:val="0"/>
        <w:autoSpaceDN w:val="0"/>
        <w:adjustRightInd w:val="0"/>
        <w:jc w:val="center"/>
        <w:outlineLvl w:val="1"/>
        <w:rPr>
          <w:b/>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662898" w:rsidRDefault="00662898" w:rsidP="008D5670">
      <w:pPr>
        <w:widowControl w:val="0"/>
        <w:autoSpaceDE w:val="0"/>
        <w:autoSpaceDN w:val="0"/>
        <w:adjustRightInd w:val="0"/>
        <w:jc w:val="center"/>
        <w:outlineLvl w:val="1"/>
        <w:rPr>
          <w:sz w:val="26"/>
          <w:szCs w:val="26"/>
        </w:rPr>
      </w:pPr>
      <w:bookmarkStart w:id="1" w:name="_Toc494187541"/>
      <w:bookmarkStart w:id="2" w:name="_Toc494187680"/>
    </w:p>
    <w:p w:rsidR="00662898" w:rsidRDefault="00662898" w:rsidP="008D5670">
      <w:pPr>
        <w:widowControl w:val="0"/>
        <w:autoSpaceDE w:val="0"/>
        <w:autoSpaceDN w:val="0"/>
        <w:adjustRightInd w:val="0"/>
        <w:jc w:val="center"/>
        <w:outlineLvl w:val="1"/>
        <w:rPr>
          <w:sz w:val="26"/>
          <w:szCs w:val="26"/>
        </w:rPr>
      </w:pPr>
    </w:p>
    <w:p w:rsidR="00662898" w:rsidRDefault="00662898" w:rsidP="008D5670">
      <w:pPr>
        <w:widowControl w:val="0"/>
        <w:autoSpaceDE w:val="0"/>
        <w:autoSpaceDN w:val="0"/>
        <w:adjustRightInd w:val="0"/>
        <w:jc w:val="center"/>
        <w:outlineLvl w:val="1"/>
        <w:rPr>
          <w:sz w:val="26"/>
          <w:szCs w:val="26"/>
        </w:rPr>
      </w:pPr>
    </w:p>
    <w:p w:rsidR="00662898" w:rsidRDefault="00662898" w:rsidP="008D5670">
      <w:pPr>
        <w:widowControl w:val="0"/>
        <w:autoSpaceDE w:val="0"/>
        <w:autoSpaceDN w:val="0"/>
        <w:adjustRightInd w:val="0"/>
        <w:jc w:val="center"/>
        <w:outlineLvl w:val="1"/>
        <w:rPr>
          <w:sz w:val="26"/>
          <w:szCs w:val="26"/>
        </w:rPr>
      </w:pPr>
    </w:p>
    <w:p w:rsidR="00662898" w:rsidRDefault="00662898" w:rsidP="008D5670">
      <w:pPr>
        <w:widowControl w:val="0"/>
        <w:autoSpaceDE w:val="0"/>
        <w:autoSpaceDN w:val="0"/>
        <w:adjustRightInd w:val="0"/>
        <w:jc w:val="center"/>
        <w:outlineLvl w:val="1"/>
        <w:rPr>
          <w:sz w:val="26"/>
          <w:szCs w:val="26"/>
        </w:rPr>
      </w:pPr>
    </w:p>
    <w:p w:rsidR="00662898" w:rsidRDefault="00662898" w:rsidP="008D5670">
      <w:pPr>
        <w:widowControl w:val="0"/>
        <w:autoSpaceDE w:val="0"/>
        <w:autoSpaceDN w:val="0"/>
        <w:adjustRightInd w:val="0"/>
        <w:jc w:val="center"/>
        <w:outlineLvl w:val="1"/>
        <w:rPr>
          <w:sz w:val="26"/>
          <w:szCs w:val="26"/>
        </w:rPr>
      </w:pPr>
    </w:p>
    <w:p w:rsidR="00662898" w:rsidRDefault="00662898" w:rsidP="008D5670">
      <w:pPr>
        <w:widowControl w:val="0"/>
        <w:autoSpaceDE w:val="0"/>
        <w:autoSpaceDN w:val="0"/>
        <w:adjustRightInd w:val="0"/>
        <w:jc w:val="center"/>
        <w:outlineLvl w:val="1"/>
        <w:rPr>
          <w:sz w:val="26"/>
          <w:szCs w:val="26"/>
        </w:rPr>
      </w:pPr>
    </w:p>
    <w:p w:rsidR="00662898" w:rsidRDefault="00662898" w:rsidP="008D5670">
      <w:pPr>
        <w:widowControl w:val="0"/>
        <w:autoSpaceDE w:val="0"/>
        <w:autoSpaceDN w:val="0"/>
        <w:adjustRightInd w:val="0"/>
        <w:jc w:val="center"/>
        <w:outlineLvl w:val="1"/>
        <w:rPr>
          <w:sz w:val="26"/>
          <w:szCs w:val="26"/>
        </w:rPr>
      </w:pPr>
    </w:p>
    <w:p w:rsidR="00662898" w:rsidRDefault="00662898" w:rsidP="008D5670">
      <w:pPr>
        <w:widowControl w:val="0"/>
        <w:autoSpaceDE w:val="0"/>
        <w:autoSpaceDN w:val="0"/>
        <w:adjustRightInd w:val="0"/>
        <w:jc w:val="center"/>
        <w:outlineLvl w:val="1"/>
        <w:rPr>
          <w:sz w:val="26"/>
          <w:szCs w:val="26"/>
        </w:rPr>
      </w:pPr>
    </w:p>
    <w:p w:rsidR="008C3A19" w:rsidRDefault="00527DC8" w:rsidP="008D5670">
      <w:pPr>
        <w:widowControl w:val="0"/>
        <w:autoSpaceDE w:val="0"/>
        <w:autoSpaceDN w:val="0"/>
        <w:adjustRightInd w:val="0"/>
        <w:jc w:val="center"/>
        <w:outlineLvl w:val="1"/>
        <w:rPr>
          <w:sz w:val="26"/>
          <w:szCs w:val="26"/>
        </w:rPr>
      </w:pPr>
      <w:r>
        <w:rPr>
          <w:sz w:val="26"/>
          <w:szCs w:val="26"/>
        </w:rPr>
        <w:t>ОГЛАВЛЕНИЕ</w:t>
      </w:r>
      <w:bookmarkEnd w:id="1"/>
      <w:bookmarkEnd w:id="2"/>
    </w:p>
    <w:sdt>
      <w:sdtPr>
        <w:id w:val="-1438677256"/>
        <w:docPartObj>
          <w:docPartGallery w:val="Table of Contents"/>
          <w:docPartUnique/>
        </w:docPartObj>
      </w:sdtPr>
      <w:sdtEndPr>
        <w:rPr>
          <w:b/>
          <w:bCs/>
        </w:rPr>
      </w:sdtEndPr>
      <w:sdtContent>
        <w:p w:rsidR="00A36401" w:rsidRDefault="00FC5379">
          <w:pPr>
            <w:pStyle w:val="2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4187681" w:history="1">
            <w:r w:rsidR="00A36401" w:rsidRPr="007373F3">
              <w:rPr>
                <w:rStyle w:val="ad"/>
                <w:noProof/>
              </w:rPr>
              <w:t>Раздел 1. ОБЩИЕ ПОЛОЖЕНИЯ</w:t>
            </w:r>
            <w:r w:rsidR="00A36401">
              <w:rPr>
                <w:noProof/>
                <w:webHidden/>
              </w:rPr>
              <w:tab/>
            </w:r>
            <w:r w:rsidR="00A36401">
              <w:rPr>
                <w:noProof/>
                <w:webHidden/>
              </w:rPr>
              <w:fldChar w:fldCharType="begin"/>
            </w:r>
            <w:r w:rsidR="00A36401">
              <w:rPr>
                <w:noProof/>
                <w:webHidden/>
              </w:rPr>
              <w:instrText xml:space="preserve"> PAGEREF _Toc494187681 \h </w:instrText>
            </w:r>
            <w:r w:rsidR="00A36401">
              <w:rPr>
                <w:noProof/>
                <w:webHidden/>
              </w:rPr>
            </w:r>
            <w:r w:rsidR="00A36401">
              <w:rPr>
                <w:noProof/>
                <w:webHidden/>
              </w:rPr>
              <w:fldChar w:fldCharType="separate"/>
            </w:r>
            <w:r w:rsidR="0068102C">
              <w:rPr>
                <w:noProof/>
                <w:webHidden/>
              </w:rPr>
              <w:t>4</w:t>
            </w:r>
            <w:r w:rsidR="00A36401">
              <w:rPr>
                <w:noProof/>
                <w:webHidden/>
              </w:rPr>
              <w:fldChar w:fldCharType="end"/>
            </w:r>
          </w:hyperlink>
        </w:p>
        <w:p w:rsidR="00A36401" w:rsidRDefault="00120ACD">
          <w:pPr>
            <w:pStyle w:val="21"/>
            <w:rPr>
              <w:rFonts w:asciiTheme="minorHAnsi" w:eastAsiaTheme="minorEastAsia" w:hAnsiTheme="minorHAnsi" w:cstheme="minorBidi"/>
              <w:noProof/>
              <w:sz w:val="22"/>
              <w:szCs w:val="22"/>
            </w:rPr>
          </w:pPr>
          <w:hyperlink w:anchor="_Toc494187682" w:history="1">
            <w:r w:rsidR="00A36401" w:rsidRPr="007373F3">
              <w:rPr>
                <w:rStyle w:val="ad"/>
                <w:noProof/>
              </w:rPr>
              <w:t>Раздел 2. ОБЪЕКТЫ И ЭЛЕМЕНТЫ БЛАГОУСТРОЙСТВА ТЕРРИТОРИИ</w:t>
            </w:r>
            <w:r w:rsidR="00A36401">
              <w:rPr>
                <w:noProof/>
                <w:webHidden/>
              </w:rPr>
              <w:tab/>
            </w:r>
            <w:r w:rsidR="00A36401">
              <w:rPr>
                <w:noProof/>
                <w:webHidden/>
              </w:rPr>
              <w:fldChar w:fldCharType="begin"/>
            </w:r>
            <w:r w:rsidR="00A36401">
              <w:rPr>
                <w:noProof/>
                <w:webHidden/>
              </w:rPr>
              <w:instrText xml:space="preserve"> PAGEREF _Toc494187682 \h </w:instrText>
            </w:r>
            <w:r w:rsidR="00A36401">
              <w:rPr>
                <w:noProof/>
                <w:webHidden/>
              </w:rPr>
            </w:r>
            <w:r w:rsidR="00A36401">
              <w:rPr>
                <w:noProof/>
                <w:webHidden/>
              </w:rPr>
              <w:fldChar w:fldCharType="separate"/>
            </w:r>
            <w:r w:rsidR="0068102C">
              <w:rPr>
                <w:noProof/>
                <w:webHidden/>
              </w:rPr>
              <w:t>13</w:t>
            </w:r>
            <w:r w:rsidR="00A36401">
              <w:rPr>
                <w:noProof/>
                <w:webHidden/>
              </w:rPr>
              <w:fldChar w:fldCharType="end"/>
            </w:r>
          </w:hyperlink>
        </w:p>
        <w:p w:rsidR="00A36401" w:rsidRDefault="00120ACD" w:rsidP="001945EA">
          <w:pPr>
            <w:pStyle w:val="3"/>
            <w:rPr>
              <w:rFonts w:asciiTheme="minorHAnsi" w:eastAsiaTheme="minorEastAsia" w:hAnsiTheme="minorHAnsi" w:cstheme="minorBidi"/>
              <w:noProof/>
              <w:sz w:val="22"/>
              <w:szCs w:val="22"/>
            </w:rPr>
          </w:pPr>
          <w:hyperlink w:anchor="_Toc494187683" w:history="1">
            <w:r w:rsidR="00A36401" w:rsidRPr="007373F3">
              <w:rPr>
                <w:rStyle w:val="ad"/>
                <w:noProof/>
              </w:rPr>
              <w:t>2.1. Элементы инженерной подготовки и защиты территории</w:t>
            </w:r>
            <w:r w:rsidR="00A36401">
              <w:rPr>
                <w:noProof/>
                <w:webHidden/>
              </w:rPr>
              <w:tab/>
            </w:r>
            <w:r w:rsidR="00A36401">
              <w:rPr>
                <w:noProof/>
                <w:webHidden/>
              </w:rPr>
              <w:fldChar w:fldCharType="begin"/>
            </w:r>
            <w:r w:rsidR="00A36401">
              <w:rPr>
                <w:noProof/>
                <w:webHidden/>
              </w:rPr>
              <w:instrText xml:space="preserve"> PAGEREF _Toc494187683 \h </w:instrText>
            </w:r>
            <w:r w:rsidR="00A36401">
              <w:rPr>
                <w:noProof/>
                <w:webHidden/>
              </w:rPr>
            </w:r>
            <w:r w:rsidR="00A36401">
              <w:rPr>
                <w:noProof/>
                <w:webHidden/>
              </w:rPr>
              <w:fldChar w:fldCharType="separate"/>
            </w:r>
            <w:r w:rsidR="0068102C">
              <w:rPr>
                <w:noProof/>
                <w:webHidden/>
              </w:rPr>
              <w:t>13</w:t>
            </w:r>
            <w:r w:rsidR="00A36401">
              <w:rPr>
                <w:noProof/>
                <w:webHidden/>
              </w:rPr>
              <w:fldChar w:fldCharType="end"/>
            </w:r>
          </w:hyperlink>
        </w:p>
        <w:p w:rsidR="00A36401" w:rsidRDefault="00120ACD" w:rsidP="001945EA">
          <w:pPr>
            <w:pStyle w:val="3"/>
            <w:rPr>
              <w:rFonts w:asciiTheme="minorHAnsi" w:eastAsiaTheme="minorEastAsia" w:hAnsiTheme="minorHAnsi" w:cstheme="minorBidi"/>
              <w:noProof/>
              <w:sz w:val="22"/>
              <w:szCs w:val="22"/>
            </w:rPr>
          </w:pPr>
          <w:hyperlink w:anchor="_Toc494187684" w:history="1">
            <w:r w:rsidR="00A36401" w:rsidRPr="007373F3">
              <w:rPr>
                <w:rStyle w:val="ad"/>
                <w:noProof/>
              </w:rPr>
              <w:t>2.2. Озеленение</w:t>
            </w:r>
            <w:r w:rsidR="00A36401">
              <w:rPr>
                <w:noProof/>
                <w:webHidden/>
              </w:rPr>
              <w:tab/>
            </w:r>
            <w:r w:rsidR="00A36401">
              <w:rPr>
                <w:noProof/>
                <w:webHidden/>
              </w:rPr>
              <w:fldChar w:fldCharType="begin"/>
            </w:r>
            <w:r w:rsidR="00A36401">
              <w:rPr>
                <w:noProof/>
                <w:webHidden/>
              </w:rPr>
              <w:instrText xml:space="preserve"> PAGEREF _Toc494187684 \h </w:instrText>
            </w:r>
            <w:r w:rsidR="00A36401">
              <w:rPr>
                <w:noProof/>
                <w:webHidden/>
              </w:rPr>
            </w:r>
            <w:r w:rsidR="00A36401">
              <w:rPr>
                <w:noProof/>
                <w:webHidden/>
              </w:rPr>
              <w:fldChar w:fldCharType="separate"/>
            </w:r>
            <w:r w:rsidR="0068102C">
              <w:rPr>
                <w:noProof/>
                <w:webHidden/>
              </w:rPr>
              <w:t>15</w:t>
            </w:r>
            <w:r w:rsidR="00A36401">
              <w:rPr>
                <w:noProof/>
                <w:webHidden/>
              </w:rPr>
              <w:fldChar w:fldCharType="end"/>
            </w:r>
          </w:hyperlink>
        </w:p>
        <w:p w:rsidR="00A36401" w:rsidRDefault="00120ACD" w:rsidP="001945EA">
          <w:pPr>
            <w:pStyle w:val="3"/>
            <w:rPr>
              <w:rFonts w:asciiTheme="minorHAnsi" w:eastAsiaTheme="minorEastAsia" w:hAnsiTheme="minorHAnsi" w:cstheme="minorBidi"/>
              <w:noProof/>
              <w:sz w:val="22"/>
              <w:szCs w:val="22"/>
            </w:rPr>
          </w:pPr>
          <w:hyperlink w:anchor="_Toc494187685" w:history="1">
            <w:r w:rsidR="00A36401" w:rsidRPr="007373F3">
              <w:rPr>
                <w:rStyle w:val="ad"/>
                <w:noProof/>
              </w:rPr>
              <w:t>2.3. Виды покрытий</w:t>
            </w:r>
            <w:r w:rsidR="00A36401">
              <w:rPr>
                <w:noProof/>
                <w:webHidden/>
              </w:rPr>
              <w:tab/>
            </w:r>
            <w:r w:rsidR="00A36401">
              <w:rPr>
                <w:noProof/>
                <w:webHidden/>
              </w:rPr>
              <w:fldChar w:fldCharType="begin"/>
            </w:r>
            <w:r w:rsidR="00A36401">
              <w:rPr>
                <w:noProof/>
                <w:webHidden/>
              </w:rPr>
              <w:instrText xml:space="preserve"> PAGEREF _Toc494187685 \h </w:instrText>
            </w:r>
            <w:r w:rsidR="00A36401">
              <w:rPr>
                <w:noProof/>
                <w:webHidden/>
              </w:rPr>
            </w:r>
            <w:r w:rsidR="00A36401">
              <w:rPr>
                <w:noProof/>
                <w:webHidden/>
              </w:rPr>
              <w:fldChar w:fldCharType="separate"/>
            </w:r>
            <w:r w:rsidR="0068102C">
              <w:rPr>
                <w:noProof/>
                <w:webHidden/>
              </w:rPr>
              <w:t>16</w:t>
            </w:r>
            <w:r w:rsidR="00A36401">
              <w:rPr>
                <w:noProof/>
                <w:webHidden/>
              </w:rPr>
              <w:fldChar w:fldCharType="end"/>
            </w:r>
          </w:hyperlink>
        </w:p>
        <w:p w:rsidR="00A36401" w:rsidRDefault="00120ACD" w:rsidP="001945EA">
          <w:pPr>
            <w:pStyle w:val="3"/>
            <w:rPr>
              <w:rFonts w:asciiTheme="minorHAnsi" w:eastAsiaTheme="minorEastAsia" w:hAnsiTheme="minorHAnsi" w:cstheme="minorBidi"/>
              <w:noProof/>
              <w:sz w:val="22"/>
              <w:szCs w:val="22"/>
            </w:rPr>
          </w:pPr>
          <w:hyperlink w:anchor="_Toc494187686" w:history="1">
            <w:r w:rsidR="00A36401" w:rsidRPr="007373F3">
              <w:rPr>
                <w:rStyle w:val="ad"/>
                <w:noProof/>
              </w:rPr>
              <w:t>2.4. Сопряжения поверхностей</w:t>
            </w:r>
            <w:r w:rsidR="00A36401">
              <w:rPr>
                <w:noProof/>
                <w:webHidden/>
              </w:rPr>
              <w:tab/>
            </w:r>
            <w:r w:rsidR="00A36401">
              <w:rPr>
                <w:noProof/>
                <w:webHidden/>
              </w:rPr>
              <w:fldChar w:fldCharType="begin"/>
            </w:r>
            <w:r w:rsidR="00A36401">
              <w:rPr>
                <w:noProof/>
                <w:webHidden/>
              </w:rPr>
              <w:instrText xml:space="preserve"> PAGEREF _Toc494187686 \h </w:instrText>
            </w:r>
            <w:r w:rsidR="00A36401">
              <w:rPr>
                <w:noProof/>
                <w:webHidden/>
              </w:rPr>
            </w:r>
            <w:r w:rsidR="00A36401">
              <w:rPr>
                <w:noProof/>
                <w:webHidden/>
              </w:rPr>
              <w:fldChar w:fldCharType="separate"/>
            </w:r>
            <w:r w:rsidR="0068102C">
              <w:rPr>
                <w:noProof/>
                <w:webHidden/>
              </w:rPr>
              <w:t>17</w:t>
            </w:r>
            <w:r w:rsidR="00A36401">
              <w:rPr>
                <w:noProof/>
                <w:webHidden/>
              </w:rPr>
              <w:fldChar w:fldCharType="end"/>
            </w:r>
          </w:hyperlink>
        </w:p>
        <w:p w:rsidR="00A36401" w:rsidRDefault="00120ACD" w:rsidP="001945EA">
          <w:pPr>
            <w:pStyle w:val="3"/>
            <w:rPr>
              <w:rFonts w:asciiTheme="minorHAnsi" w:eastAsiaTheme="minorEastAsia" w:hAnsiTheme="minorHAnsi" w:cstheme="minorBidi"/>
              <w:noProof/>
              <w:sz w:val="22"/>
              <w:szCs w:val="22"/>
            </w:rPr>
          </w:pPr>
          <w:hyperlink w:anchor="_Toc494187687" w:history="1">
            <w:r w:rsidR="00A36401" w:rsidRPr="007373F3">
              <w:rPr>
                <w:rStyle w:val="ad"/>
                <w:noProof/>
              </w:rPr>
              <w:t>2.5. Ограждения</w:t>
            </w:r>
            <w:r w:rsidR="00A36401">
              <w:rPr>
                <w:noProof/>
                <w:webHidden/>
              </w:rPr>
              <w:tab/>
            </w:r>
            <w:r w:rsidR="00A36401">
              <w:rPr>
                <w:noProof/>
                <w:webHidden/>
              </w:rPr>
              <w:fldChar w:fldCharType="begin"/>
            </w:r>
            <w:r w:rsidR="00A36401">
              <w:rPr>
                <w:noProof/>
                <w:webHidden/>
              </w:rPr>
              <w:instrText xml:space="preserve"> PAGEREF _Toc494187687 \h </w:instrText>
            </w:r>
            <w:r w:rsidR="00A36401">
              <w:rPr>
                <w:noProof/>
                <w:webHidden/>
              </w:rPr>
            </w:r>
            <w:r w:rsidR="00A36401">
              <w:rPr>
                <w:noProof/>
                <w:webHidden/>
              </w:rPr>
              <w:fldChar w:fldCharType="separate"/>
            </w:r>
            <w:r w:rsidR="0068102C">
              <w:rPr>
                <w:noProof/>
                <w:webHidden/>
              </w:rPr>
              <w:t>18</w:t>
            </w:r>
            <w:r w:rsidR="00A36401">
              <w:rPr>
                <w:noProof/>
                <w:webHidden/>
              </w:rPr>
              <w:fldChar w:fldCharType="end"/>
            </w:r>
          </w:hyperlink>
        </w:p>
        <w:p w:rsidR="00A36401" w:rsidRDefault="00120ACD" w:rsidP="001945EA">
          <w:pPr>
            <w:pStyle w:val="3"/>
            <w:rPr>
              <w:rFonts w:asciiTheme="minorHAnsi" w:eastAsiaTheme="minorEastAsia" w:hAnsiTheme="minorHAnsi" w:cstheme="minorBidi"/>
              <w:noProof/>
              <w:sz w:val="22"/>
              <w:szCs w:val="22"/>
            </w:rPr>
          </w:pPr>
          <w:hyperlink w:anchor="_Toc494187688" w:history="1">
            <w:r w:rsidR="00A36401" w:rsidRPr="007373F3">
              <w:rPr>
                <w:rStyle w:val="ad"/>
                <w:noProof/>
              </w:rPr>
              <w:t>2.6. Малые архитектурные формы</w:t>
            </w:r>
            <w:r w:rsidR="00A36401">
              <w:rPr>
                <w:noProof/>
                <w:webHidden/>
              </w:rPr>
              <w:tab/>
            </w:r>
            <w:r w:rsidR="00A36401">
              <w:rPr>
                <w:noProof/>
                <w:webHidden/>
              </w:rPr>
              <w:fldChar w:fldCharType="begin"/>
            </w:r>
            <w:r w:rsidR="00A36401">
              <w:rPr>
                <w:noProof/>
                <w:webHidden/>
              </w:rPr>
              <w:instrText xml:space="preserve"> PAGEREF _Toc494187688 \h </w:instrText>
            </w:r>
            <w:r w:rsidR="00A36401">
              <w:rPr>
                <w:noProof/>
                <w:webHidden/>
              </w:rPr>
            </w:r>
            <w:r w:rsidR="00A36401">
              <w:rPr>
                <w:noProof/>
                <w:webHidden/>
              </w:rPr>
              <w:fldChar w:fldCharType="separate"/>
            </w:r>
            <w:r w:rsidR="0068102C">
              <w:rPr>
                <w:noProof/>
                <w:webHidden/>
              </w:rPr>
              <w:t>18</w:t>
            </w:r>
            <w:r w:rsidR="00A36401">
              <w:rPr>
                <w:noProof/>
                <w:webHidden/>
              </w:rPr>
              <w:fldChar w:fldCharType="end"/>
            </w:r>
          </w:hyperlink>
        </w:p>
        <w:p w:rsidR="00A36401" w:rsidRDefault="00120ACD" w:rsidP="001945EA">
          <w:pPr>
            <w:pStyle w:val="3"/>
            <w:rPr>
              <w:rFonts w:asciiTheme="minorHAnsi" w:eastAsiaTheme="minorEastAsia" w:hAnsiTheme="minorHAnsi" w:cstheme="minorBidi"/>
              <w:noProof/>
              <w:sz w:val="22"/>
              <w:szCs w:val="22"/>
            </w:rPr>
          </w:pPr>
          <w:hyperlink w:anchor="_Toc494187689" w:history="1">
            <w:r w:rsidR="00A36401" w:rsidRPr="007373F3">
              <w:rPr>
                <w:rStyle w:val="ad"/>
                <w:noProof/>
              </w:rPr>
              <w:t>2.7. Игровое и спортивное оборудование</w:t>
            </w:r>
            <w:r w:rsidR="00A36401">
              <w:rPr>
                <w:noProof/>
                <w:webHidden/>
              </w:rPr>
              <w:tab/>
            </w:r>
            <w:r w:rsidR="00A36401">
              <w:rPr>
                <w:noProof/>
                <w:webHidden/>
              </w:rPr>
              <w:fldChar w:fldCharType="begin"/>
            </w:r>
            <w:r w:rsidR="00A36401">
              <w:rPr>
                <w:noProof/>
                <w:webHidden/>
              </w:rPr>
              <w:instrText xml:space="preserve"> PAGEREF _Toc494187689 \h </w:instrText>
            </w:r>
            <w:r w:rsidR="00A36401">
              <w:rPr>
                <w:noProof/>
                <w:webHidden/>
              </w:rPr>
            </w:r>
            <w:r w:rsidR="00A36401">
              <w:rPr>
                <w:noProof/>
                <w:webHidden/>
              </w:rPr>
              <w:fldChar w:fldCharType="separate"/>
            </w:r>
            <w:r w:rsidR="0068102C">
              <w:rPr>
                <w:noProof/>
                <w:webHidden/>
              </w:rPr>
              <w:t>19</w:t>
            </w:r>
            <w:r w:rsidR="00A36401">
              <w:rPr>
                <w:noProof/>
                <w:webHidden/>
              </w:rPr>
              <w:fldChar w:fldCharType="end"/>
            </w:r>
          </w:hyperlink>
        </w:p>
        <w:p w:rsidR="00A36401" w:rsidRDefault="00120ACD" w:rsidP="001945EA">
          <w:pPr>
            <w:pStyle w:val="3"/>
            <w:rPr>
              <w:rFonts w:asciiTheme="minorHAnsi" w:eastAsiaTheme="minorEastAsia" w:hAnsiTheme="minorHAnsi" w:cstheme="minorBidi"/>
              <w:noProof/>
              <w:sz w:val="22"/>
              <w:szCs w:val="22"/>
            </w:rPr>
          </w:pPr>
          <w:hyperlink w:anchor="_Toc494187691" w:history="1">
            <w:r w:rsidR="00A36401" w:rsidRPr="007373F3">
              <w:rPr>
                <w:rStyle w:val="ad"/>
                <w:noProof/>
              </w:rPr>
              <w:t>2.8. Освещение и осветительное оборудование</w:t>
            </w:r>
            <w:r w:rsidR="00A36401">
              <w:rPr>
                <w:noProof/>
                <w:webHidden/>
              </w:rPr>
              <w:tab/>
            </w:r>
            <w:r w:rsidR="00A36401">
              <w:rPr>
                <w:noProof/>
                <w:webHidden/>
              </w:rPr>
              <w:fldChar w:fldCharType="begin"/>
            </w:r>
            <w:r w:rsidR="00A36401">
              <w:rPr>
                <w:noProof/>
                <w:webHidden/>
              </w:rPr>
              <w:instrText xml:space="preserve"> PAGEREF _Toc494187691 \h </w:instrText>
            </w:r>
            <w:r w:rsidR="00A36401">
              <w:rPr>
                <w:noProof/>
                <w:webHidden/>
              </w:rPr>
            </w:r>
            <w:r w:rsidR="00A36401">
              <w:rPr>
                <w:noProof/>
                <w:webHidden/>
              </w:rPr>
              <w:fldChar w:fldCharType="separate"/>
            </w:r>
            <w:r w:rsidR="0068102C">
              <w:rPr>
                <w:noProof/>
                <w:webHidden/>
              </w:rPr>
              <w:t>21</w:t>
            </w:r>
            <w:r w:rsidR="00A36401">
              <w:rPr>
                <w:noProof/>
                <w:webHidden/>
              </w:rPr>
              <w:fldChar w:fldCharType="end"/>
            </w:r>
          </w:hyperlink>
        </w:p>
        <w:p w:rsidR="00A36401" w:rsidRDefault="00120ACD" w:rsidP="001945EA">
          <w:pPr>
            <w:pStyle w:val="3"/>
            <w:rPr>
              <w:rFonts w:asciiTheme="minorHAnsi" w:eastAsiaTheme="minorEastAsia" w:hAnsiTheme="minorHAnsi" w:cstheme="minorBidi"/>
              <w:noProof/>
              <w:sz w:val="22"/>
              <w:szCs w:val="22"/>
            </w:rPr>
          </w:pPr>
          <w:hyperlink w:anchor="_Toc494187692" w:history="1">
            <w:r w:rsidR="00A36401" w:rsidRPr="007373F3">
              <w:rPr>
                <w:rStyle w:val="ad"/>
                <w:noProof/>
              </w:rPr>
              <w:t>2.9. Площадки</w:t>
            </w:r>
            <w:r w:rsidR="00A36401">
              <w:rPr>
                <w:noProof/>
                <w:webHidden/>
              </w:rPr>
              <w:tab/>
            </w:r>
            <w:r w:rsidR="00A36401">
              <w:rPr>
                <w:noProof/>
                <w:webHidden/>
              </w:rPr>
              <w:fldChar w:fldCharType="begin"/>
            </w:r>
            <w:r w:rsidR="00A36401">
              <w:rPr>
                <w:noProof/>
                <w:webHidden/>
              </w:rPr>
              <w:instrText xml:space="preserve"> PAGEREF _Toc494187692 \h </w:instrText>
            </w:r>
            <w:r w:rsidR="00A36401">
              <w:rPr>
                <w:noProof/>
                <w:webHidden/>
              </w:rPr>
            </w:r>
            <w:r w:rsidR="00A36401">
              <w:rPr>
                <w:noProof/>
                <w:webHidden/>
              </w:rPr>
              <w:fldChar w:fldCharType="separate"/>
            </w:r>
            <w:r w:rsidR="0068102C">
              <w:rPr>
                <w:noProof/>
                <w:webHidden/>
              </w:rPr>
              <w:t>22</w:t>
            </w:r>
            <w:r w:rsidR="00A36401">
              <w:rPr>
                <w:noProof/>
                <w:webHidden/>
              </w:rPr>
              <w:fldChar w:fldCharType="end"/>
            </w:r>
          </w:hyperlink>
        </w:p>
        <w:p w:rsidR="00A36401" w:rsidRDefault="00120ACD" w:rsidP="001945EA">
          <w:pPr>
            <w:pStyle w:val="3"/>
            <w:rPr>
              <w:rFonts w:asciiTheme="minorHAnsi" w:eastAsiaTheme="minorEastAsia" w:hAnsiTheme="minorHAnsi" w:cstheme="minorBidi"/>
              <w:noProof/>
              <w:sz w:val="22"/>
              <w:szCs w:val="22"/>
            </w:rPr>
          </w:pPr>
          <w:hyperlink w:anchor="_Toc494187693" w:history="1">
            <w:r w:rsidR="00A36401" w:rsidRPr="007373F3">
              <w:rPr>
                <w:rStyle w:val="ad"/>
                <w:noProof/>
              </w:rPr>
              <w:t>2.10. Пешеходные коммуникации</w:t>
            </w:r>
            <w:r w:rsidR="00A36401">
              <w:rPr>
                <w:noProof/>
                <w:webHidden/>
              </w:rPr>
              <w:tab/>
            </w:r>
            <w:r w:rsidR="00A36401">
              <w:rPr>
                <w:noProof/>
                <w:webHidden/>
              </w:rPr>
              <w:fldChar w:fldCharType="begin"/>
            </w:r>
            <w:r w:rsidR="00A36401">
              <w:rPr>
                <w:noProof/>
                <w:webHidden/>
              </w:rPr>
              <w:instrText xml:space="preserve"> PAGEREF _Toc494187693 \h </w:instrText>
            </w:r>
            <w:r w:rsidR="00A36401">
              <w:rPr>
                <w:noProof/>
                <w:webHidden/>
              </w:rPr>
            </w:r>
            <w:r w:rsidR="00A36401">
              <w:rPr>
                <w:noProof/>
                <w:webHidden/>
              </w:rPr>
              <w:fldChar w:fldCharType="separate"/>
            </w:r>
            <w:r w:rsidR="0068102C">
              <w:rPr>
                <w:noProof/>
                <w:webHidden/>
              </w:rPr>
              <w:t>25</w:t>
            </w:r>
            <w:r w:rsidR="00A36401">
              <w:rPr>
                <w:noProof/>
                <w:webHidden/>
              </w:rPr>
              <w:fldChar w:fldCharType="end"/>
            </w:r>
          </w:hyperlink>
        </w:p>
        <w:p w:rsidR="00A36401" w:rsidRDefault="00120ACD" w:rsidP="001945EA">
          <w:pPr>
            <w:pStyle w:val="3"/>
            <w:rPr>
              <w:rStyle w:val="ad"/>
              <w:noProof/>
            </w:rPr>
          </w:pPr>
          <w:hyperlink w:anchor="_Toc494187694" w:history="1">
            <w:r w:rsidR="00A36401" w:rsidRPr="007373F3">
              <w:rPr>
                <w:rStyle w:val="ad"/>
                <w:noProof/>
              </w:rPr>
              <w:t>2.11. Транспортные проезды</w:t>
            </w:r>
            <w:r w:rsidR="00A36401">
              <w:rPr>
                <w:noProof/>
                <w:webHidden/>
              </w:rPr>
              <w:tab/>
            </w:r>
            <w:r w:rsidR="00A36401">
              <w:rPr>
                <w:noProof/>
                <w:webHidden/>
              </w:rPr>
              <w:fldChar w:fldCharType="begin"/>
            </w:r>
            <w:r w:rsidR="00A36401">
              <w:rPr>
                <w:noProof/>
                <w:webHidden/>
              </w:rPr>
              <w:instrText xml:space="preserve"> PAGEREF _Toc494187694 \h </w:instrText>
            </w:r>
            <w:r w:rsidR="00A36401">
              <w:rPr>
                <w:noProof/>
                <w:webHidden/>
              </w:rPr>
            </w:r>
            <w:r w:rsidR="00A36401">
              <w:rPr>
                <w:noProof/>
                <w:webHidden/>
              </w:rPr>
              <w:fldChar w:fldCharType="separate"/>
            </w:r>
            <w:r w:rsidR="0068102C">
              <w:rPr>
                <w:noProof/>
                <w:webHidden/>
              </w:rPr>
              <w:t>26</w:t>
            </w:r>
            <w:r w:rsidR="00A36401">
              <w:rPr>
                <w:noProof/>
                <w:webHidden/>
              </w:rPr>
              <w:fldChar w:fldCharType="end"/>
            </w:r>
          </w:hyperlink>
        </w:p>
        <w:p w:rsidR="00BF13F0" w:rsidRDefault="00BF13F0" w:rsidP="00BF13F0">
          <w:pPr>
            <w:rPr>
              <w:rFonts w:eastAsiaTheme="minorEastAsia"/>
              <w:noProof/>
            </w:rPr>
          </w:pPr>
          <w:r w:rsidRPr="00BF13F0">
            <w:rPr>
              <w:rFonts w:eastAsiaTheme="minorEastAsia"/>
              <w:noProof/>
            </w:rPr>
            <w:t>2.12. Нестационарные торговые объекты</w:t>
          </w:r>
          <w:r w:rsidR="00EF7FA5">
            <w:rPr>
              <w:rFonts w:eastAsiaTheme="minorEastAsia"/>
              <w:noProof/>
            </w:rPr>
            <w:t>………………………………………………………………………….26</w:t>
          </w:r>
        </w:p>
        <w:p w:rsidR="00BF13F0" w:rsidRPr="00BF13F0" w:rsidRDefault="00BF13F0" w:rsidP="00BF13F0">
          <w:pPr>
            <w:rPr>
              <w:rFonts w:eastAsiaTheme="minorEastAsia"/>
              <w:noProof/>
              <w:sz w:val="6"/>
              <w:szCs w:val="6"/>
            </w:rPr>
          </w:pPr>
        </w:p>
        <w:p w:rsidR="00A36401" w:rsidRDefault="00120ACD" w:rsidP="001945EA">
          <w:pPr>
            <w:pStyle w:val="3"/>
            <w:rPr>
              <w:rStyle w:val="ad"/>
              <w:noProof/>
            </w:rPr>
          </w:pPr>
          <w:hyperlink w:anchor="_Toc494187695" w:history="1">
            <w:r w:rsidR="00A36401" w:rsidRPr="007373F3">
              <w:rPr>
                <w:rStyle w:val="ad"/>
                <w:noProof/>
              </w:rPr>
              <w:t>2.13. Оформление и оборудование зданий и сооружений</w:t>
            </w:r>
            <w:r w:rsidR="00A36401">
              <w:rPr>
                <w:noProof/>
                <w:webHidden/>
              </w:rPr>
              <w:tab/>
            </w:r>
            <w:r w:rsidR="00A36401">
              <w:rPr>
                <w:noProof/>
                <w:webHidden/>
              </w:rPr>
              <w:fldChar w:fldCharType="begin"/>
            </w:r>
            <w:r w:rsidR="00A36401">
              <w:rPr>
                <w:noProof/>
                <w:webHidden/>
              </w:rPr>
              <w:instrText xml:space="preserve"> PAGEREF _Toc494187695 \h </w:instrText>
            </w:r>
            <w:r w:rsidR="00A36401">
              <w:rPr>
                <w:noProof/>
                <w:webHidden/>
              </w:rPr>
            </w:r>
            <w:r w:rsidR="00A36401">
              <w:rPr>
                <w:noProof/>
                <w:webHidden/>
              </w:rPr>
              <w:fldChar w:fldCharType="separate"/>
            </w:r>
            <w:r w:rsidR="0068102C">
              <w:rPr>
                <w:noProof/>
                <w:webHidden/>
              </w:rPr>
              <w:t>27</w:t>
            </w:r>
            <w:r w:rsidR="00A36401">
              <w:rPr>
                <w:noProof/>
                <w:webHidden/>
              </w:rPr>
              <w:fldChar w:fldCharType="end"/>
            </w:r>
          </w:hyperlink>
        </w:p>
        <w:p w:rsidR="00374ABB" w:rsidRPr="00374ABB" w:rsidRDefault="00374ABB" w:rsidP="00374ABB">
          <w:pPr>
            <w:rPr>
              <w:noProof/>
              <w:sz w:val="6"/>
              <w:szCs w:val="6"/>
            </w:rPr>
          </w:pPr>
        </w:p>
        <w:p w:rsidR="002E5CF1" w:rsidRPr="0007527D" w:rsidRDefault="002E5CF1" w:rsidP="00374ABB">
          <w:pPr>
            <w:pStyle w:val="2"/>
            <w:spacing w:before="0" w:line="0" w:lineRule="atLeast"/>
            <w:rPr>
              <w:rFonts w:ascii="Times New Roman" w:eastAsiaTheme="minorEastAsia" w:hAnsi="Times New Roman" w:cs="Times New Roman"/>
              <w:b w:val="0"/>
              <w:noProof/>
              <w:color w:val="auto"/>
              <w:sz w:val="20"/>
              <w:szCs w:val="20"/>
            </w:rPr>
          </w:pPr>
          <w:r w:rsidRPr="0007527D">
            <w:rPr>
              <w:rFonts w:ascii="Times New Roman" w:eastAsiaTheme="minorEastAsia" w:hAnsi="Times New Roman" w:cs="Times New Roman"/>
              <w:b w:val="0"/>
              <w:noProof/>
              <w:color w:val="auto"/>
              <w:sz w:val="20"/>
              <w:szCs w:val="20"/>
            </w:rPr>
            <w:t>2.14. Дополнительное оборудование зданий, сооружений……………………………………………………</w:t>
          </w:r>
          <w:r w:rsidR="0007527D">
            <w:rPr>
              <w:rFonts w:ascii="Times New Roman" w:eastAsiaTheme="minorEastAsia" w:hAnsi="Times New Roman" w:cs="Times New Roman"/>
              <w:b w:val="0"/>
              <w:noProof/>
              <w:color w:val="auto"/>
              <w:sz w:val="20"/>
              <w:szCs w:val="20"/>
            </w:rPr>
            <w:t>…</w:t>
          </w:r>
          <w:r w:rsidR="00EF7FA5" w:rsidRPr="0007527D">
            <w:rPr>
              <w:rFonts w:ascii="Times New Roman" w:eastAsiaTheme="minorEastAsia" w:hAnsi="Times New Roman" w:cs="Times New Roman"/>
              <w:b w:val="0"/>
              <w:noProof/>
              <w:color w:val="auto"/>
              <w:sz w:val="20"/>
              <w:szCs w:val="20"/>
            </w:rPr>
            <w:t>.30</w:t>
          </w:r>
        </w:p>
        <w:p w:rsidR="00297C9C" w:rsidRPr="00297C9C" w:rsidRDefault="00297C9C" w:rsidP="002E5CF1">
          <w:pPr>
            <w:rPr>
              <w:rFonts w:eastAsiaTheme="minorEastAsia"/>
              <w:noProof/>
              <w:sz w:val="6"/>
              <w:szCs w:val="6"/>
            </w:rPr>
          </w:pPr>
        </w:p>
        <w:p w:rsidR="00A36401" w:rsidRDefault="00120ACD" w:rsidP="00B902FE">
          <w:pPr>
            <w:pStyle w:val="21"/>
            <w:rPr>
              <w:rStyle w:val="ad"/>
              <w:noProof/>
            </w:rPr>
          </w:pPr>
          <w:hyperlink w:anchor="_Toc494187696" w:history="1">
            <w:r w:rsidR="00B902FE" w:rsidRPr="00B902FE">
              <w:rPr>
                <w:rStyle w:val="ad"/>
                <w:noProof/>
              </w:rPr>
              <w:t>Раздел 3. БЛАГОУСТРОЙСТВО</w:t>
            </w:r>
            <w:r w:rsidR="00B902FE">
              <w:rPr>
                <w:rStyle w:val="ad"/>
                <w:noProof/>
              </w:rPr>
              <w:t xml:space="preserve"> </w:t>
            </w:r>
            <w:r w:rsidR="00B902FE" w:rsidRPr="00B902FE">
              <w:rPr>
                <w:rStyle w:val="ad"/>
                <w:noProof/>
              </w:rPr>
              <w:t>ТЕРРИТОРИЙ ОБЩЕСТВЕННОГО НАЗНАЧЕНИЯ</w:t>
            </w:r>
            <w:r w:rsidR="00A36401">
              <w:rPr>
                <w:noProof/>
                <w:webHidden/>
              </w:rPr>
              <w:tab/>
            </w:r>
            <w:r w:rsidR="00A36401">
              <w:rPr>
                <w:noProof/>
                <w:webHidden/>
              </w:rPr>
              <w:fldChar w:fldCharType="begin"/>
            </w:r>
            <w:r w:rsidR="00A36401">
              <w:rPr>
                <w:noProof/>
                <w:webHidden/>
              </w:rPr>
              <w:instrText xml:space="preserve"> PAGEREF _Toc494187696 \h </w:instrText>
            </w:r>
            <w:r w:rsidR="00A36401">
              <w:rPr>
                <w:noProof/>
                <w:webHidden/>
              </w:rPr>
            </w:r>
            <w:r w:rsidR="00A36401">
              <w:rPr>
                <w:noProof/>
                <w:webHidden/>
              </w:rPr>
              <w:fldChar w:fldCharType="separate"/>
            </w:r>
            <w:r w:rsidR="0068102C">
              <w:rPr>
                <w:noProof/>
                <w:webHidden/>
              </w:rPr>
              <w:t>33</w:t>
            </w:r>
            <w:r w:rsidR="00A36401">
              <w:rPr>
                <w:noProof/>
                <w:webHidden/>
              </w:rPr>
              <w:fldChar w:fldCharType="end"/>
            </w:r>
          </w:hyperlink>
        </w:p>
        <w:p w:rsidR="00137177" w:rsidRPr="00137177" w:rsidRDefault="00137177" w:rsidP="00137177">
          <w:pPr>
            <w:rPr>
              <w:rFonts w:eastAsiaTheme="minorEastAsia"/>
              <w:noProof/>
            </w:rPr>
          </w:pPr>
          <w:r w:rsidRPr="00137177">
            <w:rPr>
              <w:rFonts w:eastAsiaTheme="minorEastAsia"/>
              <w:noProof/>
            </w:rPr>
            <w:t>3.3. Участки общественной застройки</w:t>
          </w:r>
          <w:r w:rsidR="00534778">
            <w:rPr>
              <w:rFonts w:eastAsiaTheme="minorEastAsia"/>
              <w:noProof/>
            </w:rPr>
            <w:t>…</w:t>
          </w:r>
          <w:r w:rsidR="008402E4">
            <w:rPr>
              <w:rFonts w:eastAsiaTheme="minorEastAsia"/>
              <w:noProof/>
            </w:rPr>
            <w:t>…………………………………………………………………………..33</w:t>
          </w:r>
        </w:p>
        <w:p w:rsidR="00534778" w:rsidRPr="00534778" w:rsidRDefault="00534778">
          <w:pPr>
            <w:pStyle w:val="21"/>
            <w:rPr>
              <w:rStyle w:val="ad"/>
              <w:noProof/>
              <w:sz w:val="2"/>
              <w:szCs w:val="2"/>
            </w:rPr>
          </w:pPr>
        </w:p>
        <w:p w:rsidR="00A36401" w:rsidRDefault="00120ACD">
          <w:pPr>
            <w:pStyle w:val="21"/>
            <w:rPr>
              <w:rFonts w:asciiTheme="minorHAnsi" w:eastAsiaTheme="minorEastAsia" w:hAnsiTheme="minorHAnsi" w:cstheme="minorBidi"/>
              <w:noProof/>
              <w:sz w:val="22"/>
              <w:szCs w:val="22"/>
            </w:rPr>
          </w:pPr>
          <w:hyperlink w:anchor="_Toc494187697" w:history="1">
            <w:r w:rsidR="00A36401" w:rsidRPr="007373F3">
              <w:rPr>
                <w:rStyle w:val="ad"/>
                <w:noProof/>
              </w:rPr>
              <w:t>Раздел 4. БЛАГОУСТРОЙСТВО НА ТЕРРИТОРИЯХ ЖИЛИЩНОГО ФОНДА</w:t>
            </w:r>
            <w:r w:rsidR="00A36401">
              <w:rPr>
                <w:noProof/>
                <w:webHidden/>
              </w:rPr>
              <w:tab/>
            </w:r>
            <w:r w:rsidR="00A36401">
              <w:rPr>
                <w:noProof/>
                <w:webHidden/>
              </w:rPr>
              <w:fldChar w:fldCharType="begin"/>
            </w:r>
            <w:r w:rsidR="00A36401">
              <w:rPr>
                <w:noProof/>
                <w:webHidden/>
              </w:rPr>
              <w:instrText xml:space="preserve"> PAGEREF _Toc494187697 \h </w:instrText>
            </w:r>
            <w:r w:rsidR="00A36401">
              <w:rPr>
                <w:noProof/>
                <w:webHidden/>
              </w:rPr>
            </w:r>
            <w:r w:rsidR="00A36401">
              <w:rPr>
                <w:noProof/>
                <w:webHidden/>
              </w:rPr>
              <w:fldChar w:fldCharType="separate"/>
            </w:r>
            <w:r w:rsidR="0068102C">
              <w:rPr>
                <w:noProof/>
                <w:webHidden/>
              </w:rPr>
              <w:t>33</w:t>
            </w:r>
            <w:r w:rsidR="00A36401">
              <w:rPr>
                <w:noProof/>
                <w:webHidden/>
              </w:rPr>
              <w:fldChar w:fldCharType="end"/>
            </w:r>
          </w:hyperlink>
        </w:p>
        <w:p w:rsidR="00A36401" w:rsidRDefault="00120ACD" w:rsidP="001945EA">
          <w:pPr>
            <w:pStyle w:val="3"/>
            <w:rPr>
              <w:rFonts w:asciiTheme="minorHAnsi" w:eastAsiaTheme="minorEastAsia" w:hAnsiTheme="minorHAnsi" w:cstheme="minorBidi"/>
              <w:noProof/>
              <w:sz w:val="22"/>
              <w:szCs w:val="22"/>
            </w:rPr>
          </w:pPr>
          <w:hyperlink w:anchor="_Toc494187698" w:history="1">
            <w:r w:rsidR="00A36401" w:rsidRPr="007373F3">
              <w:rPr>
                <w:rStyle w:val="ad"/>
                <w:noProof/>
              </w:rPr>
              <w:t>4.1. Общие положения</w:t>
            </w:r>
            <w:r w:rsidR="00A36401">
              <w:rPr>
                <w:noProof/>
                <w:webHidden/>
              </w:rPr>
              <w:tab/>
            </w:r>
            <w:r w:rsidR="00A36401">
              <w:rPr>
                <w:noProof/>
                <w:webHidden/>
              </w:rPr>
              <w:fldChar w:fldCharType="begin"/>
            </w:r>
            <w:r w:rsidR="00A36401">
              <w:rPr>
                <w:noProof/>
                <w:webHidden/>
              </w:rPr>
              <w:instrText xml:space="preserve"> PAGEREF _Toc494187698 \h </w:instrText>
            </w:r>
            <w:r w:rsidR="00A36401">
              <w:rPr>
                <w:noProof/>
                <w:webHidden/>
              </w:rPr>
            </w:r>
            <w:r w:rsidR="00A36401">
              <w:rPr>
                <w:noProof/>
                <w:webHidden/>
              </w:rPr>
              <w:fldChar w:fldCharType="separate"/>
            </w:r>
            <w:r w:rsidR="0068102C">
              <w:rPr>
                <w:noProof/>
                <w:webHidden/>
              </w:rPr>
              <w:t>33</w:t>
            </w:r>
            <w:r w:rsidR="00A36401">
              <w:rPr>
                <w:noProof/>
                <w:webHidden/>
              </w:rPr>
              <w:fldChar w:fldCharType="end"/>
            </w:r>
          </w:hyperlink>
        </w:p>
        <w:p w:rsidR="00A36401" w:rsidRDefault="00120ACD" w:rsidP="001945EA">
          <w:pPr>
            <w:pStyle w:val="3"/>
            <w:rPr>
              <w:rFonts w:asciiTheme="minorHAnsi" w:eastAsiaTheme="minorEastAsia" w:hAnsiTheme="minorHAnsi" w:cstheme="minorBidi"/>
              <w:noProof/>
              <w:sz w:val="22"/>
              <w:szCs w:val="22"/>
            </w:rPr>
          </w:pPr>
          <w:hyperlink w:anchor="_Toc494187699" w:history="1">
            <w:r w:rsidR="00A36401" w:rsidRPr="007373F3">
              <w:rPr>
                <w:rStyle w:val="ad"/>
                <w:noProof/>
              </w:rPr>
              <w:t>4.2. Общественные пространства</w:t>
            </w:r>
            <w:r w:rsidR="00A36401">
              <w:rPr>
                <w:noProof/>
                <w:webHidden/>
              </w:rPr>
              <w:tab/>
            </w:r>
            <w:r w:rsidR="00A36401">
              <w:rPr>
                <w:noProof/>
                <w:webHidden/>
              </w:rPr>
              <w:fldChar w:fldCharType="begin"/>
            </w:r>
            <w:r w:rsidR="00A36401">
              <w:rPr>
                <w:noProof/>
                <w:webHidden/>
              </w:rPr>
              <w:instrText xml:space="preserve"> PAGEREF _Toc494187699 \h </w:instrText>
            </w:r>
            <w:r w:rsidR="00A36401">
              <w:rPr>
                <w:noProof/>
                <w:webHidden/>
              </w:rPr>
            </w:r>
            <w:r w:rsidR="00A36401">
              <w:rPr>
                <w:noProof/>
                <w:webHidden/>
              </w:rPr>
              <w:fldChar w:fldCharType="separate"/>
            </w:r>
            <w:r w:rsidR="0068102C">
              <w:rPr>
                <w:noProof/>
                <w:webHidden/>
              </w:rPr>
              <w:t>34</w:t>
            </w:r>
            <w:r w:rsidR="00A36401">
              <w:rPr>
                <w:noProof/>
                <w:webHidden/>
              </w:rPr>
              <w:fldChar w:fldCharType="end"/>
            </w:r>
          </w:hyperlink>
        </w:p>
        <w:p w:rsidR="00A36401" w:rsidRDefault="00120ACD" w:rsidP="001945EA">
          <w:pPr>
            <w:pStyle w:val="3"/>
            <w:rPr>
              <w:rFonts w:asciiTheme="minorHAnsi" w:eastAsiaTheme="minorEastAsia" w:hAnsiTheme="minorHAnsi" w:cstheme="minorBidi"/>
              <w:noProof/>
              <w:sz w:val="22"/>
              <w:szCs w:val="22"/>
            </w:rPr>
          </w:pPr>
          <w:hyperlink w:anchor="_Toc494187700" w:history="1">
            <w:r w:rsidR="00A36401" w:rsidRPr="007373F3">
              <w:rPr>
                <w:rStyle w:val="ad"/>
                <w:noProof/>
              </w:rPr>
              <w:t>4.3. Участки жилой застройки</w:t>
            </w:r>
            <w:r w:rsidR="00A36401">
              <w:rPr>
                <w:noProof/>
                <w:webHidden/>
              </w:rPr>
              <w:tab/>
            </w:r>
            <w:r w:rsidR="00A36401">
              <w:rPr>
                <w:noProof/>
                <w:webHidden/>
              </w:rPr>
              <w:fldChar w:fldCharType="begin"/>
            </w:r>
            <w:r w:rsidR="00A36401">
              <w:rPr>
                <w:noProof/>
                <w:webHidden/>
              </w:rPr>
              <w:instrText xml:space="preserve"> PAGEREF _Toc494187700 \h </w:instrText>
            </w:r>
            <w:r w:rsidR="00A36401">
              <w:rPr>
                <w:noProof/>
                <w:webHidden/>
              </w:rPr>
            </w:r>
            <w:r w:rsidR="00A36401">
              <w:rPr>
                <w:noProof/>
                <w:webHidden/>
              </w:rPr>
              <w:fldChar w:fldCharType="separate"/>
            </w:r>
            <w:r w:rsidR="0068102C">
              <w:rPr>
                <w:noProof/>
                <w:webHidden/>
              </w:rPr>
              <w:t>34</w:t>
            </w:r>
            <w:r w:rsidR="00A36401">
              <w:rPr>
                <w:noProof/>
                <w:webHidden/>
              </w:rPr>
              <w:fldChar w:fldCharType="end"/>
            </w:r>
          </w:hyperlink>
        </w:p>
        <w:p w:rsidR="00A36401" w:rsidRDefault="00120ACD" w:rsidP="001945EA">
          <w:pPr>
            <w:pStyle w:val="3"/>
            <w:rPr>
              <w:rFonts w:asciiTheme="minorHAnsi" w:eastAsiaTheme="minorEastAsia" w:hAnsiTheme="minorHAnsi" w:cstheme="minorBidi"/>
              <w:noProof/>
              <w:sz w:val="22"/>
              <w:szCs w:val="22"/>
            </w:rPr>
          </w:pPr>
          <w:hyperlink w:anchor="_Toc494187701" w:history="1">
            <w:r w:rsidR="00A36401" w:rsidRPr="007373F3">
              <w:rPr>
                <w:rStyle w:val="ad"/>
                <w:noProof/>
              </w:rPr>
              <w:t>4.4. Участки учреждений образования</w:t>
            </w:r>
            <w:r w:rsidR="00A36401">
              <w:rPr>
                <w:noProof/>
                <w:webHidden/>
              </w:rPr>
              <w:tab/>
            </w:r>
            <w:r w:rsidR="00A36401">
              <w:rPr>
                <w:noProof/>
                <w:webHidden/>
              </w:rPr>
              <w:fldChar w:fldCharType="begin"/>
            </w:r>
            <w:r w:rsidR="00A36401">
              <w:rPr>
                <w:noProof/>
                <w:webHidden/>
              </w:rPr>
              <w:instrText xml:space="preserve"> PAGEREF _Toc494187701 \h </w:instrText>
            </w:r>
            <w:r w:rsidR="00A36401">
              <w:rPr>
                <w:noProof/>
                <w:webHidden/>
              </w:rPr>
            </w:r>
            <w:r w:rsidR="00A36401">
              <w:rPr>
                <w:noProof/>
                <w:webHidden/>
              </w:rPr>
              <w:fldChar w:fldCharType="separate"/>
            </w:r>
            <w:r w:rsidR="0068102C">
              <w:rPr>
                <w:noProof/>
                <w:webHidden/>
              </w:rPr>
              <w:t>35</w:t>
            </w:r>
            <w:r w:rsidR="00A36401">
              <w:rPr>
                <w:noProof/>
                <w:webHidden/>
              </w:rPr>
              <w:fldChar w:fldCharType="end"/>
            </w:r>
          </w:hyperlink>
        </w:p>
        <w:p w:rsidR="00A36401" w:rsidRDefault="00120ACD" w:rsidP="00CE65E3">
          <w:pPr>
            <w:pStyle w:val="21"/>
            <w:rPr>
              <w:rFonts w:asciiTheme="minorHAnsi" w:eastAsiaTheme="minorEastAsia" w:hAnsiTheme="minorHAnsi" w:cstheme="minorBidi"/>
              <w:noProof/>
              <w:sz w:val="22"/>
              <w:szCs w:val="22"/>
            </w:rPr>
          </w:pPr>
          <w:hyperlink w:anchor="_Toc494187702" w:history="1">
            <w:r w:rsidR="00CE65E3" w:rsidRPr="00CE65E3">
              <w:rPr>
                <w:rStyle w:val="ad"/>
                <w:noProof/>
              </w:rPr>
              <w:t>Раздел 5. БЛАГОУСТРОЙСТВО</w:t>
            </w:r>
            <w:r w:rsidR="00CE65E3">
              <w:rPr>
                <w:rStyle w:val="ad"/>
                <w:noProof/>
              </w:rPr>
              <w:t xml:space="preserve"> </w:t>
            </w:r>
            <w:r w:rsidR="00CE65E3" w:rsidRPr="00CE65E3">
              <w:rPr>
                <w:rStyle w:val="ad"/>
                <w:noProof/>
              </w:rPr>
              <w:t>НА ТЕРРИТОРИЯХ РЕКРЕАЦИОННОГО НАЗНАЧЕНИЯ</w:t>
            </w:r>
            <w:r w:rsidR="00A36401">
              <w:rPr>
                <w:noProof/>
                <w:webHidden/>
              </w:rPr>
              <w:tab/>
            </w:r>
            <w:r w:rsidR="00A36401">
              <w:rPr>
                <w:noProof/>
                <w:webHidden/>
              </w:rPr>
              <w:fldChar w:fldCharType="begin"/>
            </w:r>
            <w:r w:rsidR="00A36401">
              <w:rPr>
                <w:noProof/>
                <w:webHidden/>
              </w:rPr>
              <w:instrText xml:space="preserve"> PAGEREF _Toc494187702 \h </w:instrText>
            </w:r>
            <w:r w:rsidR="00A36401">
              <w:rPr>
                <w:noProof/>
                <w:webHidden/>
              </w:rPr>
            </w:r>
            <w:r w:rsidR="00A36401">
              <w:rPr>
                <w:noProof/>
                <w:webHidden/>
              </w:rPr>
              <w:fldChar w:fldCharType="separate"/>
            </w:r>
            <w:r w:rsidR="0068102C">
              <w:rPr>
                <w:noProof/>
                <w:webHidden/>
              </w:rPr>
              <w:t>35</w:t>
            </w:r>
            <w:r w:rsidR="00A36401">
              <w:rPr>
                <w:noProof/>
                <w:webHidden/>
              </w:rPr>
              <w:fldChar w:fldCharType="end"/>
            </w:r>
          </w:hyperlink>
        </w:p>
        <w:p w:rsidR="00A36401" w:rsidRDefault="00120ACD" w:rsidP="001945EA">
          <w:pPr>
            <w:pStyle w:val="3"/>
            <w:rPr>
              <w:rFonts w:asciiTheme="minorHAnsi" w:eastAsiaTheme="minorEastAsia" w:hAnsiTheme="minorHAnsi" w:cstheme="minorBidi"/>
              <w:noProof/>
              <w:sz w:val="22"/>
              <w:szCs w:val="22"/>
            </w:rPr>
          </w:pPr>
          <w:hyperlink w:anchor="_Toc494187703" w:history="1">
            <w:r w:rsidR="00A36401" w:rsidRPr="007373F3">
              <w:rPr>
                <w:rStyle w:val="ad"/>
                <w:noProof/>
              </w:rPr>
              <w:t>5.1. Общие положения</w:t>
            </w:r>
            <w:r w:rsidR="00A36401">
              <w:rPr>
                <w:noProof/>
                <w:webHidden/>
              </w:rPr>
              <w:tab/>
            </w:r>
            <w:r w:rsidR="00A36401">
              <w:rPr>
                <w:noProof/>
                <w:webHidden/>
              </w:rPr>
              <w:fldChar w:fldCharType="begin"/>
            </w:r>
            <w:r w:rsidR="00A36401">
              <w:rPr>
                <w:noProof/>
                <w:webHidden/>
              </w:rPr>
              <w:instrText xml:space="preserve"> PAGEREF _Toc494187703 \h </w:instrText>
            </w:r>
            <w:r w:rsidR="00A36401">
              <w:rPr>
                <w:noProof/>
                <w:webHidden/>
              </w:rPr>
            </w:r>
            <w:r w:rsidR="00A36401">
              <w:rPr>
                <w:noProof/>
                <w:webHidden/>
              </w:rPr>
              <w:fldChar w:fldCharType="separate"/>
            </w:r>
            <w:r w:rsidR="0068102C">
              <w:rPr>
                <w:noProof/>
                <w:webHidden/>
              </w:rPr>
              <w:t>35</w:t>
            </w:r>
            <w:r w:rsidR="00A36401">
              <w:rPr>
                <w:noProof/>
                <w:webHidden/>
              </w:rPr>
              <w:fldChar w:fldCharType="end"/>
            </w:r>
          </w:hyperlink>
        </w:p>
        <w:p w:rsidR="00A36401" w:rsidRDefault="00120ACD" w:rsidP="001945EA">
          <w:pPr>
            <w:pStyle w:val="3"/>
            <w:rPr>
              <w:rFonts w:asciiTheme="minorHAnsi" w:eastAsiaTheme="minorEastAsia" w:hAnsiTheme="minorHAnsi" w:cstheme="minorBidi"/>
              <w:noProof/>
              <w:sz w:val="22"/>
              <w:szCs w:val="22"/>
            </w:rPr>
          </w:pPr>
          <w:hyperlink w:anchor="_Toc494187704" w:history="1">
            <w:r w:rsidR="00A36401" w:rsidRPr="007373F3">
              <w:rPr>
                <w:rStyle w:val="ad"/>
                <w:noProof/>
              </w:rPr>
              <w:t>5.2. Зоны отдыха</w:t>
            </w:r>
            <w:r w:rsidR="00A36401">
              <w:rPr>
                <w:noProof/>
                <w:webHidden/>
              </w:rPr>
              <w:tab/>
            </w:r>
            <w:r w:rsidR="00A36401">
              <w:rPr>
                <w:noProof/>
                <w:webHidden/>
              </w:rPr>
              <w:fldChar w:fldCharType="begin"/>
            </w:r>
            <w:r w:rsidR="00A36401">
              <w:rPr>
                <w:noProof/>
                <w:webHidden/>
              </w:rPr>
              <w:instrText xml:space="preserve"> PAGEREF _Toc494187704 \h </w:instrText>
            </w:r>
            <w:r w:rsidR="00A36401">
              <w:rPr>
                <w:noProof/>
                <w:webHidden/>
              </w:rPr>
            </w:r>
            <w:r w:rsidR="00A36401">
              <w:rPr>
                <w:noProof/>
                <w:webHidden/>
              </w:rPr>
              <w:fldChar w:fldCharType="separate"/>
            </w:r>
            <w:r w:rsidR="0068102C">
              <w:rPr>
                <w:noProof/>
                <w:webHidden/>
              </w:rPr>
              <w:t>36</w:t>
            </w:r>
            <w:r w:rsidR="00A36401">
              <w:rPr>
                <w:noProof/>
                <w:webHidden/>
              </w:rPr>
              <w:fldChar w:fldCharType="end"/>
            </w:r>
          </w:hyperlink>
        </w:p>
        <w:p w:rsidR="00A36401" w:rsidRDefault="00120ACD" w:rsidP="001945EA">
          <w:pPr>
            <w:pStyle w:val="3"/>
            <w:rPr>
              <w:rFonts w:asciiTheme="minorHAnsi" w:eastAsiaTheme="minorEastAsia" w:hAnsiTheme="minorHAnsi" w:cstheme="minorBidi"/>
              <w:noProof/>
              <w:sz w:val="22"/>
              <w:szCs w:val="22"/>
            </w:rPr>
          </w:pPr>
          <w:hyperlink w:anchor="_Toc494187705" w:history="1">
            <w:r w:rsidR="00A36401" w:rsidRPr="007373F3">
              <w:rPr>
                <w:rStyle w:val="ad"/>
                <w:noProof/>
              </w:rPr>
              <w:t>5.3. Парки</w:t>
            </w:r>
            <w:r w:rsidR="00A36401">
              <w:rPr>
                <w:noProof/>
                <w:webHidden/>
              </w:rPr>
              <w:tab/>
            </w:r>
            <w:r w:rsidR="00A36401">
              <w:rPr>
                <w:noProof/>
                <w:webHidden/>
              </w:rPr>
              <w:fldChar w:fldCharType="begin"/>
            </w:r>
            <w:r w:rsidR="00A36401">
              <w:rPr>
                <w:noProof/>
                <w:webHidden/>
              </w:rPr>
              <w:instrText xml:space="preserve"> PAGEREF _Toc494187705 \h </w:instrText>
            </w:r>
            <w:r w:rsidR="00A36401">
              <w:rPr>
                <w:noProof/>
                <w:webHidden/>
              </w:rPr>
            </w:r>
            <w:r w:rsidR="00A36401">
              <w:rPr>
                <w:noProof/>
                <w:webHidden/>
              </w:rPr>
              <w:fldChar w:fldCharType="separate"/>
            </w:r>
            <w:r w:rsidR="0068102C">
              <w:rPr>
                <w:noProof/>
                <w:webHidden/>
              </w:rPr>
              <w:t>36</w:t>
            </w:r>
            <w:r w:rsidR="00A36401">
              <w:rPr>
                <w:noProof/>
                <w:webHidden/>
              </w:rPr>
              <w:fldChar w:fldCharType="end"/>
            </w:r>
          </w:hyperlink>
        </w:p>
        <w:p w:rsidR="00A36401" w:rsidRDefault="00120ACD" w:rsidP="001945EA">
          <w:pPr>
            <w:pStyle w:val="3"/>
            <w:rPr>
              <w:rFonts w:asciiTheme="minorHAnsi" w:eastAsiaTheme="minorEastAsia" w:hAnsiTheme="minorHAnsi" w:cstheme="minorBidi"/>
              <w:noProof/>
              <w:sz w:val="22"/>
              <w:szCs w:val="22"/>
            </w:rPr>
          </w:pPr>
          <w:hyperlink w:anchor="_Toc494187706" w:history="1">
            <w:r w:rsidR="00A36401" w:rsidRPr="007373F3">
              <w:rPr>
                <w:rStyle w:val="ad"/>
                <w:noProof/>
              </w:rPr>
              <w:t>5.4. Скверы</w:t>
            </w:r>
            <w:r w:rsidR="00A36401">
              <w:rPr>
                <w:noProof/>
                <w:webHidden/>
              </w:rPr>
              <w:tab/>
            </w:r>
            <w:r w:rsidR="00A36401">
              <w:rPr>
                <w:noProof/>
                <w:webHidden/>
              </w:rPr>
              <w:fldChar w:fldCharType="begin"/>
            </w:r>
            <w:r w:rsidR="00A36401">
              <w:rPr>
                <w:noProof/>
                <w:webHidden/>
              </w:rPr>
              <w:instrText xml:space="preserve"> PAGEREF _Toc494187706 \h </w:instrText>
            </w:r>
            <w:r w:rsidR="00A36401">
              <w:rPr>
                <w:noProof/>
                <w:webHidden/>
              </w:rPr>
            </w:r>
            <w:r w:rsidR="00A36401">
              <w:rPr>
                <w:noProof/>
                <w:webHidden/>
              </w:rPr>
              <w:fldChar w:fldCharType="separate"/>
            </w:r>
            <w:r w:rsidR="0068102C">
              <w:rPr>
                <w:noProof/>
                <w:webHidden/>
              </w:rPr>
              <w:t>37</w:t>
            </w:r>
            <w:r w:rsidR="00A36401">
              <w:rPr>
                <w:noProof/>
                <w:webHidden/>
              </w:rPr>
              <w:fldChar w:fldCharType="end"/>
            </w:r>
          </w:hyperlink>
        </w:p>
        <w:p w:rsidR="00A36401" w:rsidRDefault="00120ACD" w:rsidP="004C29ED">
          <w:pPr>
            <w:pStyle w:val="21"/>
            <w:rPr>
              <w:rFonts w:asciiTheme="minorHAnsi" w:eastAsiaTheme="minorEastAsia" w:hAnsiTheme="minorHAnsi" w:cstheme="minorBidi"/>
              <w:noProof/>
              <w:sz w:val="22"/>
              <w:szCs w:val="22"/>
            </w:rPr>
          </w:pPr>
          <w:hyperlink w:anchor="_Toc494187707" w:history="1">
            <w:r w:rsidR="004C29ED" w:rsidRPr="004C29ED">
              <w:rPr>
                <w:rStyle w:val="ad"/>
                <w:noProof/>
              </w:rPr>
              <w:t>Раздел 6. БЛАГОУСТРОЙСТВО</w:t>
            </w:r>
            <w:r w:rsidR="004C29ED">
              <w:rPr>
                <w:rStyle w:val="ad"/>
                <w:noProof/>
              </w:rPr>
              <w:t xml:space="preserve"> </w:t>
            </w:r>
            <w:r w:rsidR="004C29ED" w:rsidRPr="004C29ED">
              <w:rPr>
                <w:rStyle w:val="ad"/>
                <w:noProof/>
              </w:rPr>
              <w:t>НА ТЕРРИТОРИЯХ ПРОИЗВОДСТВЕННОГО НАЗНАЧЕНИЯ</w:t>
            </w:r>
            <w:r w:rsidR="00A36401">
              <w:rPr>
                <w:noProof/>
                <w:webHidden/>
              </w:rPr>
              <w:tab/>
            </w:r>
            <w:r w:rsidR="00A36401">
              <w:rPr>
                <w:noProof/>
                <w:webHidden/>
              </w:rPr>
              <w:fldChar w:fldCharType="begin"/>
            </w:r>
            <w:r w:rsidR="00A36401">
              <w:rPr>
                <w:noProof/>
                <w:webHidden/>
              </w:rPr>
              <w:instrText xml:space="preserve"> PAGEREF _Toc494187707 \h </w:instrText>
            </w:r>
            <w:r w:rsidR="00A36401">
              <w:rPr>
                <w:noProof/>
                <w:webHidden/>
              </w:rPr>
            </w:r>
            <w:r w:rsidR="00A36401">
              <w:rPr>
                <w:noProof/>
                <w:webHidden/>
              </w:rPr>
              <w:fldChar w:fldCharType="separate"/>
            </w:r>
            <w:r w:rsidR="0068102C">
              <w:rPr>
                <w:noProof/>
                <w:webHidden/>
              </w:rPr>
              <w:t>37</w:t>
            </w:r>
            <w:r w:rsidR="00A36401">
              <w:rPr>
                <w:noProof/>
                <w:webHidden/>
              </w:rPr>
              <w:fldChar w:fldCharType="end"/>
            </w:r>
          </w:hyperlink>
        </w:p>
        <w:p w:rsidR="00480570" w:rsidRPr="00480570" w:rsidRDefault="00A36401" w:rsidP="00480570">
          <w:pPr>
            <w:pStyle w:val="21"/>
            <w:rPr>
              <w:rStyle w:val="ad"/>
              <w:noProof/>
            </w:rPr>
          </w:pPr>
          <w:r w:rsidRPr="007373F3">
            <w:rPr>
              <w:rStyle w:val="ad"/>
              <w:noProof/>
            </w:rPr>
            <w:fldChar w:fldCharType="begin"/>
          </w:r>
          <w:r w:rsidRPr="007373F3">
            <w:rPr>
              <w:rStyle w:val="ad"/>
              <w:noProof/>
            </w:rPr>
            <w:instrText xml:space="preserve"> </w:instrText>
          </w:r>
          <w:r>
            <w:rPr>
              <w:noProof/>
            </w:rPr>
            <w:instrText>HYPERLINK \l "_Toc494187708"</w:instrText>
          </w:r>
          <w:r w:rsidRPr="007373F3">
            <w:rPr>
              <w:rStyle w:val="ad"/>
              <w:noProof/>
            </w:rPr>
            <w:instrText xml:space="preserve"> </w:instrText>
          </w:r>
          <w:r w:rsidRPr="007373F3">
            <w:rPr>
              <w:rStyle w:val="ad"/>
              <w:noProof/>
            </w:rPr>
            <w:fldChar w:fldCharType="separate"/>
          </w:r>
          <w:r w:rsidR="00480570" w:rsidRPr="00480570">
            <w:rPr>
              <w:rStyle w:val="ad"/>
              <w:noProof/>
            </w:rPr>
            <w:t>Раздел 7. ОБЪЕКТЫ БЛАГОУСТРОЙСТВА</w:t>
          </w:r>
          <w:r w:rsidR="00480570">
            <w:rPr>
              <w:rStyle w:val="ad"/>
              <w:noProof/>
            </w:rPr>
            <w:t xml:space="preserve"> </w:t>
          </w:r>
          <w:r w:rsidR="00480570" w:rsidRPr="00480570">
            <w:rPr>
              <w:rStyle w:val="ad"/>
              <w:noProof/>
            </w:rPr>
            <w:t xml:space="preserve">НА ТЕРРИТОРИЯХ ТРАНСПОРТНЫХ И ИНЖЕНЕРНЫХ </w:t>
          </w:r>
        </w:p>
        <w:p w:rsidR="00A36401" w:rsidRDefault="00480570" w:rsidP="00480570">
          <w:pPr>
            <w:pStyle w:val="21"/>
            <w:rPr>
              <w:rFonts w:asciiTheme="minorHAnsi" w:eastAsiaTheme="minorEastAsia" w:hAnsiTheme="minorHAnsi" w:cstheme="minorBidi"/>
              <w:noProof/>
              <w:sz w:val="22"/>
              <w:szCs w:val="22"/>
            </w:rPr>
          </w:pPr>
          <w:r w:rsidRPr="00480570">
            <w:rPr>
              <w:rStyle w:val="ad"/>
              <w:noProof/>
            </w:rPr>
            <w:t>КОММУНИКАЦИЙ</w:t>
          </w:r>
          <w:r w:rsidR="00A36401">
            <w:rPr>
              <w:noProof/>
              <w:webHidden/>
            </w:rPr>
            <w:tab/>
          </w:r>
          <w:r w:rsidR="00A36401">
            <w:rPr>
              <w:noProof/>
              <w:webHidden/>
            </w:rPr>
            <w:fldChar w:fldCharType="begin"/>
          </w:r>
          <w:r w:rsidR="00A36401">
            <w:rPr>
              <w:noProof/>
              <w:webHidden/>
            </w:rPr>
            <w:instrText xml:space="preserve"> PAGEREF _Toc494187708 \h </w:instrText>
          </w:r>
          <w:r w:rsidR="00A36401">
            <w:rPr>
              <w:noProof/>
              <w:webHidden/>
            </w:rPr>
          </w:r>
          <w:r w:rsidR="00A36401">
            <w:rPr>
              <w:noProof/>
              <w:webHidden/>
            </w:rPr>
            <w:fldChar w:fldCharType="separate"/>
          </w:r>
          <w:r w:rsidR="0068102C">
            <w:rPr>
              <w:noProof/>
              <w:webHidden/>
            </w:rPr>
            <w:t>38</w:t>
          </w:r>
          <w:r w:rsidR="00A36401">
            <w:rPr>
              <w:noProof/>
              <w:webHidden/>
            </w:rPr>
            <w:fldChar w:fldCharType="end"/>
          </w:r>
          <w:r w:rsidR="00A36401" w:rsidRPr="007373F3">
            <w:rPr>
              <w:rStyle w:val="ad"/>
              <w:noProof/>
            </w:rPr>
            <w:fldChar w:fldCharType="end"/>
          </w:r>
        </w:p>
        <w:p w:rsidR="00A36401" w:rsidRDefault="00120ACD" w:rsidP="001945EA">
          <w:pPr>
            <w:pStyle w:val="3"/>
            <w:rPr>
              <w:rFonts w:asciiTheme="minorHAnsi" w:eastAsiaTheme="minorEastAsia" w:hAnsiTheme="minorHAnsi" w:cstheme="minorBidi"/>
              <w:noProof/>
              <w:sz w:val="22"/>
              <w:szCs w:val="22"/>
            </w:rPr>
          </w:pPr>
          <w:hyperlink w:anchor="_Toc494187709" w:history="1">
            <w:r w:rsidR="00A36401" w:rsidRPr="007373F3">
              <w:rPr>
                <w:rStyle w:val="ad"/>
                <w:noProof/>
              </w:rPr>
              <w:t>7.1. Общие положения</w:t>
            </w:r>
            <w:r w:rsidR="00A36401">
              <w:rPr>
                <w:noProof/>
                <w:webHidden/>
              </w:rPr>
              <w:tab/>
            </w:r>
            <w:r w:rsidR="00A36401">
              <w:rPr>
                <w:noProof/>
                <w:webHidden/>
              </w:rPr>
              <w:fldChar w:fldCharType="begin"/>
            </w:r>
            <w:r w:rsidR="00A36401">
              <w:rPr>
                <w:noProof/>
                <w:webHidden/>
              </w:rPr>
              <w:instrText xml:space="preserve"> PAGEREF _Toc494187709 \h </w:instrText>
            </w:r>
            <w:r w:rsidR="00A36401">
              <w:rPr>
                <w:noProof/>
                <w:webHidden/>
              </w:rPr>
            </w:r>
            <w:r w:rsidR="00A36401">
              <w:rPr>
                <w:noProof/>
                <w:webHidden/>
              </w:rPr>
              <w:fldChar w:fldCharType="separate"/>
            </w:r>
            <w:r w:rsidR="0068102C">
              <w:rPr>
                <w:noProof/>
                <w:webHidden/>
              </w:rPr>
              <w:t>38</w:t>
            </w:r>
            <w:r w:rsidR="00A36401">
              <w:rPr>
                <w:noProof/>
                <w:webHidden/>
              </w:rPr>
              <w:fldChar w:fldCharType="end"/>
            </w:r>
          </w:hyperlink>
        </w:p>
        <w:p w:rsidR="00A36401" w:rsidRDefault="00120ACD" w:rsidP="001945EA">
          <w:pPr>
            <w:pStyle w:val="3"/>
            <w:rPr>
              <w:rFonts w:asciiTheme="minorHAnsi" w:eastAsiaTheme="minorEastAsia" w:hAnsiTheme="minorHAnsi" w:cstheme="minorBidi"/>
              <w:noProof/>
              <w:sz w:val="22"/>
              <w:szCs w:val="22"/>
            </w:rPr>
          </w:pPr>
          <w:hyperlink w:anchor="_Toc494187710" w:history="1">
            <w:r w:rsidR="00A36401" w:rsidRPr="007373F3">
              <w:rPr>
                <w:rStyle w:val="ad"/>
                <w:noProof/>
              </w:rPr>
              <w:t>7.2. Улицы и автомобильные дороги общего пользования местного значения</w:t>
            </w:r>
            <w:r w:rsidR="00A36401">
              <w:rPr>
                <w:noProof/>
                <w:webHidden/>
              </w:rPr>
              <w:tab/>
            </w:r>
            <w:r w:rsidR="00A36401">
              <w:rPr>
                <w:noProof/>
                <w:webHidden/>
              </w:rPr>
              <w:fldChar w:fldCharType="begin"/>
            </w:r>
            <w:r w:rsidR="00A36401">
              <w:rPr>
                <w:noProof/>
                <w:webHidden/>
              </w:rPr>
              <w:instrText xml:space="preserve"> PAGEREF _Toc494187710 \h </w:instrText>
            </w:r>
            <w:r w:rsidR="00A36401">
              <w:rPr>
                <w:noProof/>
                <w:webHidden/>
              </w:rPr>
            </w:r>
            <w:r w:rsidR="00A36401">
              <w:rPr>
                <w:noProof/>
                <w:webHidden/>
              </w:rPr>
              <w:fldChar w:fldCharType="separate"/>
            </w:r>
            <w:r w:rsidR="0068102C">
              <w:rPr>
                <w:noProof/>
                <w:webHidden/>
              </w:rPr>
              <w:t>38</w:t>
            </w:r>
            <w:r w:rsidR="00A36401">
              <w:rPr>
                <w:noProof/>
                <w:webHidden/>
              </w:rPr>
              <w:fldChar w:fldCharType="end"/>
            </w:r>
          </w:hyperlink>
        </w:p>
        <w:p w:rsidR="00A36401" w:rsidRDefault="00120ACD" w:rsidP="001945EA">
          <w:pPr>
            <w:pStyle w:val="3"/>
            <w:rPr>
              <w:rFonts w:asciiTheme="minorHAnsi" w:eastAsiaTheme="minorEastAsia" w:hAnsiTheme="minorHAnsi" w:cstheme="minorBidi"/>
              <w:noProof/>
              <w:sz w:val="22"/>
              <w:szCs w:val="22"/>
            </w:rPr>
          </w:pPr>
          <w:hyperlink w:anchor="_Toc494187711" w:history="1">
            <w:r w:rsidR="00A36401" w:rsidRPr="007373F3">
              <w:rPr>
                <w:rStyle w:val="ad"/>
                <w:noProof/>
              </w:rPr>
              <w:t>7.3. Площади</w:t>
            </w:r>
            <w:r w:rsidR="00A36401">
              <w:rPr>
                <w:noProof/>
                <w:webHidden/>
              </w:rPr>
              <w:tab/>
            </w:r>
            <w:r w:rsidR="00A36401">
              <w:rPr>
                <w:noProof/>
                <w:webHidden/>
              </w:rPr>
              <w:fldChar w:fldCharType="begin"/>
            </w:r>
            <w:r w:rsidR="00A36401">
              <w:rPr>
                <w:noProof/>
                <w:webHidden/>
              </w:rPr>
              <w:instrText xml:space="preserve"> PAGEREF _Toc494187711 \h </w:instrText>
            </w:r>
            <w:r w:rsidR="00A36401">
              <w:rPr>
                <w:noProof/>
                <w:webHidden/>
              </w:rPr>
            </w:r>
            <w:r w:rsidR="00A36401">
              <w:rPr>
                <w:noProof/>
                <w:webHidden/>
              </w:rPr>
              <w:fldChar w:fldCharType="separate"/>
            </w:r>
            <w:r w:rsidR="0068102C">
              <w:rPr>
                <w:noProof/>
                <w:webHidden/>
              </w:rPr>
              <w:t>38</w:t>
            </w:r>
            <w:r w:rsidR="00A36401">
              <w:rPr>
                <w:noProof/>
                <w:webHidden/>
              </w:rPr>
              <w:fldChar w:fldCharType="end"/>
            </w:r>
          </w:hyperlink>
        </w:p>
        <w:p w:rsidR="00A36401" w:rsidRDefault="00120ACD" w:rsidP="001945EA">
          <w:pPr>
            <w:pStyle w:val="3"/>
            <w:rPr>
              <w:rFonts w:asciiTheme="minorHAnsi" w:eastAsiaTheme="minorEastAsia" w:hAnsiTheme="minorHAnsi" w:cstheme="minorBidi"/>
              <w:noProof/>
              <w:sz w:val="22"/>
              <w:szCs w:val="22"/>
            </w:rPr>
          </w:pPr>
          <w:hyperlink w:anchor="_Toc494187712" w:history="1">
            <w:r w:rsidR="00A36401" w:rsidRPr="007373F3">
              <w:rPr>
                <w:rStyle w:val="ad"/>
                <w:noProof/>
              </w:rPr>
              <w:t>7.4. Пешеходные переходы</w:t>
            </w:r>
            <w:r w:rsidR="00A36401">
              <w:rPr>
                <w:noProof/>
                <w:webHidden/>
              </w:rPr>
              <w:tab/>
            </w:r>
            <w:r w:rsidR="00A36401">
              <w:rPr>
                <w:noProof/>
                <w:webHidden/>
              </w:rPr>
              <w:fldChar w:fldCharType="begin"/>
            </w:r>
            <w:r w:rsidR="00A36401">
              <w:rPr>
                <w:noProof/>
                <w:webHidden/>
              </w:rPr>
              <w:instrText xml:space="preserve"> PAGEREF _Toc494187712 \h </w:instrText>
            </w:r>
            <w:r w:rsidR="00A36401">
              <w:rPr>
                <w:noProof/>
                <w:webHidden/>
              </w:rPr>
            </w:r>
            <w:r w:rsidR="00A36401">
              <w:rPr>
                <w:noProof/>
                <w:webHidden/>
              </w:rPr>
              <w:fldChar w:fldCharType="separate"/>
            </w:r>
            <w:r w:rsidR="0068102C">
              <w:rPr>
                <w:noProof/>
                <w:webHidden/>
              </w:rPr>
              <w:t>38</w:t>
            </w:r>
            <w:r w:rsidR="00A36401">
              <w:rPr>
                <w:noProof/>
                <w:webHidden/>
              </w:rPr>
              <w:fldChar w:fldCharType="end"/>
            </w:r>
          </w:hyperlink>
        </w:p>
        <w:p w:rsidR="00A36401" w:rsidRDefault="00120ACD" w:rsidP="001945EA">
          <w:pPr>
            <w:pStyle w:val="3"/>
            <w:rPr>
              <w:rFonts w:asciiTheme="minorHAnsi" w:eastAsiaTheme="minorEastAsia" w:hAnsiTheme="minorHAnsi" w:cstheme="minorBidi"/>
              <w:noProof/>
              <w:sz w:val="22"/>
              <w:szCs w:val="22"/>
            </w:rPr>
          </w:pPr>
          <w:hyperlink w:anchor="_Toc494187713" w:history="1">
            <w:r w:rsidR="00A36401" w:rsidRPr="007373F3">
              <w:rPr>
                <w:rStyle w:val="ad"/>
                <w:noProof/>
              </w:rPr>
              <w:t>7.5.Технические зоны транспортных, инженерных коммуникаций, водоохранные зоны</w:t>
            </w:r>
            <w:r w:rsidR="00A36401">
              <w:rPr>
                <w:noProof/>
                <w:webHidden/>
              </w:rPr>
              <w:tab/>
            </w:r>
            <w:r w:rsidR="00A36401">
              <w:rPr>
                <w:noProof/>
                <w:webHidden/>
              </w:rPr>
              <w:fldChar w:fldCharType="begin"/>
            </w:r>
            <w:r w:rsidR="00A36401">
              <w:rPr>
                <w:noProof/>
                <w:webHidden/>
              </w:rPr>
              <w:instrText xml:space="preserve"> PAGEREF _Toc494187713 \h </w:instrText>
            </w:r>
            <w:r w:rsidR="00A36401">
              <w:rPr>
                <w:noProof/>
                <w:webHidden/>
              </w:rPr>
            </w:r>
            <w:r w:rsidR="00A36401">
              <w:rPr>
                <w:noProof/>
                <w:webHidden/>
              </w:rPr>
              <w:fldChar w:fldCharType="separate"/>
            </w:r>
            <w:r w:rsidR="0068102C">
              <w:rPr>
                <w:noProof/>
                <w:webHidden/>
              </w:rPr>
              <w:t>38</w:t>
            </w:r>
            <w:r w:rsidR="00A36401">
              <w:rPr>
                <w:noProof/>
                <w:webHidden/>
              </w:rPr>
              <w:fldChar w:fldCharType="end"/>
            </w:r>
          </w:hyperlink>
        </w:p>
        <w:p w:rsidR="00A36401" w:rsidRDefault="00120ACD" w:rsidP="001945EA">
          <w:pPr>
            <w:pStyle w:val="3"/>
            <w:rPr>
              <w:rStyle w:val="ad"/>
              <w:noProof/>
            </w:rPr>
          </w:pPr>
          <w:hyperlink w:anchor="_Toc494187714" w:history="1">
            <w:r w:rsidR="001945EA">
              <w:rPr>
                <w:rStyle w:val="ad"/>
                <w:noProof/>
              </w:rPr>
              <w:t xml:space="preserve">Раздел 8. </w:t>
            </w:r>
            <w:r w:rsidR="00A36401" w:rsidRPr="007373F3">
              <w:rPr>
                <w:rStyle w:val="ad"/>
                <w:noProof/>
              </w:rPr>
              <w:t xml:space="preserve"> ОФОРМЛЕНИЕ</w:t>
            </w:r>
            <w:r w:rsidR="001945EA">
              <w:rPr>
                <w:rStyle w:val="ad"/>
                <w:noProof/>
              </w:rPr>
              <w:t xml:space="preserve"> ПОСЕЛЕНИЯ</w:t>
            </w:r>
            <w:r w:rsidR="00A36401" w:rsidRPr="007373F3">
              <w:rPr>
                <w:rStyle w:val="ad"/>
                <w:noProof/>
              </w:rPr>
              <w:t xml:space="preserve"> И ИНФОРМАЦИЯ</w:t>
            </w:r>
            <w:r w:rsidR="00A36401">
              <w:rPr>
                <w:noProof/>
                <w:webHidden/>
              </w:rPr>
              <w:tab/>
            </w:r>
            <w:r w:rsidR="00A36401">
              <w:rPr>
                <w:noProof/>
                <w:webHidden/>
              </w:rPr>
              <w:fldChar w:fldCharType="begin"/>
            </w:r>
            <w:r w:rsidR="00A36401">
              <w:rPr>
                <w:noProof/>
                <w:webHidden/>
              </w:rPr>
              <w:instrText xml:space="preserve"> PAGEREF _Toc494187714 \h </w:instrText>
            </w:r>
            <w:r w:rsidR="00A36401">
              <w:rPr>
                <w:noProof/>
                <w:webHidden/>
              </w:rPr>
            </w:r>
            <w:r w:rsidR="00A36401">
              <w:rPr>
                <w:noProof/>
                <w:webHidden/>
              </w:rPr>
              <w:fldChar w:fldCharType="separate"/>
            </w:r>
            <w:r w:rsidR="0068102C">
              <w:rPr>
                <w:noProof/>
                <w:webHidden/>
              </w:rPr>
              <w:t>39</w:t>
            </w:r>
            <w:r w:rsidR="00A36401">
              <w:rPr>
                <w:noProof/>
                <w:webHidden/>
              </w:rPr>
              <w:fldChar w:fldCharType="end"/>
            </w:r>
          </w:hyperlink>
        </w:p>
        <w:p w:rsidR="004943A9" w:rsidRDefault="004943A9" w:rsidP="004943A9">
          <w:pPr>
            <w:rPr>
              <w:rFonts w:eastAsiaTheme="minorEastAsia"/>
              <w:noProof/>
            </w:rPr>
          </w:pPr>
          <w:r w:rsidRPr="004943A9">
            <w:rPr>
              <w:rFonts w:eastAsiaTheme="minorEastAsia"/>
              <w:noProof/>
            </w:rPr>
            <w:lastRenderedPageBreak/>
            <w:t>8.1. Домовые (информационные) знаки</w:t>
          </w:r>
          <w:r w:rsidR="008402E4">
            <w:rPr>
              <w:rFonts w:eastAsiaTheme="minorEastAsia"/>
              <w:noProof/>
            </w:rPr>
            <w:t>……………………………………………………………………………39</w:t>
          </w:r>
        </w:p>
        <w:p w:rsidR="004943A9" w:rsidRPr="004943A9" w:rsidRDefault="004943A9" w:rsidP="004943A9">
          <w:pPr>
            <w:rPr>
              <w:rFonts w:eastAsiaTheme="minorEastAsia"/>
              <w:noProof/>
              <w:sz w:val="6"/>
              <w:szCs w:val="6"/>
            </w:rPr>
          </w:pPr>
        </w:p>
        <w:p w:rsidR="00A36401" w:rsidRDefault="00120ACD" w:rsidP="001945EA">
          <w:pPr>
            <w:pStyle w:val="3"/>
            <w:rPr>
              <w:rStyle w:val="ad"/>
              <w:noProof/>
            </w:rPr>
          </w:pPr>
          <w:hyperlink w:anchor="_Toc494187715" w:history="1">
            <w:r w:rsidR="00A36401" w:rsidRPr="007373F3">
              <w:rPr>
                <w:rStyle w:val="ad"/>
                <w:noProof/>
              </w:rPr>
              <w:t>8.2. Средства наружной рекламы и информации</w:t>
            </w:r>
            <w:r w:rsidR="00A36401">
              <w:rPr>
                <w:noProof/>
                <w:webHidden/>
              </w:rPr>
              <w:tab/>
            </w:r>
            <w:r w:rsidR="00A36401">
              <w:rPr>
                <w:noProof/>
                <w:webHidden/>
              </w:rPr>
              <w:fldChar w:fldCharType="begin"/>
            </w:r>
            <w:r w:rsidR="00A36401">
              <w:rPr>
                <w:noProof/>
                <w:webHidden/>
              </w:rPr>
              <w:instrText xml:space="preserve"> PAGEREF _Toc494187715 \h </w:instrText>
            </w:r>
            <w:r w:rsidR="00A36401">
              <w:rPr>
                <w:noProof/>
                <w:webHidden/>
              </w:rPr>
            </w:r>
            <w:r w:rsidR="00A36401">
              <w:rPr>
                <w:noProof/>
                <w:webHidden/>
              </w:rPr>
              <w:fldChar w:fldCharType="separate"/>
            </w:r>
            <w:r w:rsidR="0068102C">
              <w:rPr>
                <w:noProof/>
                <w:webHidden/>
              </w:rPr>
              <w:t>39</w:t>
            </w:r>
            <w:r w:rsidR="00A36401">
              <w:rPr>
                <w:noProof/>
                <w:webHidden/>
              </w:rPr>
              <w:fldChar w:fldCharType="end"/>
            </w:r>
          </w:hyperlink>
        </w:p>
        <w:p w:rsidR="007C647E" w:rsidRDefault="007C647E" w:rsidP="007C647E">
          <w:pPr>
            <w:rPr>
              <w:rFonts w:eastAsiaTheme="minorEastAsia"/>
              <w:noProof/>
            </w:rPr>
          </w:pPr>
          <w:r w:rsidRPr="007C647E">
            <w:rPr>
              <w:rFonts w:eastAsiaTheme="minorEastAsia"/>
              <w:noProof/>
            </w:rPr>
            <w:t>8.3. Отдельные виды информационных конструкций</w:t>
          </w:r>
          <w:r w:rsidR="008402E4">
            <w:rPr>
              <w:rFonts w:eastAsiaTheme="minorEastAsia"/>
              <w:noProof/>
            </w:rPr>
            <w:t>…………………………………………………………….42</w:t>
          </w:r>
        </w:p>
        <w:p w:rsidR="00B66A75" w:rsidRPr="00B66A75" w:rsidRDefault="00B66A75" w:rsidP="007C647E">
          <w:pPr>
            <w:rPr>
              <w:rFonts w:eastAsiaTheme="minorEastAsia"/>
              <w:noProof/>
              <w:sz w:val="4"/>
              <w:szCs w:val="4"/>
            </w:rPr>
          </w:pPr>
        </w:p>
        <w:p w:rsidR="00B66A75" w:rsidRDefault="00B66A75" w:rsidP="007C647E">
          <w:pPr>
            <w:rPr>
              <w:rFonts w:eastAsiaTheme="minorEastAsia"/>
              <w:noProof/>
            </w:rPr>
          </w:pPr>
          <w:r w:rsidRPr="00B66A75">
            <w:rPr>
              <w:rFonts w:eastAsiaTheme="minorEastAsia"/>
              <w:noProof/>
            </w:rPr>
            <w:t>8.4. Информационные конструкции (афиши) зрелищных мероприятий</w:t>
          </w:r>
          <w:r w:rsidR="00F06E79">
            <w:rPr>
              <w:rFonts w:eastAsiaTheme="minorEastAsia"/>
              <w:noProof/>
            </w:rPr>
            <w:t>………………………………………..50</w:t>
          </w:r>
        </w:p>
        <w:p w:rsidR="00C87460" w:rsidRPr="00C87460" w:rsidRDefault="00C87460" w:rsidP="007C647E">
          <w:pPr>
            <w:rPr>
              <w:rFonts w:eastAsiaTheme="minorEastAsia"/>
              <w:noProof/>
              <w:sz w:val="6"/>
              <w:szCs w:val="6"/>
            </w:rPr>
          </w:pPr>
        </w:p>
        <w:p w:rsidR="00B66A75" w:rsidRDefault="00B66A75" w:rsidP="007C647E">
          <w:pPr>
            <w:rPr>
              <w:rFonts w:eastAsiaTheme="minorEastAsia"/>
              <w:noProof/>
            </w:rPr>
          </w:pPr>
          <w:r w:rsidRPr="00B66A75">
            <w:rPr>
              <w:rFonts w:eastAsiaTheme="minorEastAsia"/>
              <w:noProof/>
            </w:rPr>
            <w:t>8.5. Праздничное оформление территории муниципального образования</w:t>
          </w:r>
          <w:r w:rsidR="00F06E79">
            <w:rPr>
              <w:rFonts w:eastAsiaTheme="minorEastAsia"/>
              <w:noProof/>
            </w:rPr>
            <w:t>……………………………………..51</w:t>
          </w:r>
        </w:p>
        <w:p w:rsidR="00EB49FD" w:rsidRPr="00EB49FD" w:rsidRDefault="00EB49FD" w:rsidP="007C647E">
          <w:pPr>
            <w:rPr>
              <w:rFonts w:eastAsiaTheme="minorEastAsia"/>
              <w:noProof/>
              <w:sz w:val="6"/>
              <w:szCs w:val="6"/>
            </w:rPr>
          </w:pPr>
        </w:p>
        <w:p w:rsidR="008A29A2" w:rsidRDefault="008A29A2" w:rsidP="008A29A2">
          <w:pPr>
            <w:pStyle w:val="15"/>
            <w:rPr>
              <w:rStyle w:val="ad"/>
              <w:color w:val="auto"/>
              <w:u w:val="none"/>
            </w:rPr>
          </w:pPr>
          <w:r w:rsidRPr="008A29A2">
            <w:rPr>
              <w:rStyle w:val="ad"/>
              <w:color w:val="auto"/>
              <w:u w:val="none"/>
            </w:rPr>
            <w:t>Раздел 9. ЭКСПЛУАТАЦИЯ ОБЪЕКТОВ БЛАГОУСТРОЙСТВА</w:t>
          </w:r>
          <w:r w:rsidR="00F06E79">
            <w:rPr>
              <w:rStyle w:val="ad"/>
              <w:color w:val="auto"/>
              <w:u w:val="none"/>
            </w:rPr>
            <w:t>……………………………………………..52</w:t>
          </w:r>
        </w:p>
        <w:p w:rsidR="00611A0E" w:rsidRDefault="00611A0E" w:rsidP="00611A0E">
          <w:pPr>
            <w:rPr>
              <w:noProof/>
            </w:rPr>
          </w:pPr>
          <w:r w:rsidRPr="00611A0E">
            <w:rPr>
              <w:noProof/>
            </w:rPr>
            <w:t>9.6. Правила определения границ прилегающих территорий</w:t>
          </w:r>
          <w:r>
            <w:rPr>
              <w:noProof/>
            </w:rPr>
            <w:t>…………………………………………</w:t>
          </w:r>
          <w:r w:rsidR="00F06E79">
            <w:rPr>
              <w:noProof/>
            </w:rPr>
            <w:t>................54</w:t>
          </w:r>
        </w:p>
        <w:p w:rsidR="00611A0E" w:rsidRDefault="00611A0E" w:rsidP="00611A0E">
          <w:pPr>
            <w:rPr>
              <w:noProof/>
            </w:rPr>
          </w:pPr>
          <w:r w:rsidRPr="00611A0E">
            <w:rPr>
              <w:noProof/>
            </w:rPr>
            <w:t>9.16.Уборка территорий в весенне-летний период</w:t>
          </w:r>
          <w:r w:rsidR="001F2580">
            <w:rPr>
              <w:noProof/>
            </w:rPr>
            <w:t>………………………………………………………………..58</w:t>
          </w:r>
        </w:p>
        <w:p w:rsidR="00611A0E" w:rsidRPr="00611A0E" w:rsidRDefault="00611A0E" w:rsidP="00611A0E">
          <w:pPr>
            <w:rPr>
              <w:noProof/>
              <w:sz w:val="4"/>
              <w:szCs w:val="4"/>
            </w:rPr>
          </w:pPr>
        </w:p>
        <w:p w:rsidR="00A36401" w:rsidRDefault="00120ACD" w:rsidP="008A29A2">
          <w:pPr>
            <w:pStyle w:val="15"/>
            <w:rPr>
              <w:rFonts w:asciiTheme="minorHAnsi" w:eastAsiaTheme="minorEastAsia" w:hAnsiTheme="minorHAnsi" w:cstheme="minorBidi"/>
              <w:sz w:val="22"/>
              <w:szCs w:val="22"/>
            </w:rPr>
          </w:pPr>
          <w:hyperlink w:anchor="_Toc494187718" w:history="1">
            <w:r w:rsidR="00A36401" w:rsidRPr="007373F3">
              <w:rPr>
                <w:rStyle w:val="ad"/>
                <w:rFonts w:eastAsia="Calibri"/>
                <w:lang w:eastAsia="en-US"/>
              </w:rPr>
              <w:t>9.18. Уборка территорий в осенне-зимний период</w:t>
            </w:r>
            <w:r w:rsidR="00A36401">
              <w:rPr>
                <w:webHidden/>
              </w:rPr>
              <w:tab/>
            </w:r>
            <w:r w:rsidR="00A36401">
              <w:rPr>
                <w:webHidden/>
              </w:rPr>
              <w:fldChar w:fldCharType="begin"/>
            </w:r>
            <w:r w:rsidR="00A36401">
              <w:rPr>
                <w:webHidden/>
              </w:rPr>
              <w:instrText xml:space="preserve"> PAGEREF _Toc494187718 \h </w:instrText>
            </w:r>
            <w:r w:rsidR="00A36401">
              <w:rPr>
                <w:webHidden/>
              </w:rPr>
            </w:r>
            <w:r w:rsidR="00A36401">
              <w:rPr>
                <w:webHidden/>
              </w:rPr>
              <w:fldChar w:fldCharType="separate"/>
            </w:r>
            <w:r w:rsidR="0068102C">
              <w:rPr>
                <w:webHidden/>
              </w:rPr>
              <w:t>59</w:t>
            </w:r>
            <w:r w:rsidR="00A36401">
              <w:rPr>
                <w:webHidden/>
              </w:rPr>
              <w:fldChar w:fldCharType="end"/>
            </w:r>
          </w:hyperlink>
        </w:p>
        <w:p w:rsidR="00DD32B2" w:rsidRDefault="00DD32B2" w:rsidP="00DD32B2">
          <w:pPr>
            <w:rPr>
              <w:rFonts w:eastAsiaTheme="minorEastAsia"/>
              <w:noProof/>
            </w:rPr>
          </w:pPr>
          <w:r w:rsidRPr="00DD32B2">
            <w:rPr>
              <w:rFonts w:eastAsiaTheme="minorEastAsia"/>
              <w:noProof/>
            </w:rPr>
            <w:t>9.19. Сбор и вывоз отходов</w:t>
          </w:r>
          <w:r>
            <w:rPr>
              <w:rFonts w:eastAsiaTheme="minorEastAsia"/>
              <w:noProof/>
            </w:rPr>
            <w:t>…………………………………………………………………………………………</w:t>
          </w:r>
          <w:r w:rsidR="001F2580">
            <w:rPr>
              <w:rFonts w:eastAsiaTheme="minorEastAsia"/>
              <w:noProof/>
            </w:rPr>
            <w:t>63</w:t>
          </w:r>
        </w:p>
        <w:p w:rsidR="00AA7E12" w:rsidRDefault="00AA7E12" w:rsidP="00DD32B2">
          <w:pPr>
            <w:rPr>
              <w:rFonts w:eastAsiaTheme="minorEastAsia"/>
              <w:noProof/>
            </w:rPr>
          </w:pPr>
          <w:r w:rsidRPr="00AA7E12">
            <w:rPr>
              <w:rFonts w:eastAsiaTheme="minorEastAsia"/>
              <w:noProof/>
            </w:rPr>
            <w:t>9.20.Вывоз опасных отходов</w:t>
          </w:r>
          <w:r w:rsidR="006774A5">
            <w:rPr>
              <w:rFonts w:eastAsiaTheme="minorEastAsia"/>
              <w:noProof/>
            </w:rPr>
            <w:t>………………………………………………………………………………………..</w:t>
          </w:r>
          <w:r w:rsidR="001F2580">
            <w:rPr>
              <w:rFonts w:eastAsiaTheme="minorEastAsia"/>
              <w:noProof/>
            </w:rPr>
            <w:t>64</w:t>
          </w:r>
        </w:p>
        <w:p w:rsidR="006774A5" w:rsidRDefault="006774A5" w:rsidP="00DD32B2">
          <w:pPr>
            <w:rPr>
              <w:rFonts w:eastAsiaTheme="minorEastAsia"/>
              <w:noProof/>
            </w:rPr>
          </w:pPr>
          <w:r w:rsidRPr="006774A5">
            <w:rPr>
              <w:rFonts w:eastAsiaTheme="minorEastAsia"/>
              <w:noProof/>
            </w:rPr>
            <w:t>9.21. Санитарное содержание территорий</w:t>
          </w:r>
          <w:r>
            <w:rPr>
              <w:rFonts w:eastAsiaTheme="minorEastAsia"/>
              <w:noProof/>
            </w:rPr>
            <w:t>…………………………………………………………………………</w:t>
          </w:r>
          <w:r w:rsidR="001F2580">
            <w:rPr>
              <w:rFonts w:eastAsiaTheme="minorEastAsia"/>
              <w:noProof/>
            </w:rPr>
            <w:t>65</w:t>
          </w:r>
        </w:p>
        <w:p w:rsidR="006774A5" w:rsidRDefault="006774A5" w:rsidP="00DD32B2">
          <w:pPr>
            <w:rPr>
              <w:rFonts w:eastAsiaTheme="minorEastAsia"/>
              <w:noProof/>
            </w:rPr>
          </w:pPr>
          <w:r w:rsidRPr="006774A5">
            <w:rPr>
              <w:rFonts w:eastAsiaTheme="minorEastAsia"/>
              <w:noProof/>
            </w:rPr>
            <w:t>9.22. Санитарное содержание придомовых территорий многоквартирных домов</w:t>
          </w:r>
          <w:r>
            <w:rPr>
              <w:rFonts w:eastAsiaTheme="minorEastAsia"/>
              <w:noProof/>
            </w:rPr>
            <w:t>……………………………..</w:t>
          </w:r>
          <w:r w:rsidR="001F2580">
            <w:rPr>
              <w:rFonts w:eastAsiaTheme="minorEastAsia"/>
              <w:noProof/>
            </w:rPr>
            <w:t>65</w:t>
          </w:r>
        </w:p>
        <w:p w:rsidR="006C4251" w:rsidRDefault="006774A5" w:rsidP="00DD32B2">
          <w:pPr>
            <w:rPr>
              <w:rFonts w:eastAsiaTheme="minorEastAsia"/>
              <w:noProof/>
            </w:rPr>
          </w:pPr>
          <w:r w:rsidRPr="006774A5">
            <w:rPr>
              <w:rFonts w:eastAsiaTheme="minorEastAsia"/>
              <w:noProof/>
            </w:rPr>
            <w:t>9.23. Санитарное содержание территорий малоэтажной застройки</w:t>
          </w:r>
          <w:r w:rsidR="00DB4F33">
            <w:rPr>
              <w:rFonts w:eastAsiaTheme="minorEastAsia"/>
              <w:noProof/>
            </w:rPr>
            <w:t>………………………………………</w:t>
          </w:r>
          <w:r w:rsidR="0007527D">
            <w:rPr>
              <w:rFonts w:eastAsiaTheme="minorEastAsia"/>
              <w:noProof/>
            </w:rPr>
            <w:t>..</w:t>
          </w:r>
          <w:r w:rsidR="00DB4F33">
            <w:rPr>
              <w:rFonts w:eastAsiaTheme="minorEastAsia"/>
              <w:noProof/>
            </w:rPr>
            <w:t>……</w:t>
          </w:r>
          <w:r w:rsidR="001F2580">
            <w:rPr>
              <w:rFonts w:eastAsiaTheme="minorEastAsia"/>
              <w:noProof/>
            </w:rPr>
            <w:t>65</w:t>
          </w:r>
        </w:p>
        <w:p w:rsidR="006774A5" w:rsidRDefault="006C4251" w:rsidP="00DD32B2">
          <w:pPr>
            <w:rPr>
              <w:rFonts w:eastAsiaTheme="minorEastAsia"/>
              <w:noProof/>
            </w:rPr>
          </w:pPr>
          <w:r w:rsidRPr="006C4251">
            <w:rPr>
              <w:rFonts w:eastAsiaTheme="minorEastAsia"/>
              <w:noProof/>
            </w:rPr>
            <w:t>9.24. Торговые комплексы и прилегающие к ним территории</w:t>
          </w:r>
          <w:r w:rsidR="00641B5D">
            <w:rPr>
              <w:rFonts w:eastAsiaTheme="minorEastAsia"/>
              <w:noProof/>
            </w:rPr>
            <w:t>………………………………………………</w:t>
          </w:r>
          <w:r w:rsidR="0007527D">
            <w:rPr>
              <w:rFonts w:eastAsiaTheme="minorEastAsia"/>
              <w:noProof/>
            </w:rPr>
            <w:t>.</w:t>
          </w:r>
          <w:r w:rsidR="00641B5D">
            <w:rPr>
              <w:rFonts w:eastAsiaTheme="minorEastAsia"/>
              <w:noProof/>
            </w:rPr>
            <w:t>….</w:t>
          </w:r>
          <w:r w:rsidR="001F2580">
            <w:rPr>
              <w:rFonts w:eastAsiaTheme="minorEastAsia"/>
              <w:noProof/>
            </w:rPr>
            <w:t>67</w:t>
          </w:r>
        </w:p>
        <w:p w:rsidR="006C4251" w:rsidRDefault="006C4251" w:rsidP="00DD32B2">
          <w:pPr>
            <w:rPr>
              <w:rFonts w:eastAsiaTheme="minorEastAsia"/>
              <w:noProof/>
            </w:rPr>
          </w:pPr>
          <w:r w:rsidRPr="006C4251">
            <w:rPr>
              <w:rFonts w:eastAsiaTheme="minorEastAsia"/>
              <w:noProof/>
            </w:rPr>
            <w:t>9.28. Общественные туалеты</w:t>
          </w:r>
          <w:r w:rsidR="00641B5D">
            <w:rPr>
              <w:rFonts w:eastAsiaTheme="minorEastAsia"/>
              <w:noProof/>
            </w:rPr>
            <w:t>……………………………………………………………………………………….</w:t>
          </w:r>
          <w:r w:rsidR="001F2580">
            <w:rPr>
              <w:rFonts w:eastAsiaTheme="minorEastAsia"/>
              <w:noProof/>
            </w:rPr>
            <w:t>67</w:t>
          </w:r>
        </w:p>
        <w:p w:rsidR="006C4251" w:rsidRDefault="006C4251" w:rsidP="00DD32B2">
          <w:pPr>
            <w:rPr>
              <w:rFonts w:eastAsiaTheme="minorEastAsia"/>
              <w:noProof/>
            </w:rPr>
          </w:pPr>
          <w:r w:rsidRPr="006C4251">
            <w:rPr>
              <w:rFonts w:eastAsiaTheme="minorEastAsia"/>
              <w:noProof/>
            </w:rPr>
            <w:t>9.29. Работы по озеленению территорий и содержанию зелёных насаждений</w:t>
          </w:r>
          <w:r w:rsidR="00641B5D">
            <w:rPr>
              <w:rFonts w:eastAsiaTheme="minorEastAsia"/>
              <w:noProof/>
            </w:rPr>
            <w:t>…………………………………</w:t>
          </w:r>
          <w:r w:rsidR="001F2580">
            <w:rPr>
              <w:rFonts w:eastAsiaTheme="minorEastAsia"/>
              <w:noProof/>
            </w:rPr>
            <w:t>68</w:t>
          </w:r>
        </w:p>
        <w:p w:rsidR="00E359FC" w:rsidRDefault="00E359FC" w:rsidP="00DD32B2">
          <w:pPr>
            <w:rPr>
              <w:rFonts w:eastAsiaTheme="minorEastAsia"/>
              <w:noProof/>
            </w:rPr>
          </w:pPr>
          <w:r w:rsidRPr="00E359FC">
            <w:rPr>
              <w:rFonts w:eastAsiaTheme="minorEastAsia"/>
              <w:noProof/>
            </w:rPr>
            <w:t>9.30. Охрана зелёных насаждений</w:t>
          </w:r>
          <w:r w:rsidR="00641B5D">
            <w:rPr>
              <w:rFonts w:eastAsiaTheme="minorEastAsia"/>
              <w:noProof/>
            </w:rPr>
            <w:t>………………………………………………………………………………….</w:t>
          </w:r>
          <w:r w:rsidR="001F2580">
            <w:rPr>
              <w:rFonts w:eastAsiaTheme="minorEastAsia"/>
              <w:noProof/>
            </w:rPr>
            <w:t>71</w:t>
          </w:r>
        </w:p>
        <w:p w:rsidR="001F56A6" w:rsidRDefault="001F56A6" w:rsidP="00DD32B2">
          <w:pPr>
            <w:rPr>
              <w:rFonts w:eastAsiaTheme="minorEastAsia"/>
              <w:noProof/>
            </w:rPr>
          </w:pPr>
          <w:r w:rsidRPr="001F56A6">
            <w:rPr>
              <w:rFonts w:eastAsiaTheme="minorEastAsia"/>
              <w:noProof/>
            </w:rPr>
            <w:t>9.31. Содержание ограждений</w:t>
          </w:r>
          <w:r w:rsidR="00641B5D">
            <w:rPr>
              <w:rFonts w:eastAsiaTheme="minorEastAsia"/>
              <w:noProof/>
            </w:rPr>
            <w:t>…………………………………………………………………</w:t>
          </w:r>
          <w:r w:rsidR="001F2580">
            <w:rPr>
              <w:rFonts w:eastAsiaTheme="minorEastAsia"/>
              <w:noProof/>
            </w:rPr>
            <w:t>…</w:t>
          </w:r>
          <w:r w:rsidR="007C219B">
            <w:rPr>
              <w:rFonts w:eastAsiaTheme="minorEastAsia"/>
              <w:noProof/>
            </w:rPr>
            <w:t>.</w:t>
          </w:r>
          <w:r w:rsidR="001F2580">
            <w:rPr>
              <w:rFonts w:eastAsiaTheme="minorEastAsia"/>
              <w:noProof/>
            </w:rPr>
            <w:t>……………</w:t>
          </w:r>
          <w:r w:rsidR="0007527D">
            <w:rPr>
              <w:rFonts w:eastAsiaTheme="minorEastAsia"/>
              <w:noProof/>
            </w:rPr>
            <w:t>.</w:t>
          </w:r>
          <w:r w:rsidR="001F2580">
            <w:rPr>
              <w:rFonts w:eastAsiaTheme="minorEastAsia"/>
              <w:noProof/>
            </w:rPr>
            <w:t>….72</w:t>
          </w:r>
        </w:p>
        <w:p w:rsidR="00DD32B2" w:rsidRDefault="00DD32B2" w:rsidP="00DD32B2">
          <w:pPr>
            <w:rPr>
              <w:rFonts w:eastAsiaTheme="minorEastAsia"/>
              <w:noProof/>
            </w:rPr>
          </w:pPr>
          <w:r w:rsidRPr="00DD32B2">
            <w:rPr>
              <w:rFonts w:eastAsiaTheme="minorEastAsia"/>
              <w:noProof/>
            </w:rPr>
            <w:t>9.32. Содержание и эксплуатация фонтанов и водных объектов</w:t>
          </w:r>
          <w:r w:rsidR="00DB4F33">
            <w:rPr>
              <w:rFonts w:eastAsiaTheme="minorEastAsia"/>
              <w:noProof/>
            </w:rPr>
            <w:t>………………………………</w:t>
          </w:r>
          <w:r w:rsidR="001F2580">
            <w:rPr>
              <w:rFonts w:eastAsiaTheme="minorEastAsia"/>
              <w:noProof/>
            </w:rPr>
            <w:t>……….……</w:t>
          </w:r>
          <w:r w:rsidR="0007527D">
            <w:rPr>
              <w:rFonts w:eastAsiaTheme="minorEastAsia"/>
              <w:noProof/>
            </w:rPr>
            <w:t>.</w:t>
          </w:r>
          <w:r w:rsidR="001F2580">
            <w:rPr>
              <w:rFonts w:eastAsiaTheme="minorEastAsia"/>
              <w:noProof/>
            </w:rPr>
            <w:t>….72</w:t>
          </w:r>
        </w:p>
        <w:p w:rsidR="002F601D" w:rsidRDefault="002F601D" w:rsidP="00DD32B2">
          <w:pPr>
            <w:rPr>
              <w:rFonts w:eastAsiaTheme="minorEastAsia"/>
              <w:noProof/>
            </w:rPr>
          </w:pPr>
          <w:r w:rsidRPr="002F601D">
            <w:rPr>
              <w:rFonts w:eastAsiaTheme="minorEastAsia"/>
              <w:noProof/>
            </w:rPr>
            <w:t>9.34. Содержание и эксплуатация осветительного оборудования</w:t>
          </w:r>
          <w:r w:rsidR="00641B5D">
            <w:rPr>
              <w:rFonts w:eastAsiaTheme="minorEastAsia"/>
              <w:noProof/>
            </w:rPr>
            <w:t>………………………………</w:t>
          </w:r>
          <w:r w:rsidR="001F2580">
            <w:rPr>
              <w:rFonts w:eastAsiaTheme="minorEastAsia"/>
              <w:noProof/>
            </w:rPr>
            <w:t>…….………</w:t>
          </w:r>
          <w:r w:rsidR="00641B5D">
            <w:rPr>
              <w:rFonts w:eastAsiaTheme="minorEastAsia"/>
              <w:noProof/>
            </w:rPr>
            <w:t>…</w:t>
          </w:r>
          <w:r w:rsidR="001F2580">
            <w:rPr>
              <w:rFonts w:eastAsiaTheme="minorEastAsia"/>
              <w:noProof/>
            </w:rPr>
            <w:t>73</w:t>
          </w:r>
        </w:p>
        <w:p w:rsidR="00DD32B2" w:rsidRPr="00DD32B2" w:rsidRDefault="00DD32B2" w:rsidP="00DD32B2">
          <w:pPr>
            <w:rPr>
              <w:rFonts w:eastAsiaTheme="minorEastAsia"/>
              <w:noProof/>
            </w:rPr>
          </w:pPr>
          <w:r w:rsidRPr="00DD32B2">
            <w:rPr>
              <w:rFonts w:eastAsiaTheme="minorEastAsia"/>
              <w:noProof/>
            </w:rPr>
            <w:t>9.35. Рекламные конструкции</w:t>
          </w:r>
          <w:r w:rsidR="00641B5D">
            <w:rPr>
              <w:rFonts w:eastAsiaTheme="minorEastAsia"/>
              <w:noProof/>
            </w:rPr>
            <w:t>…………………………………………………………………………</w:t>
          </w:r>
          <w:r w:rsidR="001F2580">
            <w:rPr>
              <w:rFonts w:eastAsiaTheme="minorEastAsia"/>
              <w:noProof/>
            </w:rPr>
            <w:t>…………</w:t>
          </w:r>
          <w:r w:rsidR="00641B5D">
            <w:rPr>
              <w:rFonts w:eastAsiaTheme="minorEastAsia"/>
              <w:noProof/>
            </w:rPr>
            <w:t>…</w:t>
          </w:r>
          <w:r w:rsidR="001F2580">
            <w:rPr>
              <w:rFonts w:eastAsiaTheme="minorEastAsia"/>
              <w:noProof/>
            </w:rPr>
            <w:t>75</w:t>
          </w:r>
        </w:p>
        <w:p w:rsidR="00295477" w:rsidRDefault="00120ACD" w:rsidP="00295477">
          <w:pPr>
            <w:pStyle w:val="15"/>
          </w:pPr>
          <w:hyperlink w:anchor="_Toc494187723" w:history="1">
            <w:r w:rsidR="00A36401" w:rsidRPr="007373F3">
              <w:rPr>
                <w:rStyle w:val="ad"/>
                <w:rFonts w:eastAsia="Calibri"/>
                <w:lang w:eastAsia="en-US"/>
              </w:rPr>
              <w:t>9.36. Содержание и эксплуатация дорог</w:t>
            </w:r>
            <w:r w:rsidR="00A36401">
              <w:rPr>
                <w:webHidden/>
              </w:rPr>
              <w:tab/>
            </w:r>
            <w:r w:rsidR="001F2580">
              <w:rPr>
                <w:webHidden/>
              </w:rPr>
              <w:t>76</w:t>
            </w:r>
          </w:hyperlink>
        </w:p>
        <w:p w:rsidR="00A36401" w:rsidRDefault="00120ACD" w:rsidP="00295477">
          <w:pPr>
            <w:pStyle w:val="15"/>
          </w:pPr>
          <w:hyperlink w:anchor="_Toc494187724" w:history="1">
            <w:r w:rsidR="00A36401" w:rsidRPr="007373F3">
              <w:rPr>
                <w:rStyle w:val="ad"/>
              </w:rPr>
              <w:t>9.37. Дорожные знаки, ограждения, светофорное хозяйство</w:t>
            </w:r>
            <w:r w:rsidR="00A36401">
              <w:rPr>
                <w:webHidden/>
              </w:rPr>
              <w:tab/>
            </w:r>
            <w:r w:rsidR="00A36401">
              <w:rPr>
                <w:webHidden/>
              </w:rPr>
              <w:fldChar w:fldCharType="begin"/>
            </w:r>
            <w:r w:rsidR="00A36401">
              <w:rPr>
                <w:webHidden/>
              </w:rPr>
              <w:instrText xml:space="preserve"> PAGEREF _Toc494187724 \h </w:instrText>
            </w:r>
            <w:r w:rsidR="00A36401">
              <w:rPr>
                <w:webHidden/>
              </w:rPr>
            </w:r>
            <w:r w:rsidR="00A36401">
              <w:rPr>
                <w:webHidden/>
              </w:rPr>
              <w:fldChar w:fldCharType="separate"/>
            </w:r>
            <w:r w:rsidR="0068102C">
              <w:rPr>
                <w:webHidden/>
              </w:rPr>
              <w:t>77</w:t>
            </w:r>
            <w:r w:rsidR="00A36401">
              <w:rPr>
                <w:webHidden/>
              </w:rPr>
              <w:fldChar w:fldCharType="end"/>
            </w:r>
          </w:hyperlink>
        </w:p>
        <w:p w:rsidR="00295477" w:rsidRDefault="00295477" w:rsidP="00295477">
          <w:pPr>
            <w:rPr>
              <w:rFonts w:eastAsiaTheme="minorEastAsia"/>
              <w:noProof/>
            </w:rPr>
          </w:pPr>
          <w:r w:rsidRPr="00295477">
            <w:rPr>
              <w:rFonts w:eastAsiaTheme="minorEastAsia"/>
              <w:noProof/>
            </w:rPr>
            <w:t>9.38. Проведение работ при строительстве, реконструкции, ремонте коммуникаций</w:t>
          </w:r>
          <w:r w:rsidR="00641B5D">
            <w:rPr>
              <w:rFonts w:eastAsiaTheme="minorEastAsia"/>
              <w:noProof/>
            </w:rPr>
            <w:t>…………………………</w:t>
          </w:r>
          <w:r w:rsidR="001F2580">
            <w:rPr>
              <w:rFonts w:eastAsiaTheme="minorEastAsia"/>
              <w:noProof/>
            </w:rPr>
            <w:t>77</w:t>
          </w:r>
        </w:p>
        <w:p w:rsidR="00295477" w:rsidRDefault="00295477" w:rsidP="00295477">
          <w:pPr>
            <w:rPr>
              <w:rFonts w:eastAsiaTheme="minorEastAsia"/>
              <w:noProof/>
            </w:rPr>
          </w:pPr>
          <w:r w:rsidRPr="00295477">
            <w:rPr>
              <w:rFonts w:eastAsiaTheme="minorEastAsia"/>
              <w:noProof/>
            </w:rPr>
            <w:t>9.39. Содержание подземных инженерных коммуникаций</w:t>
          </w:r>
          <w:r w:rsidR="00641B5D">
            <w:rPr>
              <w:rFonts w:eastAsiaTheme="minorEastAsia"/>
              <w:noProof/>
            </w:rPr>
            <w:t>………………………………………………………</w:t>
          </w:r>
          <w:r w:rsidR="001F2580">
            <w:rPr>
              <w:rFonts w:eastAsiaTheme="minorEastAsia"/>
              <w:noProof/>
            </w:rPr>
            <w:t>80</w:t>
          </w:r>
        </w:p>
        <w:p w:rsidR="00295477" w:rsidRDefault="00295477" w:rsidP="00295477">
          <w:pPr>
            <w:rPr>
              <w:rFonts w:eastAsiaTheme="minorEastAsia"/>
              <w:noProof/>
            </w:rPr>
          </w:pPr>
          <w:r w:rsidRPr="00295477">
            <w:rPr>
              <w:rFonts w:eastAsiaTheme="minorEastAsia"/>
              <w:noProof/>
            </w:rPr>
            <w:t>9.40. Содержание зданий, сооружений</w:t>
          </w:r>
          <w:r w:rsidR="00641B5D">
            <w:rPr>
              <w:rFonts w:eastAsiaTheme="minorEastAsia"/>
              <w:noProof/>
            </w:rPr>
            <w:t>…………………………………………………………………………….</w:t>
          </w:r>
          <w:r w:rsidR="001F2580">
            <w:rPr>
              <w:rFonts w:eastAsiaTheme="minorEastAsia"/>
              <w:noProof/>
            </w:rPr>
            <w:t>81</w:t>
          </w:r>
        </w:p>
        <w:p w:rsidR="00295477" w:rsidRDefault="00295477" w:rsidP="00295477">
          <w:pPr>
            <w:rPr>
              <w:rFonts w:eastAsiaTheme="minorEastAsia"/>
              <w:noProof/>
            </w:rPr>
          </w:pPr>
          <w:r w:rsidRPr="00295477">
            <w:rPr>
              <w:rFonts w:eastAsiaTheme="minorEastAsia"/>
              <w:noProof/>
            </w:rPr>
            <w:t>9.41. Содержание памятников, мемориальных объектов монументального декоративного искусства</w:t>
          </w:r>
          <w:r w:rsidR="00641B5D">
            <w:rPr>
              <w:rFonts w:eastAsiaTheme="minorEastAsia"/>
              <w:noProof/>
            </w:rPr>
            <w:t>………</w:t>
          </w:r>
          <w:r w:rsidR="001F2580">
            <w:rPr>
              <w:rFonts w:eastAsiaTheme="minorEastAsia"/>
              <w:noProof/>
            </w:rPr>
            <w:t>82</w:t>
          </w:r>
        </w:p>
        <w:p w:rsidR="000A329A" w:rsidRDefault="000A329A" w:rsidP="00295477">
          <w:pPr>
            <w:rPr>
              <w:rFonts w:eastAsiaTheme="minorEastAsia"/>
              <w:noProof/>
            </w:rPr>
          </w:pPr>
          <w:r w:rsidRPr="000A329A">
            <w:rPr>
              <w:rFonts w:eastAsiaTheme="minorEastAsia"/>
              <w:noProof/>
            </w:rPr>
            <w:t>9.42. Содержание строительных объектов</w:t>
          </w:r>
          <w:r w:rsidR="00641B5D">
            <w:rPr>
              <w:rFonts w:eastAsiaTheme="minorEastAsia"/>
              <w:noProof/>
            </w:rPr>
            <w:t>……………………………………………………………………</w:t>
          </w:r>
          <w:r w:rsidR="001F2580">
            <w:rPr>
              <w:rFonts w:eastAsiaTheme="minorEastAsia"/>
              <w:noProof/>
            </w:rPr>
            <w:t>.</w:t>
          </w:r>
          <w:r w:rsidR="00641B5D">
            <w:rPr>
              <w:rFonts w:eastAsiaTheme="minorEastAsia"/>
              <w:noProof/>
            </w:rPr>
            <w:t>…..</w:t>
          </w:r>
          <w:r w:rsidR="001F2580">
            <w:rPr>
              <w:rFonts w:eastAsiaTheme="minorEastAsia"/>
              <w:noProof/>
            </w:rPr>
            <w:t>82</w:t>
          </w:r>
        </w:p>
        <w:p w:rsidR="00A5789C" w:rsidRDefault="00A5789C" w:rsidP="00295477">
          <w:pPr>
            <w:rPr>
              <w:rFonts w:eastAsiaTheme="minorEastAsia"/>
              <w:noProof/>
            </w:rPr>
          </w:pPr>
          <w:r w:rsidRPr="00A5789C">
            <w:rPr>
              <w:rFonts w:eastAsiaTheme="minorEastAsia"/>
              <w:noProof/>
            </w:rPr>
            <w:t>9.43. Таксофоны, банкоматы, платёжные терминалы</w:t>
          </w:r>
          <w:r w:rsidR="00641B5D">
            <w:rPr>
              <w:rFonts w:eastAsiaTheme="minorEastAsia"/>
              <w:noProof/>
            </w:rPr>
            <w:t>………………………………………………………</w:t>
          </w:r>
          <w:r w:rsidR="001F2580">
            <w:rPr>
              <w:rFonts w:eastAsiaTheme="minorEastAsia"/>
              <w:noProof/>
            </w:rPr>
            <w:t>.</w:t>
          </w:r>
          <w:r w:rsidR="00641B5D">
            <w:rPr>
              <w:rFonts w:eastAsiaTheme="minorEastAsia"/>
              <w:noProof/>
            </w:rPr>
            <w:t>……</w:t>
          </w:r>
          <w:r w:rsidR="001F2580">
            <w:rPr>
              <w:rFonts w:eastAsiaTheme="minorEastAsia"/>
              <w:noProof/>
            </w:rPr>
            <w:t>84</w:t>
          </w:r>
        </w:p>
        <w:p w:rsidR="00A5789C" w:rsidRPr="00295477" w:rsidRDefault="00A5789C" w:rsidP="00295477">
          <w:pPr>
            <w:rPr>
              <w:rFonts w:eastAsiaTheme="minorEastAsia"/>
              <w:noProof/>
            </w:rPr>
          </w:pPr>
          <w:r w:rsidRPr="00A5789C">
            <w:rPr>
              <w:rFonts w:eastAsiaTheme="minorEastAsia"/>
              <w:noProof/>
            </w:rPr>
            <w:t>9.44. Содержание мест захоронения</w:t>
          </w:r>
          <w:r w:rsidR="00641B5D">
            <w:rPr>
              <w:rFonts w:eastAsiaTheme="minorEastAsia"/>
              <w:noProof/>
            </w:rPr>
            <w:t>…………………………………………………………………………</w:t>
          </w:r>
          <w:r w:rsidR="001F2580">
            <w:rPr>
              <w:rFonts w:eastAsiaTheme="minorEastAsia"/>
              <w:noProof/>
            </w:rPr>
            <w:t>.</w:t>
          </w:r>
          <w:r w:rsidR="00641B5D">
            <w:rPr>
              <w:rFonts w:eastAsiaTheme="minorEastAsia"/>
              <w:noProof/>
            </w:rPr>
            <w:t>……</w:t>
          </w:r>
          <w:r w:rsidR="001F2580">
            <w:rPr>
              <w:rFonts w:eastAsiaTheme="minorEastAsia"/>
              <w:noProof/>
            </w:rPr>
            <w:t>84</w:t>
          </w:r>
        </w:p>
        <w:p w:rsidR="00641B5D" w:rsidRDefault="00120ACD" w:rsidP="001945EA">
          <w:pPr>
            <w:pStyle w:val="3"/>
            <w:rPr>
              <w:b/>
              <w:bCs/>
            </w:rPr>
          </w:pPr>
          <w:hyperlink w:anchor="_Toc494187725" w:history="1">
            <w:r w:rsidR="00A36401" w:rsidRPr="007373F3">
              <w:rPr>
                <w:rStyle w:val="ad"/>
                <w:noProof/>
                <w:spacing w:val="2"/>
              </w:rPr>
              <w:t xml:space="preserve">Раздел 10. </w:t>
            </w:r>
            <w:r w:rsidR="00A71B80">
              <w:rPr>
                <w:rStyle w:val="ad"/>
                <w:noProof/>
                <w:spacing w:val="2"/>
              </w:rPr>
              <w:t xml:space="preserve">ОБЩЕСТВЕННОЕ УЧАСТИЕ В ПРОВЕДЕНИИ МЕРОПРИЯТИЙ ПО БЛАГОУСТРОЙСТВУ </w:t>
            </w:r>
            <w:r w:rsidR="00DD012C">
              <w:rPr>
                <w:rStyle w:val="ad"/>
                <w:noProof/>
                <w:spacing w:val="2"/>
              </w:rPr>
              <w:t>ТЕРРИТОРИИ МУНИЦИПАЛЬНОГО ОБРАЗОВАНИЯ</w:t>
            </w:r>
            <w:r w:rsidR="00A36401">
              <w:rPr>
                <w:noProof/>
                <w:webHidden/>
              </w:rPr>
              <w:tab/>
            </w:r>
            <w:r w:rsidR="00A36401">
              <w:rPr>
                <w:noProof/>
                <w:webHidden/>
              </w:rPr>
              <w:fldChar w:fldCharType="begin"/>
            </w:r>
            <w:r w:rsidR="00A36401">
              <w:rPr>
                <w:noProof/>
                <w:webHidden/>
              </w:rPr>
              <w:instrText xml:space="preserve"> PAGEREF _Toc494187725 \h </w:instrText>
            </w:r>
            <w:r w:rsidR="00A36401">
              <w:rPr>
                <w:noProof/>
                <w:webHidden/>
              </w:rPr>
            </w:r>
            <w:r w:rsidR="00A36401">
              <w:rPr>
                <w:noProof/>
                <w:webHidden/>
              </w:rPr>
              <w:fldChar w:fldCharType="separate"/>
            </w:r>
            <w:r w:rsidR="0068102C">
              <w:rPr>
                <w:noProof/>
                <w:webHidden/>
              </w:rPr>
              <w:t>85</w:t>
            </w:r>
            <w:r w:rsidR="00A36401">
              <w:rPr>
                <w:noProof/>
                <w:webHidden/>
              </w:rPr>
              <w:fldChar w:fldCharType="end"/>
            </w:r>
          </w:hyperlink>
          <w:r w:rsidR="00FC5379">
            <w:rPr>
              <w:b/>
              <w:bCs/>
            </w:rPr>
            <w:fldChar w:fldCharType="end"/>
          </w:r>
        </w:p>
        <w:p w:rsidR="00A71B80" w:rsidRDefault="00641B5D" w:rsidP="00641B5D">
          <w:r w:rsidRPr="00641B5D">
            <w:t xml:space="preserve">Раздел 11. </w:t>
          </w:r>
          <w:r w:rsidR="00A71B80">
            <w:t xml:space="preserve">КОНТРОЛЬ СОБЛЮДЕНИЯ НОРМ И ПРАВИЛ БЛАГОУСТРОЙСТВА, </w:t>
          </w:r>
        </w:p>
        <w:p w:rsidR="00641B5D" w:rsidRDefault="00A71B80" w:rsidP="00641B5D">
          <w:r>
            <w:t>ОТВЕТСТВЕННОСТЬ ЗА ИХ НАРУШЕНИЕ………………...</w:t>
          </w:r>
          <w:r w:rsidR="00641B5D">
            <w:t>…………………………………………</w:t>
          </w:r>
          <w:proofErr w:type="gramStart"/>
          <w:r w:rsidR="00641B5D">
            <w:t>…</w:t>
          </w:r>
          <w:r w:rsidR="001F2580">
            <w:t>….</w:t>
          </w:r>
          <w:proofErr w:type="gramEnd"/>
          <w:r w:rsidR="00641B5D">
            <w:t>…</w:t>
          </w:r>
          <w:r w:rsidR="001F2580">
            <w:t>85</w:t>
          </w:r>
        </w:p>
        <w:p w:rsidR="00A71B80" w:rsidRDefault="00A71B80" w:rsidP="00641B5D">
          <w:r>
            <w:t>Раздел 12. ВСТУПЛЕНИЕ В СИЛУ НАСТОЯЩИХ ПРАВИЛ……………………………………………</w:t>
          </w:r>
          <w:proofErr w:type="gramStart"/>
          <w:r>
            <w:t>…….</w:t>
          </w:r>
          <w:proofErr w:type="gramEnd"/>
          <w:r>
            <w:t>85</w:t>
          </w:r>
        </w:p>
        <w:p w:rsidR="00FC5379" w:rsidRPr="00641B5D" w:rsidRDefault="00120ACD" w:rsidP="00641B5D"/>
      </w:sdtContent>
    </w:sdt>
    <w:p w:rsidR="00837179" w:rsidRDefault="00837179" w:rsidP="008D5670">
      <w:pPr>
        <w:widowControl w:val="0"/>
        <w:autoSpaceDE w:val="0"/>
        <w:autoSpaceDN w:val="0"/>
        <w:adjustRightInd w:val="0"/>
        <w:jc w:val="center"/>
        <w:outlineLvl w:val="1"/>
        <w:rPr>
          <w:sz w:val="26"/>
          <w:szCs w:val="26"/>
        </w:rPr>
      </w:pPr>
      <w:bookmarkStart w:id="3" w:name="_Toc494127308"/>
      <w:bookmarkStart w:id="4" w:name="_Toc494187681"/>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D5670" w:rsidRPr="00E33607" w:rsidRDefault="008D5670" w:rsidP="008D5670">
      <w:pPr>
        <w:widowControl w:val="0"/>
        <w:autoSpaceDE w:val="0"/>
        <w:autoSpaceDN w:val="0"/>
        <w:adjustRightInd w:val="0"/>
        <w:jc w:val="center"/>
        <w:outlineLvl w:val="1"/>
        <w:rPr>
          <w:sz w:val="26"/>
          <w:szCs w:val="26"/>
        </w:rPr>
      </w:pPr>
      <w:r w:rsidRPr="00E33607">
        <w:rPr>
          <w:sz w:val="26"/>
          <w:szCs w:val="26"/>
        </w:rPr>
        <w:t>Раздел 1. ОБЩИЕ ПОЛОЖЕНИЯ</w:t>
      </w:r>
      <w:bookmarkEnd w:id="3"/>
      <w:bookmarkEnd w:id="4"/>
    </w:p>
    <w:p w:rsidR="008D5670" w:rsidRPr="00E33607" w:rsidRDefault="008D5670" w:rsidP="008D5670">
      <w:pPr>
        <w:widowControl w:val="0"/>
        <w:autoSpaceDE w:val="0"/>
        <w:autoSpaceDN w:val="0"/>
        <w:adjustRightInd w:val="0"/>
        <w:jc w:val="both"/>
        <w:rPr>
          <w:sz w:val="26"/>
          <w:szCs w:val="26"/>
        </w:rPr>
      </w:pPr>
    </w:p>
    <w:p w:rsidR="008D5670" w:rsidRPr="00E33607" w:rsidRDefault="008D5670" w:rsidP="00E33607">
      <w:pPr>
        <w:widowControl w:val="0"/>
        <w:tabs>
          <w:tab w:val="left" w:pos="709"/>
        </w:tabs>
        <w:suppressAutoHyphens/>
        <w:autoSpaceDE w:val="0"/>
        <w:autoSpaceDN w:val="0"/>
        <w:adjustRightInd w:val="0"/>
        <w:ind w:firstLine="567"/>
        <w:jc w:val="both"/>
        <w:rPr>
          <w:sz w:val="26"/>
          <w:szCs w:val="26"/>
        </w:rPr>
      </w:pPr>
      <w:r w:rsidRPr="00E33607">
        <w:rPr>
          <w:sz w:val="26"/>
          <w:szCs w:val="26"/>
        </w:rPr>
        <w:tab/>
        <w:t>1.1. Настоящие Правила благоустройства территории муниципально</w:t>
      </w:r>
      <w:r w:rsidR="007E6A3A">
        <w:rPr>
          <w:sz w:val="26"/>
          <w:szCs w:val="26"/>
        </w:rPr>
        <w:t xml:space="preserve">го образования </w:t>
      </w:r>
      <w:r w:rsidR="000D5716" w:rsidRPr="000D5716">
        <w:rPr>
          <w:sz w:val="26"/>
          <w:szCs w:val="26"/>
        </w:rPr>
        <w:t>«</w:t>
      </w:r>
      <w:proofErr w:type="spellStart"/>
      <w:r w:rsidR="000D5716" w:rsidRPr="000D5716">
        <w:rPr>
          <w:sz w:val="26"/>
          <w:szCs w:val="26"/>
        </w:rPr>
        <w:t>Пилюгин</w:t>
      </w:r>
      <w:r w:rsidR="007E6A3A" w:rsidRPr="000D5716">
        <w:rPr>
          <w:sz w:val="26"/>
          <w:szCs w:val="26"/>
        </w:rPr>
        <w:t>ский</w:t>
      </w:r>
      <w:proofErr w:type="spellEnd"/>
      <w:r w:rsidR="007E6A3A">
        <w:rPr>
          <w:sz w:val="26"/>
          <w:szCs w:val="26"/>
        </w:rPr>
        <w:t xml:space="preserve"> сельсовет</w:t>
      </w:r>
      <w:r w:rsidRPr="00E33607">
        <w:rPr>
          <w:sz w:val="26"/>
          <w:szCs w:val="26"/>
        </w:rPr>
        <w:t xml:space="preserve">» (далее </w:t>
      </w:r>
      <w:r w:rsidR="00821748">
        <w:rPr>
          <w:sz w:val="26"/>
          <w:szCs w:val="26"/>
        </w:rPr>
        <w:t>–</w:t>
      </w:r>
      <w:r w:rsidRPr="00E33607">
        <w:rPr>
          <w:sz w:val="26"/>
          <w:szCs w:val="26"/>
        </w:rPr>
        <w:t xml:space="preserve"> Правила) разработаны в целях реализации вопросов местного значения муниципально</w:t>
      </w:r>
      <w:r w:rsidR="007E6A3A">
        <w:rPr>
          <w:sz w:val="26"/>
          <w:szCs w:val="26"/>
        </w:rPr>
        <w:t>го образования «</w:t>
      </w:r>
      <w:proofErr w:type="spellStart"/>
      <w:r w:rsidR="000D5716" w:rsidRPr="000D5716">
        <w:rPr>
          <w:sz w:val="26"/>
          <w:szCs w:val="26"/>
        </w:rPr>
        <w:t>Пилюгин</w:t>
      </w:r>
      <w:r w:rsidR="007E6A3A" w:rsidRPr="000D5716">
        <w:rPr>
          <w:sz w:val="26"/>
          <w:szCs w:val="26"/>
        </w:rPr>
        <w:t>ский</w:t>
      </w:r>
      <w:proofErr w:type="spellEnd"/>
      <w:r w:rsidR="007E6A3A">
        <w:rPr>
          <w:sz w:val="26"/>
          <w:szCs w:val="26"/>
        </w:rPr>
        <w:t xml:space="preserve"> сельсовет</w:t>
      </w:r>
      <w:r w:rsidRPr="00E33607">
        <w:rPr>
          <w:sz w:val="26"/>
          <w:szCs w:val="26"/>
        </w:rPr>
        <w:t xml:space="preserve">», установленных </w:t>
      </w:r>
      <w:hyperlink r:id="rId8" w:history="1">
        <w:r w:rsidR="007E6A3A">
          <w:rPr>
            <w:sz w:val="26"/>
            <w:szCs w:val="26"/>
          </w:rPr>
          <w:t xml:space="preserve">пунктом 19 части 1 статьи 14                  </w:t>
        </w:r>
      </w:hyperlink>
      <w:r w:rsidRPr="00E33607">
        <w:rPr>
          <w:sz w:val="26"/>
          <w:szCs w:val="26"/>
        </w:rPr>
        <w:t>Федерального закона «Об общих принципах организации местного самоуправления в Российской Федерации» от 06 октября 2003 года № 131-ФЗ.</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ab/>
        <w:t xml:space="preserve">1.2. Правила с </w:t>
      </w:r>
      <w:r w:rsidR="00CA214D">
        <w:rPr>
          <w:sz w:val="26"/>
          <w:szCs w:val="26"/>
        </w:rPr>
        <w:t>учё</w:t>
      </w:r>
      <w:r w:rsidRPr="00E33607">
        <w:rPr>
          <w:sz w:val="26"/>
          <w:szCs w:val="26"/>
        </w:rPr>
        <w:t>том градостроительной документации устанавливают:</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ab/>
        <w:t>1) общие параметры и рекомендуемое минимальное сочетание элементов благоустройства для создания безопасной, удобной и привлекательной среды территории му</w:t>
      </w:r>
      <w:r w:rsidR="003201B2">
        <w:rPr>
          <w:sz w:val="26"/>
          <w:szCs w:val="26"/>
        </w:rPr>
        <w:t xml:space="preserve">ниципального образования </w:t>
      </w:r>
      <w:r w:rsidR="007E6A3A">
        <w:rPr>
          <w:sz w:val="26"/>
          <w:szCs w:val="26"/>
        </w:rPr>
        <w:t>«</w:t>
      </w:r>
      <w:proofErr w:type="spellStart"/>
      <w:r w:rsidR="000D5716" w:rsidRPr="0097152A">
        <w:rPr>
          <w:sz w:val="26"/>
          <w:szCs w:val="26"/>
        </w:rPr>
        <w:t>Пилюгин</w:t>
      </w:r>
      <w:r w:rsidR="007E6A3A" w:rsidRPr="0097152A">
        <w:rPr>
          <w:sz w:val="26"/>
          <w:szCs w:val="26"/>
        </w:rPr>
        <w:t>ский</w:t>
      </w:r>
      <w:proofErr w:type="spellEnd"/>
      <w:r w:rsidR="007E6A3A">
        <w:rPr>
          <w:sz w:val="26"/>
          <w:szCs w:val="26"/>
        </w:rPr>
        <w:t xml:space="preserve"> сельсовет</w:t>
      </w:r>
      <w:r w:rsidR="000C0C3D">
        <w:rPr>
          <w:sz w:val="26"/>
          <w:szCs w:val="26"/>
        </w:rPr>
        <w:t>» (далее – муниципальное образование)</w:t>
      </w:r>
      <w:r w:rsidR="003201B2">
        <w:rPr>
          <w:sz w:val="26"/>
          <w:szCs w:val="26"/>
        </w:rPr>
        <w:t xml:space="preserve"> за счё</w:t>
      </w:r>
      <w:r w:rsidRPr="00E33607">
        <w:rPr>
          <w:sz w:val="26"/>
          <w:szCs w:val="26"/>
        </w:rPr>
        <w:t>т средств местного бюджета, физических лиц, а также средств предприятий, учреждений, организаций всех форм собственности;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ab/>
        <w:t>2) требования по содержанию зданий, сооружений и земельных участков, на которых они расположены;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ab/>
        <w:t>3) требования к внешнему виду фасадов и ограждений соответствующих зданий и сооружений;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ab/>
        <w:t>4) перечень работ по благоустройству и периодичность их выполнения;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ab/>
        <w:t>5) порядок участия собственников зданий (помещений в них) и сооружений в благоустройстве прилегающих территорий;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ab/>
        <w:t xml:space="preserve">6) требования по благоустройству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w:t>
      </w:r>
      <w:r w:rsidR="007C1008">
        <w:rPr>
          <w:sz w:val="26"/>
          <w:szCs w:val="26"/>
        </w:rPr>
        <w:t>муниципального образования</w:t>
      </w:r>
      <w:r w:rsidRPr="00E33607">
        <w:rPr>
          <w:sz w:val="26"/>
          <w:szCs w:val="26"/>
        </w:rPr>
        <w:t>.</w:t>
      </w:r>
    </w:p>
    <w:p w:rsidR="000D5BB5" w:rsidRPr="00E33607" w:rsidRDefault="008D5670" w:rsidP="000D5BB5">
      <w:pPr>
        <w:widowControl w:val="0"/>
        <w:suppressAutoHyphens/>
        <w:autoSpaceDE w:val="0"/>
        <w:autoSpaceDN w:val="0"/>
        <w:adjustRightInd w:val="0"/>
        <w:ind w:firstLine="567"/>
        <w:jc w:val="both"/>
        <w:rPr>
          <w:sz w:val="26"/>
          <w:szCs w:val="26"/>
        </w:rPr>
      </w:pPr>
      <w:r w:rsidRPr="00E33607">
        <w:rPr>
          <w:sz w:val="26"/>
          <w:szCs w:val="26"/>
        </w:rPr>
        <w:tab/>
      </w:r>
      <w:r w:rsidR="000D5BB5" w:rsidRPr="00E33607">
        <w:rPr>
          <w:sz w:val="26"/>
          <w:szCs w:val="26"/>
        </w:rPr>
        <w:t xml:space="preserve">1.3. </w:t>
      </w:r>
      <w:r w:rsidR="000D5BB5">
        <w:rPr>
          <w:sz w:val="26"/>
          <w:szCs w:val="26"/>
        </w:rPr>
        <w:t>Правил</w:t>
      </w:r>
      <w:r w:rsidR="00D53482">
        <w:rPr>
          <w:sz w:val="26"/>
          <w:szCs w:val="26"/>
        </w:rPr>
        <w:t xml:space="preserve">а </w:t>
      </w:r>
      <w:r w:rsidR="000D5BB5">
        <w:rPr>
          <w:sz w:val="26"/>
          <w:szCs w:val="26"/>
        </w:rPr>
        <w:t>являются обязательными к исполнению для всех предприятий, организаций, расположенных на территории муниципального образования независимо от форм собственности и ведомственной принадлежности, а также граждан.</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ab/>
        <w:t>1.4. В Правилах применяются следующие термины: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ab/>
        <w:t xml:space="preserve">аварийное дерево </w:t>
      </w:r>
      <w:r w:rsidR="00307A31">
        <w:rPr>
          <w:sz w:val="26"/>
          <w:szCs w:val="26"/>
        </w:rPr>
        <w:t>–</w:t>
      </w:r>
      <w:r w:rsidRPr="00E33607">
        <w:rPr>
          <w:sz w:val="26"/>
          <w:szCs w:val="26"/>
        </w:rPr>
        <w:t xml:space="preserve"> дерево, представляющее угрозу для жизни, здоровья или имущества человека. Аварийным также считается дерево, вероятность падения которого ввиду внешних природных или не природных факторов достаточно велика. К таким деревьям можно отнести: старые, сухие, трухлые, расколовшиеся, с повреждением корневой системы, ветки которых повисли на проводах, крышах и других объектах, </w:t>
      </w:r>
      <w:proofErr w:type="gramStart"/>
      <w:r w:rsidRPr="00E33607">
        <w:rPr>
          <w:sz w:val="26"/>
          <w:szCs w:val="26"/>
        </w:rPr>
        <w:t>либо</w:t>
      </w:r>
      <w:proofErr w:type="gramEnd"/>
      <w:r w:rsidRPr="00E33607">
        <w:rPr>
          <w:sz w:val="26"/>
          <w:szCs w:val="26"/>
        </w:rPr>
        <w:t xml:space="preserve"> когда ствол дерева находится в наклонном положении к земле с углом больше 60 градусов;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ab/>
        <w:t xml:space="preserve">автомобильная дорога </w:t>
      </w:r>
      <w:r w:rsidR="00307A31">
        <w:rPr>
          <w:sz w:val="26"/>
          <w:szCs w:val="26"/>
        </w:rPr>
        <w:t>–</w:t>
      </w:r>
      <w:r w:rsidRPr="00E33607">
        <w:rPr>
          <w:sz w:val="26"/>
          <w:szCs w:val="26"/>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w:t>
      </w:r>
      <w:r w:rsidRPr="00E33607">
        <w:rPr>
          <w:sz w:val="26"/>
          <w:szCs w:val="26"/>
        </w:rPr>
        <w:lastRenderedPageBreak/>
        <w:t>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ab/>
        <w:t xml:space="preserve">автостоянка </w:t>
      </w:r>
      <w:r w:rsidR="00307A31">
        <w:rPr>
          <w:sz w:val="26"/>
          <w:szCs w:val="26"/>
        </w:rPr>
        <w:t>–</w:t>
      </w:r>
      <w:r w:rsidRPr="00E33607">
        <w:rPr>
          <w:sz w:val="26"/>
          <w:szCs w:val="26"/>
        </w:rPr>
        <w:t xml:space="preserve"> здание, сооружение (часть здания, сооружения) или специальная открытая площадка, предназначенные для хранения автотранспортных средств;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ab/>
        <w:t>архитектурный облик – визуально воспринимая и последовательно формируемая совокупность архитектурных объектов;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архитектурно-градостроительный облик – </w:t>
      </w:r>
      <w:r w:rsidR="00D97286">
        <w:rPr>
          <w:sz w:val="26"/>
          <w:szCs w:val="26"/>
        </w:rPr>
        <w:t>совокупность композиционных приё</w:t>
      </w:r>
      <w:r w:rsidRPr="00E33607">
        <w:rPr>
          <w:sz w:val="26"/>
          <w:szCs w:val="26"/>
        </w:rPr>
        <w:t>мов и фасадных решений здания, сооружения;</w:t>
      </w:r>
    </w:p>
    <w:p w:rsidR="008D5670" w:rsidRPr="00E33607" w:rsidRDefault="00CA6DA9" w:rsidP="00E33607">
      <w:pPr>
        <w:widowControl w:val="0"/>
        <w:suppressAutoHyphens/>
        <w:autoSpaceDE w:val="0"/>
        <w:autoSpaceDN w:val="0"/>
        <w:adjustRightInd w:val="0"/>
        <w:ind w:firstLine="567"/>
        <w:jc w:val="both"/>
        <w:rPr>
          <w:sz w:val="26"/>
          <w:szCs w:val="26"/>
        </w:rPr>
      </w:pPr>
      <w:r w:rsidRPr="00E33607">
        <w:rPr>
          <w:sz w:val="26"/>
          <w:szCs w:val="26"/>
        </w:rPr>
        <w:tab/>
      </w:r>
      <w:proofErr w:type="spellStart"/>
      <w:r w:rsidR="008D5670" w:rsidRPr="00E33607">
        <w:rPr>
          <w:sz w:val="26"/>
          <w:szCs w:val="26"/>
        </w:rPr>
        <w:t>бесфоновые</w:t>
      </w:r>
      <w:proofErr w:type="spellEnd"/>
      <w:r w:rsidR="008D5670" w:rsidRPr="00E33607">
        <w:rPr>
          <w:sz w:val="26"/>
          <w:szCs w:val="26"/>
        </w:rPr>
        <w:t xml:space="preserve"> конструкции – способ изготовления информационных конструкций, при котором конструкция состоит из отдельных букв, обозначений, знаков, декоративных элементов;</w:t>
      </w:r>
    </w:p>
    <w:p w:rsidR="008D5670" w:rsidRPr="00E33607" w:rsidRDefault="00CA6DA9"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благоустройство </w:t>
      </w:r>
      <w:r w:rsidR="00307A31">
        <w:rPr>
          <w:sz w:val="26"/>
          <w:szCs w:val="26"/>
        </w:rPr>
        <w:t>–</w:t>
      </w:r>
      <w:r w:rsidR="008D5670" w:rsidRPr="00E33607">
        <w:rPr>
          <w:sz w:val="26"/>
          <w:szCs w:val="26"/>
        </w:rPr>
        <w:t xml:space="preserve"> совокупность работ по инженерной подготовке территории, устройству дорог, покрытий, развитию коммуникационных сетей, сооружений коммунальной инфраструктуры и мероприятий по обеспечению безопасности и художественной выразительности городской среды,</w:t>
      </w:r>
      <w:r w:rsidR="008D5670" w:rsidRPr="00F1351A">
        <w:rPr>
          <w:color w:val="FF0000"/>
          <w:sz w:val="26"/>
          <w:szCs w:val="26"/>
        </w:rPr>
        <w:t xml:space="preserve"> </w:t>
      </w:r>
      <w:r w:rsidR="002B41AA">
        <w:rPr>
          <w:sz w:val="26"/>
          <w:szCs w:val="26"/>
        </w:rPr>
        <w:t>бассейна, открытых водоё</w:t>
      </w:r>
      <w:r w:rsidR="008D5670" w:rsidRPr="00E33607">
        <w:rPr>
          <w:sz w:val="26"/>
          <w:szCs w:val="26"/>
        </w:rPr>
        <w:t>мов и почвы, снижению уровня шума и др., осуществляемых в целях создания здоровых, удобных и культур</w:t>
      </w:r>
      <w:r w:rsidR="002B41AA">
        <w:rPr>
          <w:sz w:val="26"/>
          <w:szCs w:val="26"/>
        </w:rPr>
        <w:t>ных условий жизни населения путё</w:t>
      </w:r>
      <w:r w:rsidR="008D5670" w:rsidRPr="00E33607">
        <w:rPr>
          <w:sz w:val="26"/>
          <w:szCs w:val="26"/>
        </w:rPr>
        <w:t>м взаимоувязанного применения средств ландшафтной и садово-парковой архитектуры, пластической организации и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озеленения и пластики, визуальной информации и рекламы, иных средств;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8D5670" w:rsidRPr="00E33607" w:rsidRDefault="00CA6DA9"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w:t>
      </w:r>
      <w:r w:rsidR="008A0422">
        <w:rPr>
          <w:sz w:val="26"/>
          <w:szCs w:val="26"/>
        </w:rPr>
        <w:t>их стационарных и мобильных зелё</w:t>
      </w:r>
      <w:r w:rsidR="008D5670" w:rsidRPr="00E33607">
        <w:rPr>
          <w:sz w:val="26"/>
          <w:szCs w:val="26"/>
        </w:rPr>
        <w:t>ных насаждений;</w:t>
      </w:r>
    </w:p>
    <w:p w:rsidR="008D5670" w:rsidRPr="00E33607" w:rsidRDefault="00CA6DA9" w:rsidP="00E33607">
      <w:pPr>
        <w:widowControl w:val="0"/>
        <w:suppressAutoHyphens/>
        <w:autoSpaceDE w:val="0"/>
        <w:autoSpaceDN w:val="0"/>
        <w:adjustRightInd w:val="0"/>
        <w:ind w:firstLine="567"/>
        <w:jc w:val="both"/>
        <w:rPr>
          <w:sz w:val="26"/>
          <w:szCs w:val="26"/>
        </w:rPr>
      </w:pPr>
      <w:r w:rsidRPr="00E33607">
        <w:rPr>
          <w:sz w:val="26"/>
          <w:szCs w:val="26"/>
        </w:rPr>
        <w:tab/>
      </w:r>
      <w:r w:rsidR="008E2D08">
        <w:rPr>
          <w:sz w:val="26"/>
          <w:szCs w:val="26"/>
        </w:rPr>
        <w:t>витрина – остеклё</w:t>
      </w:r>
      <w:r w:rsidR="008D5670" w:rsidRPr="00E33607">
        <w:rPr>
          <w:sz w:val="26"/>
          <w:szCs w:val="26"/>
        </w:rPr>
        <w:t>нная часть экстерьера здания, строения, сооружения, предназначенная для экспозиции товаров и услуг, для информации (рекламы) их содержания и особенностей потребления покупателями;</w:t>
      </w:r>
    </w:p>
    <w:p w:rsidR="008D5670" w:rsidRPr="00E33607" w:rsidRDefault="00CA6DA9"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восстановительное озеленение - озеленение, проводимое во всех случаях </w:t>
      </w:r>
      <w:r w:rsidR="008E2D08">
        <w:rPr>
          <w:sz w:val="26"/>
          <w:szCs w:val="26"/>
        </w:rPr>
        <w:t>повреждения или уничтожения зелё</w:t>
      </w:r>
      <w:r w:rsidR="008D5670" w:rsidRPr="00E33607">
        <w:rPr>
          <w:sz w:val="26"/>
          <w:szCs w:val="26"/>
        </w:rPr>
        <w:t>ных насаждений;</w:t>
      </w:r>
    </w:p>
    <w:p w:rsidR="008D5670" w:rsidRPr="00E33607" w:rsidRDefault="00CA6DA9"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восстановитель</w:t>
      </w:r>
      <w:r w:rsidR="0096128D">
        <w:rPr>
          <w:sz w:val="26"/>
          <w:szCs w:val="26"/>
        </w:rPr>
        <w:t>ная стоимость зелё</w:t>
      </w:r>
      <w:r w:rsidR="008D5670" w:rsidRPr="00E33607">
        <w:rPr>
          <w:sz w:val="26"/>
          <w:szCs w:val="26"/>
        </w:rPr>
        <w:t xml:space="preserve">ных насаждений - стоимостная оценка </w:t>
      </w:r>
      <w:r w:rsidR="0096128D">
        <w:rPr>
          <w:sz w:val="26"/>
          <w:szCs w:val="26"/>
        </w:rPr>
        <w:t>зелё</w:t>
      </w:r>
      <w:r w:rsidR="008D5670" w:rsidRPr="00E33607">
        <w:rPr>
          <w:sz w:val="26"/>
          <w:szCs w:val="26"/>
        </w:rPr>
        <w:t>ных насаждений, включающая в с</w:t>
      </w:r>
      <w:r w:rsidR="0096128D">
        <w:rPr>
          <w:sz w:val="26"/>
          <w:szCs w:val="26"/>
        </w:rPr>
        <w:t>ебя все затраты на закладку зелё</w:t>
      </w:r>
      <w:r w:rsidR="008D5670" w:rsidRPr="00E33607">
        <w:rPr>
          <w:sz w:val="26"/>
          <w:szCs w:val="26"/>
        </w:rPr>
        <w:t>ных насаждений (покупка, посадка) и их содержание (уход) до состояния, обеспечивающего выполнение насаждениями их экологических, защитных, рекреационных, эстет</w:t>
      </w:r>
      <w:r w:rsidR="0096128D">
        <w:rPr>
          <w:sz w:val="26"/>
          <w:szCs w:val="26"/>
        </w:rPr>
        <w:t>ических и иных функций в пересчё</w:t>
      </w:r>
      <w:r w:rsidR="008D5670" w:rsidRPr="00E33607">
        <w:rPr>
          <w:sz w:val="26"/>
          <w:szCs w:val="26"/>
        </w:rPr>
        <w:t>те на одно дерево, один кустарник, одну лиану, единицу площади или иную единицу измерения;</w:t>
      </w:r>
    </w:p>
    <w:p w:rsidR="008D5670" w:rsidRPr="00E33607" w:rsidRDefault="00CA6DA9"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газон </w:t>
      </w:r>
      <w:r w:rsidR="0096128D">
        <w:rPr>
          <w:sz w:val="26"/>
          <w:szCs w:val="26"/>
        </w:rPr>
        <w:t>–</w:t>
      </w:r>
      <w:r w:rsidR="008D5670" w:rsidRPr="00E33607">
        <w:rPr>
          <w:sz w:val="26"/>
          <w:szCs w:val="26"/>
        </w:rPr>
        <w:t xml:space="preserve"> травяной покров, создаваемый посевом семян специально подобранных трав, являющийся фоном для парковых сооружений и (или) самостоятельным элементом ландшафтной композиции;</w:t>
      </w:r>
    </w:p>
    <w:p w:rsidR="008D5670" w:rsidRPr="00E33607" w:rsidRDefault="00CA6DA9"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грунт </w:t>
      </w:r>
      <w:r w:rsidR="0096128D">
        <w:rPr>
          <w:sz w:val="26"/>
          <w:szCs w:val="26"/>
        </w:rPr>
        <w:t>–</w:t>
      </w:r>
      <w:r w:rsidR="008D5670" w:rsidRPr="00E33607">
        <w:rPr>
          <w:sz w:val="26"/>
          <w:szCs w:val="26"/>
        </w:rPr>
        <w:t xml:space="preserve"> субстрат, состоящий из минерального и органического вещества природного и антропогенного происхождения;</w:t>
      </w:r>
    </w:p>
    <w:p w:rsidR="008D5670" w:rsidRPr="00E33607" w:rsidRDefault="00CA6DA9"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lastRenderedPageBreak/>
        <w:tab/>
      </w:r>
      <w:r w:rsidR="008D5670" w:rsidRPr="00E33607">
        <w:rPr>
          <w:rFonts w:eastAsia="Calibri"/>
          <w:sz w:val="26"/>
          <w:szCs w:val="26"/>
          <w:lang w:eastAsia="en-US"/>
        </w:rPr>
        <w:t>дворовая территория (общая территория группы жилых домов)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w:t>
      </w:r>
      <w:r w:rsidR="003A6587">
        <w:rPr>
          <w:rFonts w:eastAsia="Calibri"/>
          <w:sz w:val="26"/>
          <w:szCs w:val="26"/>
          <w:lang w:eastAsia="en-US"/>
        </w:rPr>
        <w:t>ы и пешеходные тротуары; озеленё</w:t>
      </w:r>
      <w:r w:rsidR="008D5670" w:rsidRPr="00E33607">
        <w:rPr>
          <w:rFonts w:eastAsia="Calibri"/>
          <w:sz w:val="26"/>
          <w:szCs w:val="26"/>
          <w:lang w:eastAsia="en-US"/>
        </w:rPr>
        <w:t>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w:t>
      </w:r>
      <w:r w:rsidR="003A6587">
        <w:rPr>
          <w:rFonts w:eastAsia="Calibri"/>
          <w:sz w:val="26"/>
          <w:szCs w:val="26"/>
          <w:lang w:eastAsia="en-US"/>
        </w:rPr>
        <w:t>дки, оборудованные для сбора твё</w:t>
      </w:r>
      <w:r w:rsidR="008D5670" w:rsidRPr="00E33607">
        <w:rPr>
          <w:rFonts w:eastAsia="Calibri"/>
          <w:sz w:val="26"/>
          <w:szCs w:val="26"/>
          <w:lang w:eastAsia="en-US"/>
        </w:rPr>
        <w:t>рдых бытовых отходов; другие территории, связанные с содержанием и эксплуатацией</w:t>
      </w:r>
      <w:r w:rsidR="009D45E5">
        <w:rPr>
          <w:rFonts w:eastAsia="Calibri"/>
          <w:sz w:val="26"/>
          <w:szCs w:val="26"/>
          <w:lang w:eastAsia="en-US"/>
        </w:rPr>
        <w:t xml:space="preserve"> жилого дома (здания, строения);</w:t>
      </w:r>
    </w:p>
    <w:p w:rsidR="008D5670" w:rsidRPr="00E33607" w:rsidRDefault="00CA6DA9"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ab/>
      </w:r>
      <w:r w:rsidR="008D5670" w:rsidRPr="00E33607">
        <w:rPr>
          <w:rFonts w:eastAsia="Calibri"/>
          <w:sz w:val="26"/>
          <w:szCs w:val="26"/>
          <w:lang w:eastAsia="en-US"/>
        </w:rPr>
        <w:t xml:space="preserve">дворовый фасад </w:t>
      </w:r>
      <w:r w:rsidR="0069460C">
        <w:rPr>
          <w:rFonts w:eastAsia="Calibri"/>
          <w:sz w:val="26"/>
          <w:szCs w:val="26"/>
          <w:lang w:eastAsia="en-US"/>
        </w:rPr>
        <w:t>–</w:t>
      </w:r>
      <w:r w:rsidR="008D5670" w:rsidRPr="00E33607">
        <w:rPr>
          <w:rFonts w:eastAsia="Calibri"/>
          <w:sz w:val="26"/>
          <w:szCs w:val="26"/>
          <w:lang w:eastAsia="en-US"/>
        </w:rPr>
        <w:t xml:space="preserve"> фасад здания, сооружения, выходящий на дворовую территорию и не просматривающийся (не воспринимаемый) с территории площадей, улиц, набережных, территорий общего пользования;</w:t>
      </w:r>
    </w:p>
    <w:p w:rsidR="008D5670" w:rsidRPr="00E33607" w:rsidRDefault="008D5670" w:rsidP="00E33607">
      <w:pPr>
        <w:widowControl w:val="0"/>
        <w:suppressAutoHyphens/>
        <w:ind w:firstLine="567"/>
        <w:jc w:val="both"/>
        <w:rPr>
          <w:rFonts w:eastAsia="Calibri"/>
          <w:color w:val="000000"/>
          <w:sz w:val="26"/>
          <w:szCs w:val="26"/>
          <w:lang w:eastAsia="en-US"/>
        </w:rPr>
      </w:pPr>
      <w:r w:rsidRPr="00E33607">
        <w:rPr>
          <w:rFonts w:eastAsia="Calibri"/>
          <w:color w:val="000000"/>
          <w:sz w:val="26"/>
          <w:szCs w:val="26"/>
          <w:lang w:eastAsia="en-US"/>
        </w:rPr>
        <w:t xml:space="preserve">домовые (информационные) знаки – указатели наименования улиц, площадей, проспектов, номеров домов, корпусов, подъездов, квартир, международные символы доступности объекта для инвалидов, </w:t>
      </w:r>
      <w:proofErr w:type="spellStart"/>
      <w:r w:rsidRPr="00E33607">
        <w:rPr>
          <w:rFonts w:eastAsia="Calibri"/>
          <w:color w:val="000000"/>
          <w:sz w:val="26"/>
          <w:szCs w:val="26"/>
          <w:lang w:eastAsia="en-US"/>
        </w:rPr>
        <w:t>флагодержатели</w:t>
      </w:r>
      <w:proofErr w:type="spellEnd"/>
      <w:r w:rsidRPr="00E33607">
        <w:rPr>
          <w:rFonts w:eastAsia="Calibri"/>
          <w:color w:val="000000"/>
          <w:sz w:val="26"/>
          <w:szCs w:val="26"/>
          <w:lang w:eastAsia="en-US"/>
        </w:rPr>
        <w:t>, полигонометрические знаки, указатели пожарных гидрантов, указатели грунтовых геодезических знаков, указатели камер магистрали и колодцев водопроводной сети, указатели городской канализации, указатели сооружений подземного газопровода, мемориальные доски;</w:t>
      </w:r>
    </w:p>
    <w:p w:rsidR="008D5670" w:rsidRPr="00E33607" w:rsidRDefault="00CA6DA9" w:rsidP="00E33607">
      <w:pPr>
        <w:widowControl w:val="0"/>
        <w:suppressAutoHyphens/>
        <w:ind w:firstLine="567"/>
        <w:jc w:val="both"/>
        <w:rPr>
          <w:rFonts w:eastAsia="Calibri"/>
          <w:color w:val="000000"/>
          <w:sz w:val="26"/>
          <w:szCs w:val="26"/>
          <w:lang w:eastAsia="en-US"/>
        </w:rPr>
      </w:pPr>
      <w:r w:rsidRPr="00E33607">
        <w:rPr>
          <w:rFonts w:eastAsia="Calibri"/>
          <w:sz w:val="26"/>
          <w:szCs w:val="26"/>
          <w:lang w:eastAsia="en-US"/>
        </w:rPr>
        <w:tab/>
      </w:r>
      <w:r w:rsidR="008D5670" w:rsidRPr="00E33607">
        <w:rPr>
          <w:rFonts w:eastAsia="Calibri"/>
          <w:sz w:val="26"/>
          <w:szCs w:val="26"/>
          <w:lang w:eastAsia="en-US"/>
        </w:rPr>
        <w:t xml:space="preserve">дополнительное оборудование – </w:t>
      </w:r>
      <w:r w:rsidR="008D5670" w:rsidRPr="00E33607">
        <w:rPr>
          <w:rFonts w:eastAsia="Calibri"/>
          <w:color w:val="000000"/>
          <w:sz w:val="26"/>
          <w:szCs w:val="26"/>
          <w:lang w:eastAsia="en-US"/>
        </w:rPr>
        <w:t>системы технического обеспечения внутренней эксплуатации зданий и сооружений и элементы оборудования, размещаемые на фасадах (наружные блоки систем кондиционирования и вентиляции, вентиляционные трубопроводы, антенны, конструкции водостоков и водоотводов и иное техническое оборудование);</w:t>
      </w:r>
    </w:p>
    <w:p w:rsidR="008D5670" w:rsidRPr="00E33607" w:rsidRDefault="00CA6DA9"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жидкие отходы </w:t>
      </w:r>
      <w:r w:rsidR="00307A31">
        <w:rPr>
          <w:sz w:val="26"/>
          <w:szCs w:val="26"/>
        </w:rPr>
        <w:t>–</w:t>
      </w:r>
      <w:r w:rsidR="008D5670" w:rsidRPr="00E33607">
        <w:rPr>
          <w:sz w:val="26"/>
          <w:szCs w:val="26"/>
        </w:rPr>
        <w:t xml:space="preserve"> отходы (осадки) из выгребных ям и хозяйственно-бытовые стоки, инфильтрационные воды объектов размещения этих отходов;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жилищный фонд – совокупность всех жилых помещений на территории </w:t>
      </w:r>
      <w:r w:rsidR="007C1008">
        <w:rPr>
          <w:sz w:val="26"/>
          <w:szCs w:val="26"/>
        </w:rPr>
        <w:t>муниципального образования</w:t>
      </w:r>
      <w:r w:rsidR="000C4229">
        <w:rPr>
          <w:sz w:val="26"/>
          <w:szCs w:val="26"/>
        </w:rPr>
        <w:t xml:space="preserve"> </w:t>
      </w:r>
      <w:r w:rsidRPr="00E33607">
        <w:rPr>
          <w:sz w:val="26"/>
          <w:szCs w:val="26"/>
        </w:rPr>
        <w:t>независимо от форм собственности;</w:t>
      </w:r>
    </w:p>
    <w:p w:rsidR="008D5670" w:rsidRPr="00E33607" w:rsidRDefault="00CA6DA9" w:rsidP="00E33607">
      <w:pPr>
        <w:widowControl w:val="0"/>
        <w:suppressAutoHyphens/>
        <w:autoSpaceDE w:val="0"/>
        <w:autoSpaceDN w:val="0"/>
        <w:adjustRightInd w:val="0"/>
        <w:ind w:firstLine="567"/>
        <w:jc w:val="both"/>
        <w:rPr>
          <w:sz w:val="26"/>
          <w:szCs w:val="26"/>
        </w:rPr>
      </w:pPr>
      <w:r w:rsidRPr="00E33607">
        <w:rPr>
          <w:sz w:val="26"/>
          <w:szCs w:val="26"/>
        </w:rPr>
        <w:tab/>
      </w:r>
      <w:r w:rsidR="00D0222C">
        <w:rPr>
          <w:sz w:val="26"/>
          <w:szCs w:val="26"/>
        </w:rPr>
        <w:t>зелё</w:t>
      </w:r>
      <w:r w:rsidR="008D5670" w:rsidRPr="00E33607">
        <w:rPr>
          <w:sz w:val="26"/>
          <w:szCs w:val="26"/>
        </w:rPr>
        <w:t xml:space="preserve">ные насаждения - древесная, кустарниковая, травянистая и цветочная растительность естественного и искусственного происхождения (включая отдельно стоящие деревья, кустарники, иную растительность, а также плодородный почвенный слой, выполняющая </w:t>
      </w:r>
      <w:proofErr w:type="spellStart"/>
      <w:r w:rsidR="008D5670" w:rsidRPr="00E33607">
        <w:rPr>
          <w:sz w:val="26"/>
          <w:szCs w:val="26"/>
        </w:rPr>
        <w:t>средообразующие</w:t>
      </w:r>
      <w:proofErr w:type="spellEnd"/>
      <w:r w:rsidR="008D5670" w:rsidRPr="00E33607">
        <w:rPr>
          <w:sz w:val="26"/>
          <w:szCs w:val="26"/>
        </w:rPr>
        <w:t>, рекреационные, архитектурно-планировочные, санитарно-гигиенические, экологические и эстетические функции;</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земляные работы </w:t>
      </w:r>
      <w:r w:rsidR="00A53039">
        <w:rPr>
          <w:sz w:val="26"/>
          <w:szCs w:val="26"/>
        </w:rPr>
        <w:t>–</w:t>
      </w:r>
      <w:r w:rsidR="008D5670" w:rsidRPr="00E33607">
        <w:rPr>
          <w:sz w:val="26"/>
          <w:szCs w:val="26"/>
        </w:rPr>
        <w:t xml:space="preserve"> производство работ, связанное со вскрытием, разработкой, перемещением грунта (почвы) любым способом, с нарушением целостности усовершенствованных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инженерные сети и сооружения </w:t>
      </w:r>
      <w:r w:rsidR="005B7135">
        <w:rPr>
          <w:sz w:val="26"/>
          <w:szCs w:val="26"/>
        </w:rPr>
        <w:t>–</w:t>
      </w:r>
      <w:r w:rsidR="008D5670" w:rsidRPr="00E33607">
        <w:rPr>
          <w:sz w:val="26"/>
          <w:szCs w:val="26"/>
        </w:rPr>
        <w:t xml:space="preserve"> подземные и наземные коммуникационные</w:t>
      </w:r>
      <w:r w:rsidR="005B7135">
        <w:rPr>
          <w:sz w:val="26"/>
          <w:szCs w:val="26"/>
        </w:rPr>
        <w:t xml:space="preserve"> коллекторы, трубопроводы тепло </w:t>
      </w:r>
      <w:r w:rsidR="008D5670" w:rsidRPr="00E33607">
        <w:rPr>
          <w:sz w:val="26"/>
          <w:szCs w:val="26"/>
        </w:rPr>
        <w:t>-</w:t>
      </w:r>
      <w:r w:rsidR="005B7135">
        <w:rPr>
          <w:sz w:val="26"/>
          <w:szCs w:val="26"/>
        </w:rPr>
        <w:t>,</w:t>
      </w:r>
      <w:r w:rsidR="008D5670" w:rsidRPr="00E33607">
        <w:rPr>
          <w:sz w:val="26"/>
          <w:szCs w:val="26"/>
        </w:rPr>
        <w:t xml:space="preserve"> газо-, водоснабжения и водоотведения, линейно-кабельные сооружения связи и линии электропередачи, крановые узлы газопроводов, бойлерные станции, вентиляционные, калориферные шахты и камеры, колодцы, подземные части фонтанов, аварийные выходы </w:t>
      </w:r>
      <w:proofErr w:type="spellStart"/>
      <w:r w:rsidR="008D5670" w:rsidRPr="00E33607">
        <w:rPr>
          <w:sz w:val="26"/>
          <w:szCs w:val="26"/>
        </w:rPr>
        <w:t>тоннельно</w:t>
      </w:r>
      <w:proofErr w:type="spellEnd"/>
      <w:r w:rsidR="008D5670" w:rsidRPr="00E33607">
        <w:rPr>
          <w:sz w:val="26"/>
          <w:szCs w:val="26"/>
        </w:rPr>
        <w:t>-транспортных развязок, подстанции, центральные тепловые пункты, ремонтно-эксплуатационные комплексы и постройки, диспетчерские пункты;</w:t>
      </w:r>
    </w:p>
    <w:p w:rsidR="008D5670" w:rsidRPr="00E33607" w:rsidRDefault="005E1078" w:rsidP="00F7424C">
      <w:pPr>
        <w:widowControl w:val="0"/>
        <w:tabs>
          <w:tab w:val="left" w:pos="284"/>
          <w:tab w:val="left" w:pos="567"/>
        </w:tabs>
        <w:suppressAutoHyphens/>
        <w:ind w:firstLine="567"/>
        <w:jc w:val="both"/>
        <w:rPr>
          <w:rFonts w:eastAsia="Calibri"/>
          <w:color w:val="000000"/>
          <w:sz w:val="26"/>
          <w:szCs w:val="26"/>
          <w:lang w:eastAsia="en-US"/>
        </w:rPr>
      </w:pPr>
      <w:r w:rsidRPr="00E33607">
        <w:rPr>
          <w:rFonts w:eastAsia="Calibri"/>
          <w:color w:val="000000"/>
          <w:sz w:val="26"/>
          <w:szCs w:val="26"/>
          <w:lang w:eastAsia="en-US"/>
        </w:rPr>
        <w:tab/>
      </w:r>
      <w:r w:rsidR="008D5670" w:rsidRPr="00E33607">
        <w:rPr>
          <w:rFonts w:eastAsia="Calibri"/>
          <w:color w:val="000000"/>
          <w:sz w:val="26"/>
          <w:szCs w:val="26"/>
          <w:lang w:eastAsia="en-US"/>
        </w:rPr>
        <w:t xml:space="preserve">информационная конструкция (вывеска) </w:t>
      </w:r>
      <w:r w:rsidR="00F7424C">
        <w:rPr>
          <w:rFonts w:eastAsia="Calibri"/>
          <w:color w:val="000000"/>
          <w:sz w:val="26"/>
          <w:szCs w:val="26"/>
          <w:lang w:eastAsia="en-US"/>
        </w:rPr>
        <w:t>–</w:t>
      </w:r>
      <w:r w:rsidR="008D5670" w:rsidRPr="00E33607">
        <w:rPr>
          <w:rFonts w:eastAsia="Calibri"/>
          <w:color w:val="000000"/>
          <w:sz w:val="26"/>
          <w:szCs w:val="26"/>
          <w:lang w:eastAsia="en-US"/>
        </w:rPr>
        <w:t xml:space="preserve"> </w:t>
      </w:r>
      <w:r w:rsidR="008D5670" w:rsidRPr="00E33607">
        <w:rPr>
          <w:rFonts w:eastAsia="Calibri"/>
          <w:sz w:val="26"/>
          <w:szCs w:val="26"/>
          <w:lang w:eastAsia="en-US"/>
        </w:rPr>
        <w:t>визуальная информация об организациях, индивидуальны</w:t>
      </w:r>
      <w:r w:rsidR="00F7424C">
        <w:rPr>
          <w:rFonts w:eastAsia="Calibri"/>
          <w:sz w:val="26"/>
          <w:szCs w:val="26"/>
          <w:lang w:eastAsia="en-US"/>
        </w:rPr>
        <w:t>х предпринимателях или об обобщё</w:t>
      </w:r>
      <w:r w:rsidR="008D5670" w:rsidRPr="00E33607">
        <w:rPr>
          <w:rFonts w:eastAsia="Calibri"/>
          <w:sz w:val="26"/>
          <w:szCs w:val="26"/>
          <w:lang w:eastAsia="en-US"/>
        </w:rPr>
        <w:t xml:space="preserve">нном наименовании группы товаров без выделения конкретного товара среди ряда </w:t>
      </w:r>
      <w:r w:rsidR="008D5670" w:rsidRPr="00E33607">
        <w:rPr>
          <w:rFonts w:eastAsia="Calibri"/>
          <w:sz w:val="26"/>
          <w:szCs w:val="26"/>
          <w:lang w:eastAsia="en-US"/>
        </w:rPr>
        <w:lastRenderedPageBreak/>
        <w:t>однородных товаров, размещаемая в месте производства или реализации таких товаров в форме различных типов средств размещения информации, опред</w:t>
      </w:r>
      <w:r w:rsidR="00F7424C">
        <w:rPr>
          <w:rFonts w:eastAsia="Calibri"/>
          <w:sz w:val="26"/>
          <w:szCs w:val="26"/>
          <w:lang w:eastAsia="en-US"/>
        </w:rPr>
        <w:t>елённых для её размещения в зависимости от её</w:t>
      </w:r>
      <w:r w:rsidR="008D5670" w:rsidRPr="00E33607">
        <w:rPr>
          <w:rFonts w:eastAsia="Calibri"/>
          <w:sz w:val="26"/>
          <w:szCs w:val="26"/>
          <w:lang w:eastAsia="en-US"/>
        </w:rPr>
        <w:t xml:space="preserve"> статуса, обязательная к донесению до потребителя в соответствии с </w:t>
      </w:r>
      <w:hyperlink r:id="rId9" w:history="1">
        <w:r w:rsidR="008D5670" w:rsidRPr="00E33607">
          <w:rPr>
            <w:rFonts w:eastAsia="Calibri"/>
            <w:sz w:val="26"/>
            <w:szCs w:val="26"/>
            <w:lang w:eastAsia="en-US"/>
          </w:rPr>
          <w:t>Законом</w:t>
        </w:r>
      </w:hyperlink>
      <w:r w:rsidR="008D5670" w:rsidRPr="00E33607">
        <w:rPr>
          <w:rFonts w:eastAsia="Calibri"/>
          <w:sz w:val="26"/>
          <w:szCs w:val="26"/>
          <w:lang w:eastAsia="en-US"/>
        </w:rPr>
        <w:t xml:space="preserve"> Российской Федерации от 07.02.1992 </w:t>
      </w:r>
      <w:r w:rsidR="00F7424C">
        <w:rPr>
          <w:rFonts w:eastAsia="Calibri"/>
          <w:sz w:val="26"/>
          <w:szCs w:val="26"/>
          <w:lang w:eastAsia="en-US"/>
        </w:rPr>
        <w:t xml:space="preserve">               </w:t>
      </w:r>
      <w:r w:rsidR="008D5670" w:rsidRPr="00E33607">
        <w:rPr>
          <w:rFonts w:eastAsia="Calibri"/>
          <w:sz w:val="26"/>
          <w:szCs w:val="26"/>
          <w:lang w:eastAsia="en-US"/>
        </w:rPr>
        <w:t>№</w:t>
      </w:r>
      <w:r w:rsidR="00F7424C">
        <w:rPr>
          <w:rFonts w:eastAsia="Calibri"/>
          <w:sz w:val="26"/>
          <w:szCs w:val="26"/>
          <w:lang w:eastAsia="en-US"/>
        </w:rPr>
        <w:tab/>
        <w:t xml:space="preserve"> </w:t>
      </w:r>
      <w:r w:rsidR="008D5670" w:rsidRPr="00E33607">
        <w:rPr>
          <w:rFonts w:eastAsia="Calibri"/>
          <w:sz w:val="26"/>
          <w:szCs w:val="26"/>
          <w:lang w:eastAsia="en-US"/>
        </w:rPr>
        <w:t>2300-1 «О защите прав потребителей» (фирменное наименование (наименование) организации, место ее нахождения (адрес), режим ее работы), или иная, предусмотренная обычаями делового оборота и не относимая распорядительными и нормативными актами Российской Федерации к рекламе;</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информационные указатели </w:t>
      </w:r>
      <w:r w:rsidR="000B2B6C">
        <w:rPr>
          <w:sz w:val="26"/>
          <w:szCs w:val="26"/>
        </w:rPr>
        <w:t>–</w:t>
      </w:r>
      <w:r w:rsidR="008D5670" w:rsidRPr="00E33607">
        <w:rPr>
          <w:sz w:val="26"/>
          <w:szCs w:val="26"/>
        </w:rPr>
        <w:t xml:space="preserve"> объект благоустройства, выполняющий функцию информирования населения. К информационным указателям относятся: указатели площадей, мостов и т.д., указатели километровых участков автодорог и трасс федерального значения; указатели территориального деления, указатели картографической информации, а также указатели маршрутов (схемы) движения и расписания пассажирского транспорта;</w:t>
      </w:r>
    </w:p>
    <w:p w:rsidR="008D5670" w:rsidRPr="00E33607" w:rsidRDefault="00AE6DD8" w:rsidP="00AE6DD8">
      <w:pPr>
        <w:widowControl w:val="0"/>
        <w:tabs>
          <w:tab w:val="left" w:pos="709"/>
          <w:tab w:val="left" w:pos="851"/>
        </w:tabs>
        <w:suppressAutoHyphens/>
        <w:autoSpaceDE w:val="0"/>
        <w:autoSpaceDN w:val="0"/>
        <w:adjustRightInd w:val="0"/>
        <w:ind w:firstLine="567"/>
        <w:jc w:val="both"/>
        <w:rPr>
          <w:sz w:val="26"/>
          <w:szCs w:val="26"/>
        </w:rPr>
      </w:pPr>
      <w:r>
        <w:rPr>
          <w:sz w:val="26"/>
          <w:szCs w:val="26"/>
        </w:rPr>
        <w:t xml:space="preserve">  </w:t>
      </w:r>
      <w:r w:rsidR="008D5670" w:rsidRPr="00E33607">
        <w:rPr>
          <w:sz w:val="26"/>
          <w:szCs w:val="26"/>
        </w:rPr>
        <w:t>капитальный ремонт фасадов объекта – ремонт и восстановление наружных ограждающих конструкций, архитектурных деталей и элементов фасадов здания (сооружения) с заменой конструктивных элементов без изменения архитектурного решения фасадов;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категория улиц и дорог </w:t>
      </w:r>
      <w:r w:rsidR="000B2B6C">
        <w:rPr>
          <w:sz w:val="26"/>
          <w:szCs w:val="26"/>
        </w:rPr>
        <w:t>–</w:t>
      </w:r>
      <w:r w:rsidRPr="00E33607">
        <w:rPr>
          <w:sz w:val="26"/>
          <w:szCs w:val="26"/>
        </w:rPr>
        <w:t xml:space="preserve"> классифик</w:t>
      </w:r>
      <w:r w:rsidR="00F02A21">
        <w:rPr>
          <w:sz w:val="26"/>
          <w:szCs w:val="26"/>
        </w:rPr>
        <w:t>ация улично-дорожной сети населённых пунктов с учё</w:t>
      </w:r>
      <w:r w:rsidRPr="00E33607">
        <w:rPr>
          <w:sz w:val="26"/>
          <w:szCs w:val="26"/>
        </w:rPr>
        <w:t>том функционального назначения этих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соответствии со СП 42.13330.2011;</w:t>
      </w:r>
    </w:p>
    <w:p w:rsidR="008D5670" w:rsidRPr="00E33607" w:rsidRDefault="005E1078"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ab/>
      </w:r>
      <w:r w:rsidR="008D5670" w:rsidRPr="00E33607">
        <w:rPr>
          <w:rFonts w:eastAsia="Calibri"/>
          <w:sz w:val="26"/>
          <w:szCs w:val="26"/>
          <w:lang w:eastAsia="en-US"/>
        </w:rPr>
        <w:t>колер – цвет объекта благоустройства (фасада) и элементов благоустройства, определяемый по цветовым системам RAL, NCS или аналог;</w:t>
      </w:r>
    </w:p>
    <w:p w:rsidR="008D5670" w:rsidRPr="00E33607" w:rsidRDefault="008D5670" w:rsidP="00E33607">
      <w:pPr>
        <w:widowControl w:val="0"/>
        <w:suppressAutoHyphens/>
        <w:autoSpaceDE w:val="0"/>
        <w:autoSpaceDN w:val="0"/>
        <w:adjustRightInd w:val="0"/>
        <w:ind w:firstLine="567"/>
        <w:contextualSpacing/>
        <w:jc w:val="both"/>
        <w:rPr>
          <w:sz w:val="26"/>
          <w:szCs w:val="26"/>
        </w:rPr>
      </w:pPr>
      <w:r w:rsidRPr="00E33607">
        <w:rPr>
          <w:sz w:val="26"/>
          <w:szCs w:val="26"/>
        </w:rPr>
        <w:t>колористический паспорт – утвержд</w:t>
      </w:r>
      <w:r w:rsidR="00177713">
        <w:rPr>
          <w:sz w:val="26"/>
          <w:szCs w:val="26"/>
        </w:rPr>
        <w:t>ё</w:t>
      </w:r>
      <w:r w:rsidRPr="00E33607">
        <w:rPr>
          <w:sz w:val="26"/>
          <w:szCs w:val="26"/>
        </w:rPr>
        <w:t xml:space="preserve">нный в установленном порядке документ, определяющий единое архитектурное и цветовое решение облика здания, сооружения и устанавливающий требования к его внешнему оформлению; </w:t>
      </w:r>
    </w:p>
    <w:p w:rsidR="008D5670" w:rsidRPr="00E33607" w:rsidRDefault="005E1078"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ab/>
      </w:r>
      <w:r w:rsidR="008D5670" w:rsidRPr="00E33607">
        <w:rPr>
          <w:rFonts w:eastAsia="Calibri"/>
          <w:sz w:val="26"/>
          <w:szCs w:val="26"/>
          <w:lang w:eastAsia="en-US"/>
        </w:rPr>
        <w:t>композиционный при</w:t>
      </w:r>
      <w:r w:rsidR="00177713">
        <w:rPr>
          <w:rFonts w:eastAsia="Calibri"/>
          <w:sz w:val="26"/>
          <w:szCs w:val="26"/>
          <w:lang w:eastAsia="en-US"/>
        </w:rPr>
        <w:t>ё</w:t>
      </w:r>
      <w:r w:rsidR="008D5670" w:rsidRPr="00E33607">
        <w:rPr>
          <w:rFonts w:eastAsia="Calibri"/>
          <w:sz w:val="26"/>
          <w:szCs w:val="26"/>
          <w:lang w:eastAsia="en-US"/>
        </w:rPr>
        <w:t xml:space="preserve">м </w:t>
      </w:r>
      <w:r w:rsidR="00177713">
        <w:rPr>
          <w:rFonts w:eastAsia="Calibri"/>
          <w:sz w:val="26"/>
          <w:szCs w:val="26"/>
          <w:lang w:eastAsia="en-US"/>
        </w:rPr>
        <w:t xml:space="preserve">– </w:t>
      </w:r>
      <w:r w:rsidR="008D5670" w:rsidRPr="00E33607">
        <w:rPr>
          <w:rFonts w:eastAsia="Calibri"/>
          <w:sz w:val="26"/>
          <w:szCs w:val="26"/>
          <w:lang w:eastAsia="en-US"/>
        </w:rPr>
        <w:t>взаимосвязанное и последовательное расположение частей и элементов здания, сооружения;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контейнер </w:t>
      </w:r>
      <w:r w:rsidR="00177713">
        <w:rPr>
          <w:sz w:val="26"/>
          <w:szCs w:val="26"/>
        </w:rPr>
        <w:t>–</w:t>
      </w:r>
      <w:r w:rsidR="002F28F2">
        <w:rPr>
          <w:sz w:val="26"/>
          <w:szCs w:val="26"/>
        </w:rPr>
        <w:t xml:space="preserve"> ёмкость для сбора твё</w:t>
      </w:r>
      <w:r w:rsidRPr="00E33607">
        <w:rPr>
          <w:sz w:val="26"/>
          <w:szCs w:val="26"/>
        </w:rPr>
        <w:t>рдых коммунальных отходов, мет</w:t>
      </w:r>
      <w:r w:rsidR="002F28F2">
        <w:rPr>
          <w:sz w:val="26"/>
          <w:szCs w:val="26"/>
        </w:rPr>
        <w:t>аллическая или пластиковая, объё</w:t>
      </w:r>
      <w:r w:rsidRPr="00E33607">
        <w:rPr>
          <w:sz w:val="26"/>
          <w:szCs w:val="26"/>
        </w:rPr>
        <w:t>мом до 6 куб. м включительно;</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контейнерная площадка </w:t>
      </w:r>
      <w:r w:rsidR="00307A31">
        <w:rPr>
          <w:sz w:val="26"/>
          <w:szCs w:val="26"/>
        </w:rPr>
        <w:t>–</w:t>
      </w:r>
      <w:r w:rsidRPr="00E33607">
        <w:rPr>
          <w:sz w:val="26"/>
          <w:szCs w:val="26"/>
        </w:rPr>
        <w:t xml:space="preserve"> специальная площадка для установки контейнеров с бетонным или асфальтовым покрытием, ограниченная бордюром и кустарниками по периметру и имеющая подъездной путь для автотранспорта, рассчитанная на установку необходимого числа контейнеров, но не более пяти. </w:t>
      </w:r>
      <w:r w:rsidR="005E1078" w:rsidRPr="00E33607">
        <w:rPr>
          <w:sz w:val="26"/>
          <w:szCs w:val="26"/>
        </w:rPr>
        <w:tab/>
      </w:r>
      <w:r w:rsidRPr="00E33607">
        <w:rPr>
          <w:sz w:val="26"/>
          <w:szCs w:val="26"/>
        </w:rPr>
        <w:t>Контейнерные площадки допускается объединять с площадками под крупногабаритные отходы;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крупногабаритные отходы (далее </w:t>
      </w:r>
      <w:r w:rsidR="00045C51">
        <w:rPr>
          <w:sz w:val="26"/>
          <w:szCs w:val="26"/>
        </w:rPr>
        <w:t>–</w:t>
      </w:r>
      <w:r w:rsidRPr="00E33607">
        <w:rPr>
          <w:sz w:val="26"/>
          <w:szCs w:val="26"/>
        </w:rPr>
        <w:t xml:space="preserve"> КГО) </w:t>
      </w:r>
      <w:r w:rsidR="00045C51">
        <w:rPr>
          <w:sz w:val="26"/>
          <w:szCs w:val="26"/>
        </w:rPr>
        <w:t>–</w:t>
      </w:r>
      <w:r w:rsidRPr="00E33607">
        <w:rPr>
          <w:sz w:val="26"/>
          <w:szCs w:val="26"/>
        </w:rPr>
        <w:t xml:space="preserve"> отходы производства, хозяйственной деятельности и потребления, утратившие свои потребительские свойства, размерами более 75 см в одну из 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крышное озеленение </w:t>
      </w:r>
      <w:r w:rsidR="00045C51">
        <w:rPr>
          <w:sz w:val="26"/>
          <w:szCs w:val="26"/>
        </w:rPr>
        <w:t>–</w:t>
      </w:r>
      <w:r w:rsidR="008D5670" w:rsidRPr="00E33607">
        <w:rPr>
          <w:sz w:val="26"/>
          <w:szCs w:val="26"/>
        </w:rPr>
        <w:t xml:space="preserve"> использование крыш зданий и сооружений для создания на них архитектурно-ландшафтных объектов (газонов, цветников, садов, площадок с деревьями и кустами и пр.);</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лицевой фасад – фасад здания, сооружения, просматривающийся (воспринимаемый) с территории площадей, улиц, набережных, территорий общего пользования;</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lastRenderedPageBreak/>
        <w:tab/>
      </w:r>
      <w:r w:rsidR="008D5670" w:rsidRPr="00E33607">
        <w:rPr>
          <w:sz w:val="26"/>
          <w:szCs w:val="26"/>
        </w:rPr>
        <w:t>мало</w:t>
      </w:r>
      <w:r w:rsidR="002F28F2">
        <w:rPr>
          <w:sz w:val="26"/>
          <w:szCs w:val="26"/>
        </w:rPr>
        <w:t xml:space="preserve">габаритный (малый) контейнер </w:t>
      </w:r>
      <w:r w:rsidR="00307A31">
        <w:rPr>
          <w:sz w:val="26"/>
          <w:szCs w:val="26"/>
        </w:rPr>
        <w:t>–</w:t>
      </w:r>
      <w:r w:rsidR="002F28F2">
        <w:rPr>
          <w:sz w:val="26"/>
          <w:szCs w:val="26"/>
        </w:rPr>
        <w:t xml:space="preserve"> ё</w:t>
      </w:r>
      <w:r w:rsidR="008D5670" w:rsidRPr="00E33607">
        <w:rPr>
          <w:sz w:val="26"/>
          <w:szCs w:val="26"/>
        </w:rPr>
        <w:t>мкость для сбора отходов и мусора, мет</w:t>
      </w:r>
      <w:r w:rsidR="002F28F2">
        <w:rPr>
          <w:sz w:val="26"/>
          <w:szCs w:val="26"/>
        </w:rPr>
        <w:t>аллическая или пластиковая, объё</w:t>
      </w:r>
      <w:r w:rsidR="008D5670" w:rsidRPr="00E33607">
        <w:rPr>
          <w:sz w:val="26"/>
          <w:szCs w:val="26"/>
        </w:rPr>
        <w:t>мом менее 0,5 куб. м;</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маломобильные группы населения </w:t>
      </w:r>
      <w:r w:rsidR="00A532DE">
        <w:rPr>
          <w:sz w:val="26"/>
          <w:szCs w:val="26"/>
        </w:rPr>
        <w:t>–</w:t>
      </w:r>
      <w:r w:rsidRPr="00E33607">
        <w:rPr>
          <w:sz w:val="26"/>
          <w:szCs w:val="26"/>
        </w:rPr>
        <w:t xml:space="preserve"> инвалиды всех категорий; лица пожилого возраста; граждане с малолетними детьми, в том числе использующими детские коляски; другие лица с ограниченными способностями или возможностями самостоятельно передвигаться, ориентироваться, общаться, вынужденных в силу устойчивого или временного физического недостатка использовать для своего передвижения необходимые средства, приспособления и (или) собак-проводников;</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малые архитектурные формы </w:t>
      </w:r>
      <w:r w:rsidR="000B2B6C">
        <w:rPr>
          <w:sz w:val="26"/>
          <w:szCs w:val="26"/>
        </w:rPr>
        <w:t>–</w:t>
      </w:r>
      <w:r w:rsidR="008D5670" w:rsidRPr="00E33607">
        <w:rPr>
          <w:sz w:val="26"/>
          <w:szCs w:val="26"/>
        </w:rPr>
        <w:t xml:space="preserve"> искусственные элементы городской, поселковой и 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фонтаны, устройства для игр детей, отдыха взрослого населения, газетные стенды, ограды, шлагбаумы, телефонные будки (навесы), павильоны остановок общественного транспорта, устройства для оформления мобильного и вертикального озеленения и т.д.), используемые для дополнения художественной композиции и организации открытых пространств;</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мерцающий свет – </w:t>
      </w:r>
      <w:proofErr w:type="spellStart"/>
      <w:r w:rsidR="008D5670" w:rsidRPr="00E33607">
        <w:rPr>
          <w:sz w:val="26"/>
          <w:szCs w:val="26"/>
        </w:rPr>
        <w:t>светодинамический</w:t>
      </w:r>
      <w:proofErr w:type="spellEnd"/>
      <w:r w:rsidR="008D5670" w:rsidRPr="00E33607">
        <w:rPr>
          <w:sz w:val="26"/>
          <w:szCs w:val="26"/>
        </w:rPr>
        <w:t xml:space="preserve"> эффект, предусматривающий смену характеристик светового потока (цвет, яркость, очередность включения и т.п.);</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мусор </w:t>
      </w:r>
      <w:r w:rsidR="000B2B6C">
        <w:rPr>
          <w:sz w:val="26"/>
          <w:szCs w:val="26"/>
        </w:rPr>
        <w:t>–</w:t>
      </w:r>
      <w:r w:rsidR="008D5670" w:rsidRPr="00E33607">
        <w:rPr>
          <w:sz w:val="26"/>
          <w:szCs w:val="26"/>
        </w:rPr>
        <w:t xml:space="preserve"> мелкие неоднородные сухие или влажные отходы, образующиеся в результате жизнедеятельности людей;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навес </w:t>
      </w:r>
      <w:r w:rsidR="000B2B6C">
        <w:rPr>
          <w:sz w:val="26"/>
          <w:szCs w:val="26"/>
        </w:rPr>
        <w:t>–</w:t>
      </w:r>
      <w:r w:rsidRPr="00E33607">
        <w:rPr>
          <w:sz w:val="26"/>
          <w:szCs w:val="26"/>
        </w:rPr>
        <w:t xml:space="preserve"> специально оборудованная конструкция для сбора КГО, строительного мусора, тары, упаковки от ремонта и реконструкции квартир и мест общего пользования в многоквартирном доме, предотвращающая раздувание отходов и мусора ветром и попадание атмосферных осадков;</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наружное освещение </w:t>
      </w:r>
      <w:r w:rsidR="000B2B6C">
        <w:rPr>
          <w:sz w:val="26"/>
          <w:szCs w:val="26"/>
        </w:rPr>
        <w:t>–</w:t>
      </w:r>
      <w:r w:rsidR="008D5670" w:rsidRPr="00E33607">
        <w:rPr>
          <w:sz w:val="26"/>
          <w:szCs w:val="26"/>
        </w:rPr>
        <w:t xml:space="preserve"> это совокупность установок наружного освещения, пр</w:t>
      </w:r>
      <w:r w:rsidR="009D4645">
        <w:rPr>
          <w:sz w:val="26"/>
          <w:szCs w:val="26"/>
        </w:rPr>
        <w:t>едназначенных для освещения в тё</w:t>
      </w:r>
      <w:r w:rsidR="008D5670" w:rsidRPr="00E33607">
        <w:rPr>
          <w:sz w:val="26"/>
          <w:szCs w:val="26"/>
        </w:rPr>
        <w:t>мное время суток магистральных дорог, улиц, площадей, парков, скверов, дворов и пешеходных дорожек;</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объекты благоустройства территории – территории </w:t>
      </w:r>
      <w:r w:rsidR="007C1008">
        <w:rPr>
          <w:sz w:val="26"/>
          <w:szCs w:val="26"/>
        </w:rPr>
        <w:t>муниципального образования</w:t>
      </w:r>
      <w:r w:rsidR="008D5670" w:rsidRPr="00E33607">
        <w:rPr>
          <w:sz w:val="26"/>
          <w:szCs w:val="26"/>
        </w:rPr>
        <w:t>, на которых осуществляется деятельность по благоустройству: площадки,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объект озеленения </w:t>
      </w:r>
      <w:r w:rsidR="00FA34F8">
        <w:rPr>
          <w:sz w:val="26"/>
          <w:szCs w:val="26"/>
        </w:rPr>
        <w:t>– территория, занятая зелё</w:t>
      </w:r>
      <w:r w:rsidRPr="00E33607">
        <w:rPr>
          <w:sz w:val="26"/>
          <w:szCs w:val="26"/>
        </w:rPr>
        <w:t>ными насаждениями, являющаяся произведением ландшафтной архитектуры и садово-паркового искусства, которая может включать в себя в соответствии с функциональным назначением все необходимые элементы благоустройства (в том числе дорожно-</w:t>
      </w:r>
      <w:proofErr w:type="spellStart"/>
      <w:r w:rsidRPr="00E33607">
        <w:rPr>
          <w:sz w:val="26"/>
          <w:szCs w:val="26"/>
        </w:rPr>
        <w:t>тропиночную</w:t>
      </w:r>
      <w:proofErr w:type="spellEnd"/>
      <w:r w:rsidRPr="00E33607">
        <w:rPr>
          <w:sz w:val="26"/>
          <w:szCs w:val="26"/>
        </w:rPr>
        <w:t xml:space="preserve"> сеть, площадки, скамейки, малые архитектурные формы);</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объекты нормирования благоустройства территории </w:t>
      </w:r>
      <w:r w:rsidR="00FA34F8">
        <w:rPr>
          <w:sz w:val="26"/>
          <w:szCs w:val="26"/>
        </w:rPr>
        <w:t>–</w:t>
      </w:r>
      <w:r w:rsidR="008D5670" w:rsidRPr="00E33607">
        <w:rPr>
          <w:sz w:val="26"/>
          <w:szCs w:val="26"/>
        </w:rPr>
        <w:t xml:space="preserve">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объекты потребительского рынка </w:t>
      </w:r>
      <w:r w:rsidR="00FA34F8">
        <w:rPr>
          <w:sz w:val="26"/>
          <w:szCs w:val="26"/>
        </w:rPr>
        <w:t>–</w:t>
      </w:r>
      <w:r w:rsidR="008D5670" w:rsidRPr="00E33607">
        <w:rPr>
          <w:sz w:val="26"/>
          <w:szCs w:val="26"/>
        </w:rPr>
        <w:t xml:space="preserve"> капитальные стационарные и некапитальные нестационарные (выполненные из легких конструкций, не предусматривающих устройство заглубл</w:t>
      </w:r>
      <w:r w:rsidR="00307A31">
        <w:rPr>
          <w:sz w:val="26"/>
          <w:szCs w:val="26"/>
        </w:rPr>
        <w:t>ё</w:t>
      </w:r>
      <w:r w:rsidR="008D5670" w:rsidRPr="00E33607">
        <w:rPr>
          <w:sz w:val="26"/>
          <w:szCs w:val="26"/>
        </w:rPr>
        <w:t xml:space="preserve">нных фундаментов и подземных </w:t>
      </w:r>
      <w:r w:rsidR="008D5670" w:rsidRPr="00E33607">
        <w:rPr>
          <w:sz w:val="26"/>
          <w:szCs w:val="26"/>
        </w:rPr>
        <w:lastRenderedPageBreak/>
        <w:t>сооружений) сооружения, а также нестационарные (передвижные) объекты, предназначенные для осуществления розничной торговли, общественного питания, бытового обслуживания населения;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обязательный перечень элементов благоустройства </w:t>
      </w:r>
      <w:r w:rsidR="00307A31">
        <w:rPr>
          <w:sz w:val="26"/>
          <w:szCs w:val="26"/>
        </w:rPr>
        <w:t>–</w:t>
      </w:r>
      <w:r w:rsidRPr="00E33607">
        <w:rPr>
          <w:sz w:val="26"/>
          <w:szCs w:val="26"/>
        </w:rPr>
        <w:t xml:space="preserve">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307A31">
        <w:rPr>
          <w:sz w:val="26"/>
          <w:szCs w:val="26"/>
        </w:rPr>
        <w:t>отведё</w:t>
      </w:r>
      <w:r w:rsidR="008D5670" w:rsidRPr="00E33607">
        <w:rPr>
          <w:sz w:val="26"/>
          <w:szCs w:val="26"/>
        </w:rPr>
        <w:t xml:space="preserve">нная территория </w:t>
      </w:r>
      <w:r w:rsidR="00307A31">
        <w:rPr>
          <w:sz w:val="26"/>
          <w:szCs w:val="26"/>
        </w:rPr>
        <w:t>–</w:t>
      </w:r>
      <w:r w:rsidR="008D5670" w:rsidRPr="00E33607">
        <w:rPr>
          <w:sz w:val="26"/>
          <w:szCs w:val="26"/>
        </w:rPr>
        <w:t xml:space="preserve"> земельные участки, предоставленные в установленном порядке юридическим лицам, индивидуальным предпринимателям и гражданам на праве собственности, аренды, ином законном основании в соответствии с действующим законодательством;</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отходы производства и потребления (далее </w:t>
      </w:r>
      <w:r w:rsidR="00307A31">
        <w:rPr>
          <w:sz w:val="26"/>
          <w:szCs w:val="26"/>
        </w:rPr>
        <w:t>–</w:t>
      </w:r>
      <w:r w:rsidR="008D5670" w:rsidRPr="00E33607">
        <w:rPr>
          <w:sz w:val="26"/>
          <w:szCs w:val="26"/>
        </w:rPr>
        <w:t xml:space="preserve"> отходы) </w:t>
      </w:r>
      <w:r w:rsidR="00307A31">
        <w:rPr>
          <w:sz w:val="26"/>
          <w:szCs w:val="26"/>
        </w:rPr>
        <w:t>–</w:t>
      </w:r>
      <w:r w:rsidR="008D5670" w:rsidRPr="00E33607">
        <w:rPr>
          <w:sz w:val="26"/>
          <w:szCs w:val="26"/>
        </w:rPr>
        <w:t xml:space="preserve">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очистка территорий </w:t>
      </w:r>
      <w:r w:rsidR="00307A31">
        <w:rPr>
          <w:sz w:val="26"/>
          <w:szCs w:val="26"/>
        </w:rPr>
        <w:t>–</w:t>
      </w:r>
      <w:r w:rsidR="008D5670" w:rsidRPr="00E33607">
        <w:rPr>
          <w:sz w:val="26"/>
          <w:szCs w:val="26"/>
        </w:rPr>
        <w:t xml:space="preserve"> мероприятия, направленные на обеспечение экологического и санитарно-эпидемиологического благополучия населения и охрану окружающей среды;</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307A31">
        <w:rPr>
          <w:sz w:val="26"/>
          <w:szCs w:val="26"/>
        </w:rPr>
        <w:t>охрана зелё</w:t>
      </w:r>
      <w:r w:rsidR="008D5670" w:rsidRPr="00E33607">
        <w:rPr>
          <w:sz w:val="26"/>
          <w:szCs w:val="26"/>
        </w:rPr>
        <w:t xml:space="preserve">ных насаждений и объектов озеленения </w:t>
      </w:r>
      <w:r w:rsidR="00307A31">
        <w:rPr>
          <w:sz w:val="26"/>
          <w:szCs w:val="26"/>
        </w:rPr>
        <w:t>–</w:t>
      </w:r>
      <w:r w:rsidR="008D5670" w:rsidRPr="00E33607">
        <w:rPr>
          <w:sz w:val="26"/>
          <w:szCs w:val="26"/>
        </w:rPr>
        <w:t xml:space="preserve"> система организационно-хозяйственных, экономических, архитектурно-планировочных и агрономических мероприятий, направленных на сохранение, воспроизводств</w:t>
      </w:r>
      <w:r w:rsidR="00307A31">
        <w:rPr>
          <w:sz w:val="26"/>
          <w:szCs w:val="26"/>
        </w:rPr>
        <w:t>о и развитие зелё</w:t>
      </w:r>
      <w:r w:rsidR="008D5670" w:rsidRPr="00E33607">
        <w:rPr>
          <w:sz w:val="26"/>
          <w:szCs w:val="26"/>
        </w:rPr>
        <w:t>ных насаждений, объектов озеленения, и необходимых для нормализации экологической обстановки и создания благоприятной окружающей среды;</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парковка (парковочное место) </w:t>
      </w:r>
      <w:r w:rsidR="00307A31">
        <w:rPr>
          <w:sz w:val="26"/>
          <w:szCs w:val="26"/>
        </w:rPr>
        <w:t>–</w:t>
      </w:r>
      <w:r w:rsidR="008D5670" w:rsidRPr="00E33607">
        <w:rPr>
          <w:sz w:val="26"/>
          <w:szCs w:val="26"/>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8D5670" w:rsidRPr="00E33607">
        <w:rPr>
          <w:sz w:val="26"/>
          <w:szCs w:val="26"/>
        </w:rPr>
        <w:t>подэстакадных</w:t>
      </w:r>
      <w:proofErr w:type="spellEnd"/>
      <w:r w:rsidR="008D5670" w:rsidRPr="00E33607">
        <w:rPr>
          <w:sz w:val="26"/>
          <w:szCs w:val="26"/>
        </w:rPr>
        <w:t xml:space="preserve"> или </w:t>
      </w:r>
      <w:proofErr w:type="spellStart"/>
      <w:r w:rsidR="008D5670" w:rsidRPr="00E33607">
        <w:rPr>
          <w:sz w:val="26"/>
          <w:szCs w:val="26"/>
        </w:rPr>
        <w:t>подмостовых</w:t>
      </w:r>
      <w:proofErr w:type="spellEnd"/>
      <w:r w:rsidR="008D5670" w:rsidRPr="00E33607">
        <w:rPr>
          <w:sz w:val="26"/>
          <w:szCs w:val="26"/>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паспорт фасадных решений – документ, определяющий фасадные решения существующих зданий, сооружений;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пешеходные зоны </w:t>
      </w:r>
      <w:r w:rsidR="00307A31">
        <w:rPr>
          <w:sz w:val="26"/>
          <w:szCs w:val="26"/>
        </w:rPr>
        <w:t>–</w:t>
      </w:r>
      <w:r w:rsidR="0089772F">
        <w:rPr>
          <w:sz w:val="26"/>
          <w:szCs w:val="26"/>
        </w:rPr>
        <w:t xml:space="preserve"> участки территории населё</w:t>
      </w:r>
      <w:r w:rsidRPr="00E33607">
        <w:rPr>
          <w:sz w:val="26"/>
          <w:szCs w:val="26"/>
        </w:rPr>
        <w:t>нного пункта, на которых осуществляется движение населения в прогулочных и культурно-бытовых целях, в целях транзитного передвиж</w:t>
      </w:r>
      <w:r w:rsidR="0089772F">
        <w:rPr>
          <w:sz w:val="26"/>
          <w:szCs w:val="26"/>
        </w:rPr>
        <w:t>ения и которые обладают определё</w:t>
      </w:r>
      <w:r w:rsidRPr="00E33607">
        <w:rPr>
          <w:sz w:val="26"/>
          <w:szCs w:val="26"/>
        </w:rPr>
        <w:t>нными характеристиками: наличие остановок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пешеходные коммуникации </w:t>
      </w:r>
      <w:r w:rsidR="0089772F">
        <w:rPr>
          <w:sz w:val="26"/>
          <w:szCs w:val="26"/>
        </w:rPr>
        <w:t>–</w:t>
      </w:r>
      <w:r w:rsidRPr="00E33607">
        <w:rPr>
          <w:sz w:val="26"/>
          <w:szCs w:val="26"/>
        </w:rPr>
        <w:t xml:space="preserve"> участки и пространства, предназначенные для </w:t>
      </w:r>
      <w:r w:rsidRPr="00E33607">
        <w:rPr>
          <w:sz w:val="26"/>
          <w:szCs w:val="26"/>
        </w:rPr>
        <w:lastRenderedPageBreak/>
        <w:t xml:space="preserve">пешеходного движения, обеспечивающие пешеходные связи и передвижения на территории </w:t>
      </w:r>
      <w:r w:rsidR="007C1008">
        <w:rPr>
          <w:sz w:val="26"/>
          <w:szCs w:val="26"/>
        </w:rPr>
        <w:t>муниципального образования</w:t>
      </w:r>
      <w:r w:rsidRPr="00E33607">
        <w:rPr>
          <w:sz w:val="26"/>
          <w:szCs w:val="26"/>
        </w:rPr>
        <w:t>. К пешеходным коммуникациям относят: тротуары, аллеи, дорожки, тропинки;</w:t>
      </w:r>
    </w:p>
    <w:p w:rsidR="008D5670" w:rsidRPr="00E33607" w:rsidRDefault="0089772F" w:rsidP="00E33607">
      <w:pPr>
        <w:widowControl w:val="0"/>
        <w:suppressAutoHyphens/>
        <w:autoSpaceDE w:val="0"/>
        <w:autoSpaceDN w:val="0"/>
        <w:adjustRightInd w:val="0"/>
        <w:ind w:firstLine="567"/>
        <w:jc w:val="both"/>
        <w:rPr>
          <w:sz w:val="26"/>
          <w:szCs w:val="26"/>
        </w:rPr>
      </w:pPr>
      <w:r>
        <w:rPr>
          <w:sz w:val="26"/>
          <w:szCs w:val="26"/>
        </w:rPr>
        <w:t>повреждение зелё</w:t>
      </w:r>
      <w:r w:rsidR="008D5670" w:rsidRPr="00E33607">
        <w:rPr>
          <w:sz w:val="26"/>
          <w:szCs w:val="26"/>
        </w:rPr>
        <w:t xml:space="preserve">ных насаждений </w:t>
      </w:r>
      <w:r>
        <w:rPr>
          <w:sz w:val="26"/>
          <w:szCs w:val="26"/>
        </w:rPr>
        <w:t>– нарушение целостности зелё</w:t>
      </w:r>
      <w:r w:rsidR="008D5670" w:rsidRPr="00E33607">
        <w:rPr>
          <w:sz w:val="26"/>
          <w:szCs w:val="26"/>
        </w:rPr>
        <w:t>ных насаждений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в результате механического, термического, биологического или химического воздействия, ухудшения качества среды обитания, вызванного изъятием ил</w:t>
      </w:r>
      <w:r>
        <w:rPr>
          <w:sz w:val="26"/>
          <w:szCs w:val="26"/>
        </w:rPr>
        <w:t>и загрязнением почвы в зоне зелё</w:t>
      </w:r>
      <w:r w:rsidR="008D5670" w:rsidRPr="00E33607">
        <w:rPr>
          <w:sz w:val="26"/>
          <w:szCs w:val="26"/>
        </w:rPr>
        <w:t>ных насаждений, нарушение целостности живого надпочвенного покрова, изменением состава атмосферного воздуха, поджог и иное причинение вреда;</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правообладатели зданий, сооружений – собственники, арендаторы, а также лица, использующие здания, сооружения на ином установленном законом праве;</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придомовая территория </w:t>
      </w:r>
      <w:r w:rsidR="00AF0948">
        <w:rPr>
          <w:sz w:val="26"/>
          <w:szCs w:val="26"/>
        </w:rPr>
        <w:t>–</w:t>
      </w:r>
      <w:r w:rsidRPr="00E33607">
        <w:rPr>
          <w:sz w:val="26"/>
          <w:szCs w:val="26"/>
        </w:rPr>
        <w:t xml:space="preserve"> территория, отведенная в установленном порядке под жилой дом (здание</w:t>
      </w:r>
      <w:r w:rsidR="00853E90">
        <w:rPr>
          <w:sz w:val="26"/>
          <w:szCs w:val="26"/>
        </w:rPr>
        <w:t>, сооружение), в том числе внесё</w:t>
      </w:r>
      <w:r w:rsidRPr="00E33607">
        <w:rPr>
          <w:sz w:val="26"/>
          <w:szCs w:val="26"/>
        </w:rPr>
        <w:t>нная в технический паспорт жилого дома (здания, сооружения), и связанные с ним хозяйственные и технические сооружения, и включающая в себя: территорию под жилым домом (зданием, сооружени</w:t>
      </w:r>
      <w:r w:rsidR="00853E90">
        <w:rPr>
          <w:sz w:val="26"/>
          <w:szCs w:val="26"/>
        </w:rPr>
        <w:t>ем); проезды и тротуары; озеленё</w:t>
      </w:r>
      <w:r w:rsidRPr="00E33607">
        <w:rPr>
          <w:sz w:val="26"/>
          <w:szCs w:val="26"/>
        </w:rPr>
        <w:t>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w:t>
      </w:r>
      <w:r w:rsidR="00853E90">
        <w:rPr>
          <w:sz w:val="26"/>
          <w:szCs w:val="26"/>
        </w:rPr>
        <w:t>дки, оборудованные для сбора твё</w:t>
      </w:r>
      <w:r w:rsidRPr="00E33607">
        <w:rPr>
          <w:sz w:val="26"/>
          <w:szCs w:val="26"/>
        </w:rPr>
        <w:t>рдых коммунальных отходов; другие территории, связанные с содержанием и эксплуатацией жилого дома (здания, сооружения);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прилегающая территория </w:t>
      </w:r>
      <w:r w:rsidR="00853E90">
        <w:rPr>
          <w:sz w:val="26"/>
          <w:szCs w:val="26"/>
        </w:rPr>
        <w:t>–</w:t>
      </w:r>
      <w:r w:rsidRPr="00E33607">
        <w:rPr>
          <w:sz w:val="26"/>
          <w:szCs w:val="26"/>
        </w:rPr>
        <w:t xml:space="preserve"> территория, непосредственно примыкающая к границам земельного участка, здания, сооружения, жилого дома, ограждения, строительной площадке, торговым объектам (стационарным, нестационарным), объектам организации общественного питания, инженерным сетям и иным объектам, находящимся в собственности, владении, пользовании у юридических или физических лиц, индивидуальных предпринимателей, с газонами, малыми архитектурными формами, иными объектами благоустройства и озеленения;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проект (паспорт) размещения информационных конструкций – документ, определяющий внешний вид и точное место информационных конструкций, и содержащий иные сведения, необходимые для его идентификации;</w:t>
      </w:r>
    </w:p>
    <w:p w:rsidR="008D5670" w:rsidRPr="00E33607" w:rsidRDefault="002F51C8" w:rsidP="00E33607">
      <w:pPr>
        <w:widowControl w:val="0"/>
        <w:suppressAutoHyphens/>
        <w:autoSpaceDE w:val="0"/>
        <w:autoSpaceDN w:val="0"/>
        <w:adjustRightInd w:val="0"/>
        <w:ind w:firstLine="567"/>
        <w:jc w:val="both"/>
        <w:rPr>
          <w:sz w:val="26"/>
          <w:szCs w:val="26"/>
        </w:rPr>
      </w:pPr>
      <w:proofErr w:type="spellStart"/>
      <w:r w:rsidRPr="00E33607">
        <w:rPr>
          <w:sz w:val="26"/>
          <w:szCs w:val="26"/>
        </w:rPr>
        <w:t>противогололё</w:t>
      </w:r>
      <w:r w:rsidR="008D5670" w:rsidRPr="00E33607">
        <w:rPr>
          <w:sz w:val="26"/>
          <w:szCs w:val="26"/>
        </w:rPr>
        <w:t>дные</w:t>
      </w:r>
      <w:proofErr w:type="spellEnd"/>
      <w:r w:rsidR="008D5670" w:rsidRPr="00E33607">
        <w:rPr>
          <w:sz w:val="26"/>
          <w:szCs w:val="26"/>
        </w:rPr>
        <w:t xml:space="preserve"> материалы </w:t>
      </w:r>
      <w:r w:rsidR="00C0699A">
        <w:rPr>
          <w:sz w:val="26"/>
          <w:szCs w:val="26"/>
        </w:rPr>
        <w:t>–</w:t>
      </w:r>
      <w:r w:rsidR="008D5670" w:rsidRPr="00E33607">
        <w:rPr>
          <w:sz w:val="26"/>
          <w:szCs w:val="26"/>
        </w:rPr>
        <w:t xml:space="preserve"> вещества или смеси веществ, предназначенные для обработки дорожного покрытия, тротуаров, пешеходных дорожек в зимний период;</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размещение отходов – хранение и захоронение отходов;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разукомплектованное транспортное средство – транспортное средство, имеющее внешние технические неисправности (отсутствие колес, дверей, </w:t>
      </w:r>
      <w:r w:rsidR="00C0699A">
        <w:rPr>
          <w:sz w:val="26"/>
          <w:szCs w:val="26"/>
        </w:rPr>
        <w:t>лобового, заднего и бокового стё</w:t>
      </w:r>
      <w:r w:rsidRPr="00E33607">
        <w:rPr>
          <w:sz w:val="26"/>
          <w:szCs w:val="26"/>
        </w:rPr>
        <w:t>кол, капота, багажника и т.д.) или другие неисправности, при которых запрещается эксплуатация транспортного средства в соответствии с Правилами дорожного движения Российской Федерации;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рекламные конструкции </w:t>
      </w:r>
      <w:r w:rsidR="00C0699A">
        <w:rPr>
          <w:sz w:val="26"/>
          <w:szCs w:val="26"/>
        </w:rPr>
        <w:t>–</w:t>
      </w:r>
      <w:r w:rsidRPr="00E33607">
        <w:rPr>
          <w:sz w:val="26"/>
          <w:szCs w:val="26"/>
        </w:rPr>
        <w:t xml:space="preserve">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w:t>
      </w:r>
      <w:r w:rsidRPr="00E33607">
        <w:rPr>
          <w:sz w:val="26"/>
          <w:szCs w:val="26"/>
        </w:rPr>
        <w:lastRenderedPageBreak/>
        <w:t>зданий, строений, сооружений или вне их, а также остановочных пунктов движения общественного транспорта в целях распространения рекламы;</w:t>
      </w:r>
    </w:p>
    <w:p w:rsidR="008D5670" w:rsidRPr="00E33607" w:rsidRDefault="00EE1A9E" w:rsidP="00E33607">
      <w:pPr>
        <w:widowControl w:val="0"/>
        <w:suppressAutoHyphens/>
        <w:autoSpaceDE w:val="0"/>
        <w:autoSpaceDN w:val="0"/>
        <w:adjustRightInd w:val="0"/>
        <w:ind w:firstLine="567"/>
        <w:jc w:val="both"/>
        <w:rPr>
          <w:sz w:val="26"/>
          <w:szCs w:val="26"/>
        </w:rPr>
      </w:pPr>
      <w:r>
        <w:rPr>
          <w:sz w:val="26"/>
          <w:szCs w:val="26"/>
        </w:rPr>
        <w:t>реконструкция зелё</w:t>
      </w:r>
      <w:r w:rsidR="008D5670" w:rsidRPr="00E33607">
        <w:rPr>
          <w:sz w:val="26"/>
          <w:szCs w:val="26"/>
        </w:rPr>
        <w:t xml:space="preserve">ных насаждений </w:t>
      </w:r>
      <w:r>
        <w:rPr>
          <w:sz w:val="26"/>
          <w:szCs w:val="26"/>
        </w:rPr>
        <w:t>–</w:t>
      </w:r>
      <w:r w:rsidR="008D5670" w:rsidRPr="00E33607">
        <w:rPr>
          <w:sz w:val="26"/>
          <w:szCs w:val="26"/>
        </w:rPr>
        <w:t xml:space="preserve"> изменение видового, возрастного соста</w:t>
      </w:r>
      <w:r>
        <w:rPr>
          <w:sz w:val="26"/>
          <w:szCs w:val="26"/>
        </w:rPr>
        <w:t>ва и ландшафтной планировки зелё</w:t>
      </w:r>
      <w:r w:rsidR="008D5670" w:rsidRPr="00E33607">
        <w:rPr>
          <w:sz w:val="26"/>
          <w:szCs w:val="26"/>
        </w:rPr>
        <w:t xml:space="preserve">ных насаждений с целью восстановления или улучшения их рекреационных, защитных, санитарно-гигиенических, эстетических и </w:t>
      </w:r>
      <w:proofErr w:type="gramStart"/>
      <w:r w:rsidR="008D5670" w:rsidRPr="00E33607">
        <w:rPr>
          <w:sz w:val="26"/>
          <w:szCs w:val="26"/>
        </w:rPr>
        <w:t>иных полезных свойств</w:t>
      </w:r>
      <w:proofErr w:type="gramEnd"/>
      <w:r w:rsidR="008D5670" w:rsidRPr="00E33607">
        <w:rPr>
          <w:sz w:val="26"/>
          <w:szCs w:val="26"/>
        </w:rPr>
        <w:t xml:space="preserve"> и функций, с разработкой и реализацией мероприятий по сохранению существующих насаждений особо ценных пород;</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реставрация фасадов объекта – комплекс строительных работ по восстановлению фасадов архитектурного объекта;</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световой короб – способ изготовления информационных конструкций, при котором конструкция представляет</w:t>
      </w:r>
      <w:r w:rsidR="00EE1A9E">
        <w:rPr>
          <w:sz w:val="26"/>
          <w:szCs w:val="26"/>
        </w:rPr>
        <w:t xml:space="preserve"> собой единый объём или ряд объё</w:t>
      </w:r>
      <w:r w:rsidRPr="00E33607">
        <w:rPr>
          <w:sz w:val="26"/>
          <w:szCs w:val="26"/>
        </w:rPr>
        <w:t>мных элементов с внутренней подсветкой;</w:t>
      </w:r>
    </w:p>
    <w:p w:rsidR="008D5670" w:rsidRPr="00E33607" w:rsidRDefault="00EE1A9E" w:rsidP="00E33607">
      <w:pPr>
        <w:widowControl w:val="0"/>
        <w:suppressAutoHyphens/>
        <w:autoSpaceDE w:val="0"/>
        <w:autoSpaceDN w:val="0"/>
        <w:adjustRightInd w:val="0"/>
        <w:ind w:firstLine="567"/>
        <w:jc w:val="both"/>
        <w:rPr>
          <w:sz w:val="26"/>
          <w:szCs w:val="26"/>
        </w:rPr>
      </w:pPr>
      <w:proofErr w:type="spellStart"/>
      <w:r>
        <w:rPr>
          <w:sz w:val="26"/>
          <w:szCs w:val="26"/>
        </w:rPr>
        <w:t>смё</w:t>
      </w:r>
      <w:r w:rsidR="008D5670" w:rsidRPr="00E33607">
        <w:rPr>
          <w:sz w:val="26"/>
          <w:szCs w:val="26"/>
        </w:rPr>
        <w:t>т</w:t>
      </w:r>
      <w:proofErr w:type="spellEnd"/>
      <w:r w:rsidR="008D5670" w:rsidRPr="00E33607">
        <w:rPr>
          <w:sz w:val="26"/>
          <w:szCs w:val="26"/>
        </w:rPr>
        <w:t xml:space="preserve"> </w:t>
      </w:r>
      <w:r>
        <w:rPr>
          <w:sz w:val="26"/>
          <w:szCs w:val="26"/>
        </w:rPr>
        <w:t>–</w:t>
      </w:r>
      <w:r w:rsidR="008D5670" w:rsidRPr="00E33607">
        <w:rPr>
          <w:sz w:val="26"/>
          <w:szCs w:val="26"/>
        </w:rPr>
        <w:t xml:space="preserve"> грунтовые и пылевые наносы, опавшие листья;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снос зеленых насаждений </w:t>
      </w:r>
      <w:r w:rsidR="00EE1A9E">
        <w:rPr>
          <w:sz w:val="26"/>
          <w:szCs w:val="26"/>
        </w:rPr>
        <w:t>–</w:t>
      </w:r>
      <w:r w:rsidRPr="00E33607">
        <w:rPr>
          <w:sz w:val="26"/>
          <w:szCs w:val="26"/>
        </w:rPr>
        <w:t xml:space="preserve"> вырубка, обрезка, пересадка деревьев, кустарников, лиан, выкапывание, раскапывание цветников, травяного покрова, плодородного почвенного слоя, выполнение которых согласовано с уполномоченным органом местного самоуправления муниципального образования в порядке, установленном муниципальным правовым актом, и объективно необходимо в целях обеспечения условий для размещения объектов капитального строительства, линейных объектов, их ремонта и обслуживания,</w:t>
      </w:r>
      <w:r w:rsidR="00EE1A9E">
        <w:rPr>
          <w:sz w:val="26"/>
          <w:szCs w:val="26"/>
        </w:rPr>
        <w:t xml:space="preserve"> реконструкции и содержания зелё</w:t>
      </w:r>
      <w:r w:rsidRPr="00E33607">
        <w:rPr>
          <w:sz w:val="26"/>
          <w:szCs w:val="26"/>
        </w:rPr>
        <w:t>ных насаждений, а также в целях обеспечения</w:t>
      </w:r>
      <w:r w:rsidR="00EE1A9E">
        <w:rPr>
          <w:sz w:val="26"/>
          <w:szCs w:val="26"/>
        </w:rPr>
        <w:t xml:space="preserve"> нормативных требований к освещё</w:t>
      </w:r>
      <w:r w:rsidRPr="00E33607">
        <w:rPr>
          <w:sz w:val="26"/>
          <w:szCs w:val="26"/>
        </w:rPr>
        <w:t>нности жилых и нежилых помещений;</w:t>
      </w:r>
    </w:p>
    <w:p w:rsidR="008D5670" w:rsidRPr="00E33607" w:rsidRDefault="005A499D" w:rsidP="00E33607">
      <w:pPr>
        <w:widowControl w:val="0"/>
        <w:suppressAutoHyphens/>
        <w:autoSpaceDE w:val="0"/>
        <w:autoSpaceDN w:val="0"/>
        <w:adjustRightInd w:val="0"/>
        <w:ind w:firstLine="567"/>
        <w:jc w:val="both"/>
        <w:rPr>
          <w:sz w:val="26"/>
          <w:szCs w:val="26"/>
        </w:rPr>
      </w:pPr>
      <w:r>
        <w:rPr>
          <w:sz w:val="26"/>
          <w:szCs w:val="26"/>
        </w:rPr>
        <w:t>создание зелё</w:t>
      </w:r>
      <w:r w:rsidR="008D5670" w:rsidRPr="00E33607">
        <w:rPr>
          <w:sz w:val="26"/>
          <w:szCs w:val="26"/>
        </w:rPr>
        <w:t xml:space="preserve">ных насаждений </w:t>
      </w:r>
      <w:r>
        <w:rPr>
          <w:sz w:val="26"/>
          <w:szCs w:val="26"/>
        </w:rPr>
        <w:t>–</w:t>
      </w:r>
      <w:r w:rsidR="008D5670" w:rsidRPr="00E33607">
        <w:rPr>
          <w:sz w:val="26"/>
          <w:szCs w:val="26"/>
        </w:rPr>
        <w:t xml:space="preserve">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D5670" w:rsidRPr="00E33607" w:rsidRDefault="005A499D" w:rsidP="00E33607">
      <w:pPr>
        <w:widowControl w:val="0"/>
        <w:suppressAutoHyphens/>
        <w:autoSpaceDE w:val="0"/>
        <w:autoSpaceDN w:val="0"/>
        <w:adjustRightInd w:val="0"/>
        <w:ind w:firstLine="567"/>
        <w:jc w:val="both"/>
        <w:rPr>
          <w:sz w:val="26"/>
          <w:szCs w:val="26"/>
        </w:rPr>
      </w:pPr>
      <w:r>
        <w:rPr>
          <w:sz w:val="26"/>
          <w:szCs w:val="26"/>
        </w:rPr>
        <w:t>содержание зелёных насаждений (уход за зелё</w:t>
      </w:r>
      <w:r w:rsidR="008D5670" w:rsidRPr="00E33607">
        <w:rPr>
          <w:sz w:val="26"/>
          <w:szCs w:val="26"/>
        </w:rPr>
        <w:t xml:space="preserve">ными насаждениями) </w:t>
      </w:r>
      <w:r>
        <w:rPr>
          <w:sz w:val="26"/>
          <w:szCs w:val="26"/>
        </w:rPr>
        <w:t>–</w:t>
      </w:r>
      <w:r w:rsidR="008D5670" w:rsidRPr="00E33607">
        <w:rPr>
          <w:sz w:val="26"/>
          <w:szCs w:val="26"/>
        </w:rPr>
        <w:t xml:space="preserve"> комплекс агротехнических мероприятий, направленных на выращивание устойчивых и высокодекоративных насаждений, уход за ними, включая обрезку древесно-кустарниковой растительности;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содержание территории и объектов благоустройства </w:t>
      </w:r>
      <w:r w:rsidR="005A499D">
        <w:rPr>
          <w:sz w:val="26"/>
          <w:szCs w:val="26"/>
        </w:rPr>
        <w:t>–</w:t>
      </w:r>
      <w:r w:rsidRPr="00E33607">
        <w:rPr>
          <w:sz w:val="26"/>
          <w:szCs w:val="26"/>
        </w:rPr>
        <w:t xml:space="preserve"> комплекс мероприятий, связанных с уборкой территории, проведением своевременного ремонта фасадов зданий, сооружений, малых архитектурных форм, заборов и ограж</w:t>
      </w:r>
      <w:r w:rsidR="005A499D">
        <w:rPr>
          <w:sz w:val="26"/>
          <w:szCs w:val="26"/>
        </w:rPr>
        <w:t>дений; уходом за состоянием зелё</w:t>
      </w:r>
      <w:r w:rsidRPr="00E33607">
        <w:rPr>
          <w:sz w:val="26"/>
          <w:szCs w:val="26"/>
        </w:rPr>
        <w:t>ных насаждений, строительных площадок,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специализированная организация </w:t>
      </w:r>
      <w:r w:rsidR="00FE42F0">
        <w:rPr>
          <w:sz w:val="26"/>
          <w:szCs w:val="26"/>
        </w:rPr>
        <w:t>–</w:t>
      </w:r>
      <w:r w:rsidRPr="00E33607">
        <w:rPr>
          <w:sz w:val="26"/>
          <w:szCs w:val="26"/>
        </w:rPr>
        <w:t xml:space="preserve"> юридическое лицо, индивидуальный предприниматель, основной деятельностью которых является осуществление работ в следующих сферах: содержание жилищного фонда; оформление документации на проведение земляных работ при строительстве, ремонте, реконструкции коммуникаций на территориях общего пользования; организация и проведение работ по подготовке документации для выдачи разрешений на снос зел</w:t>
      </w:r>
      <w:r w:rsidR="00FE42F0">
        <w:rPr>
          <w:sz w:val="26"/>
          <w:szCs w:val="26"/>
        </w:rPr>
        <w:t>ё</w:t>
      </w:r>
      <w:r w:rsidRPr="00E33607">
        <w:rPr>
          <w:sz w:val="26"/>
          <w:szCs w:val="26"/>
        </w:rPr>
        <w:t xml:space="preserve">ных насаждений; содержание и уборка объектов благоустройства; содержание и уборка дорог; содержание и охрана элементов наружного освещения; содержание, эксплуатация, капитальный и текущий ремонт инженерных коммуникаций; </w:t>
      </w:r>
      <w:r w:rsidRPr="00E33607">
        <w:rPr>
          <w:sz w:val="26"/>
          <w:szCs w:val="26"/>
        </w:rPr>
        <w:lastRenderedPageBreak/>
        <w:t>содержание зел</w:t>
      </w:r>
      <w:r w:rsidR="00FE42F0">
        <w:rPr>
          <w:sz w:val="26"/>
          <w:szCs w:val="26"/>
        </w:rPr>
        <w:t>ё</w:t>
      </w:r>
      <w:r w:rsidRPr="00E33607">
        <w:rPr>
          <w:sz w:val="26"/>
          <w:szCs w:val="26"/>
        </w:rPr>
        <w:t>ных насаждений;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стилевые характеристики – принадлежность здания, сооружения, объекта благоустройства, элемента благоустройства к архитектурному стилю;</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строительный мусор </w:t>
      </w:r>
      <w:r w:rsidR="00FE42F0">
        <w:rPr>
          <w:sz w:val="26"/>
          <w:szCs w:val="26"/>
        </w:rPr>
        <w:t>–</w:t>
      </w:r>
      <w:r w:rsidRPr="00E33607">
        <w:rPr>
          <w:sz w:val="26"/>
          <w:szCs w:val="26"/>
        </w:rPr>
        <w:t xml:space="preserve"> остатки сырья, материалов и (или) конструктивных элементов, образующиеся при строительстве, реконструкции, ремон</w:t>
      </w:r>
      <w:r w:rsidR="008408D0">
        <w:rPr>
          <w:sz w:val="26"/>
          <w:szCs w:val="26"/>
        </w:rPr>
        <w:t>те, разрушении, сносе, разборке</w:t>
      </w:r>
      <w:r w:rsidRPr="00E33607">
        <w:rPr>
          <w:sz w:val="26"/>
          <w:szCs w:val="26"/>
        </w:rPr>
        <w:t xml:space="preserve"> зданий, сооружений, инженерных коммуникаций и промышленных объектов;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тв</w:t>
      </w:r>
      <w:r w:rsidR="00FE42F0">
        <w:rPr>
          <w:sz w:val="26"/>
          <w:szCs w:val="26"/>
        </w:rPr>
        <w:t>ё</w:t>
      </w:r>
      <w:r w:rsidRPr="00E33607">
        <w:rPr>
          <w:sz w:val="26"/>
          <w:szCs w:val="26"/>
        </w:rPr>
        <w:t xml:space="preserve">рдые коммунальные отходы (далее </w:t>
      </w:r>
      <w:r w:rsidR="005F686B">
        <w:rPr>
          <w:sz w:val="26"/>
          <w:szCs w:val="26"/>
        </w:rPr>
        <w:t>–</w:t>
      </w:r>
      <w:r w:rsidRPr="00E33607">
        <w:rPr>
          <w:sz w:val="26"/>
          <w:szCs w:val="26"/>
        </w:rPr>
        <w:t xml:space="preserve"> ТКО) </w:t>
      </w:r>
      <w:r w:rsidR="005F686B">
        <w:rPr>
          <w:sz w:val="26"/>
          <w:szCs w:val="26"/>
        </w:rPr>
        <w:t>–</w:t>
      </w:r>
      <w:r w:rsidRPr="00E33607">
        <w:rPr>
          <w:sz w:val="26"/>
          <w:szCs w:val="26"/>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w:t>
      </w:r>
      <w:r w:rsidR="00FE42F0">
        <w:rPr>
          <w:sz w:val="26"/>
          <w:szCs w:val="26"/>
        </w:rPr>
        <w:t>ё</w:t>
      </w:r>
      <w:r w:rsidRPr="00E33607">
        <w:rPr>
          <w:sz w:val="26"/>
          <w:szCs w:val="26"/>
        </w:rPr>
        <w:t>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текущий ремонт фасадов объекта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архитектурного решения фасадов;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территории общего пользования </w:t>
      </w:r>
      <w:r w:rsidR="009D45E5">
        <w:rPr>
          <w:sz w:val="26"/>
          <w:szCs w:val="26"/>
        </w:rPr>
        <w:t>–</w:t>
      </w:r>
      <w:r w:rsidRPr="00E33607">
        <w:rPr>
          <w:sz w:val="26"/>
          <w:szCs w:val="26"/>
        </w:rPr>
        <w:t xml:space="preserve"> территории, которыми беспрепятственно пользуется неограниченный круг лиц (в том числе площади, улицы, проезды, набережные, </w:t>
      </w:r>
      <w:proofErr w:type="gramStart"/>
      <w:r w:rsidRPr="00E33607">
        <w:rPr>
          <w:sz w:val="26"/>
          <w:szCs w:val="26"/>
        </w:rPr>
        <w:t>скверы,  и</w:t>
      </w:r>
      <w:proofErr w:type="gramEnd"/>
      <w:r w:rsidRPr="00E33607">
        <w:rPr>
          <w:sz w:val="26"/>
          <w:szCs w:val="26"/>
        </w:rPr>
        <w:t xml:space="preserve"> т.п.);</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травяной покров </w:t>
      </w:r>
      <w:r w:rsidR="009D45E5">
        <w:rPr>
          <w:sz w:val="26"/>
          <w:szCs w:val="26"/>
        </w:rPr>
        <w:t>– вид зелё</w:t>
      </w:r>
      <w:r w:rsidRPr="00E33607">
        <w:rPr>
          <w:sz w:val="26"/>
          <w:szCs w:val="26"/>
        </w:rPr>
        <w:t>ных насаждений, а именно, травянистая растительность естественного (в том числе луговые, болотные, полевые травы) и искусственного происхождения (включая все виды газонов);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транспортные проезды </w:t>
      </w:r>
      <w:r w:rsidR="009D45E5">
        <w:rPr>
          <w:sz w:val="26"/>
          <w:szCs w:val="26"/>
        </w:rPr>
        <w:t>–</w:t>
      </w:r>
      <w:r w:rsidRPr="00E33607">
        <w:rPr>
          <w:sz w:val="26"/>
          <w:szCs w:val="26"/>
        </w:rPr>
        <w:t xml:space="preserve"> элементы системы транспортных коммуникаций, обеспечивающие транспортную связь между зданиями и участками внутри территор</w:t>
      </w:r>
      <w:r w:rsidR="009D45E5">
        <w:rPr>
          <w:sz w:val="26"/>
          <w:szCs w:val="26"/>
        </w:rPr>
        <w:t>ий кварталов;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уборка территорий </w:t>
      </w:r>
      <w:r w:rsidR="005F686B">
        <w:rPr>
          <w:sz w:val="26"/>
          <w:szCs w:val="26"/>
        </w:rPr>
        <w:t>–</w:t>
      </w:r>
      <w:r w:rsidRPr="00E33607">
        <w:rPr>
          <w:sz w:val="26"/>
          <w:szCs w:val="26"/>
        </w:rPr>
        <w:t xml:space="preserve"> вид деятельности, связанный со сбо</w:t>
      </w:r>
      <w:r w:rsidR="005F686B">
        <w:rPr>
          <w:sz w:val="26"/>
          <w:szCs w:val="26"/>
        </w:rPr>
        <w:t>ром, вывозом в специально отведё</w:t>
      </w:r>
      <w:r w:rsidRPr="00E33607">
        <w:rPr>
          <w:sz w:val="26"/>
          <w:szCs w:val="26"/>
        </w:rPr>
        <w:t>нные места сбора отходов,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улица </w:t>
      </w:r>
      <w:r w:rsidR="005F686B">
        <w:rPr>
          <w:sz w:val="26"/>
          <w:szCs w:val="26"/>
        </w:rPr>
        <w:t>–</w:t>
      </w:r>
      <w:r w:rsidRPr="00E33607">
        <w:rPr>
          <w:sz w:val="26"/>
          <w:szCs w:val="26"/>
        </w:rPr>
        <w:t xml:space="preserve"> обустроенная и используемая для движения автотранспортных средств и пешеходов полоса земли либо поверхность искусственного сооружения, находящаяся в пределах </w:t>
      </w:r>
      <w:r w:rsidR="007C1008">
        <w:rPr>
          <w:sz w:val="26"/>
          <w:szCs w:val="26"/>
        </w:rPr>
        <w:t>муниципального образования</w:t>
      </w:r>
      <w:r w:rsidRPr="00E33607">
        <w:rPr>
          <w:sz w:val="26"/>
          <w:szCs w:val="26"/>
        </w:rPr>
        <w:t>;</w:t>
      </w:r>
    </w:p>
    <w:p w:rsidR="008D5670" w:rsidRPr="00E33607" w:rsidRDefault="005F686B" w:rsidP="00E33607">
      <w:pPr>
        <w:widowControl w:val="0"/>
        <w:suppressAutoHyphens/>
        <w:autoSpaceDE w:val="0"/>
        <w:autoSpaceDN w:val="0"/>
        <w:adjustRightInd w:val="0"/>
        <w:ind w:firstLine="567"/>
        <w:jc w:val="both"/>
        <w:rPr>
          <w:sz w:val="26"/>
          <w:szCs w:val="26"/>
        </w:rPr>
      </w:pPr>
      <w:r>
        <w:rPr>
          <w:sz w:val="26"/>
          <w:szCs w:val="26"/>
        </w:rPr>
        <w:t>уничтожение зелё</w:t>
      </w:r>
      <w:r w:rsidR="008D5670" w:rsidRPr="00E33607">
        <w:rPr>
          <w:sz w:val="26"/>
          <w:szCs w:val="26"/>
        </w:rPr>
        <w:t xml:space="preserve">ных насаждений </w:t>
      </w:r>
      <w:r>
        <w:rPr>
          <w:sz w:val="26"/>
          <w:szCs w:val="26"/>
        </w:rPr>
        <w:t>– повреждение зелё</w:t>
      </w:r>
      <w:r w:rsidR="008D5670" w:rsidRPr="00E33607">
        <w:rPr>
          <w:sz w:val="26"/>
          <w:szCs w:val="26"/>
        </w:rPr>
        <w:t>ных насаждений, повлекшее полное прекращение их роста и гибель;</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упаковка (транспортная, потребительская, включая тару) </w:t>
      </w:r>
      <w:r w:rsidR="005F686B">
        <w:rPr>
          <w:sz w:val="26"/>
          <w:szCs w:val="26"/>
        </w:rPr>
        <w:t>–</w:t>
      </w:r>
      <w:r w:rsidRPr="00E33607">
        <w:rPr>
          <w:sz w:val="26"/>
          <w:szCs w:val="26"/>
        </w:rPr>
        <w:t xml:space="preserve"> продукция промышленного производства, сопутствующая товарам и используемая для сохранности потребительских свойств товаров;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фасады </w:t>
      </w:r>
      <w:r w:rsidR="005F686B">
        <w:rPr>
          <w:sz w:val="26"/>
          <w:szCs w:val="26"/>
        </w:rPr>
        <w:t>–</w:t>
      </w:r>
      <w:r w:rsidRPr="00E33607">
        <w:rPr>
          <w:sz w:val="26"/>
          <w:szCs w:val="26"/>
        </w:rPr>
        <w:t xml:space="preserve"> все видимые стороны здания, сооружения с улиц и дворовых территорий (главный, боковой, дворовый);</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фасадные решения здания, сооружения </w:t>
      </w:r>
      <w:r w:rsidR="005F686B">
        <w:rPr>
          <w:rFonts w:eastAsia="Calibri"/>
          <w:sz w:val="26"/>
          <w:szCs w:val="26"/>
          <w:lang w:eastAsia="en-US"/>
        </w:rPr>
        <w:t>–</w:t>
      </w:r>
      <w:r w:rsidRPr="00E33607">
        <w:rPr>
          <w:rFonts w:eastAsia="Calibri"/>
          <w:sz w:val="26"/>
          <w:szCs w:val="26"/>
          <w:lang w:eastAsia="en-US"/>
        </w:rPr>
        <w:t xml:space="preserve"> решения, определяющие высотные характеристики, материалы фасада, его членение и стилевые характеристики;</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bCs/>
          <w:sz w:val="26"/>
          <w:szCs w:val="26"/>
          <w:lang w:eastAsia="en-US"/>
        </w:rPr>
        <w:t>фоновые конструкции</w:t>
      </w:r>
      <w:r w:rsidRPr="00E33607">
        <w:rPr>
          <w:rFonts w:eastAsia="Calibri"/>
          <w:b/>
          <w:sz w:val="26"/>
          <w:szCs w:val="26"/>
          <w:lang w:eastAsia="en-US"/>
        </w:rPr>
        <w:t xml:space="preserve"> -</w:t>
      </w:r>
      <w:r w:rsidRPr="00E33607">
        <w:rPr>
          <w:rFonts w:eastAsia="Calibri"/>
          <w:sz w:val="26"/>
          <w:szCs w:val="26"/>
          <w:lang w:eastAsia="en-US"/>
        </w:rPr>
        <w:t xml:space="preserve"> способ изготовления информационных конструкций, при котором буквы, обозначения и декоративные элементы располагаются на поверхности фона;</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цветник </w:t>
      </w:r>
      <w:r w:rsidR="00772A5D">
        <w:rPr>
          <w:sz w:val="26"/>
          <w:szCs w:val="26"/>
        </w:rPr>
        <w:t>–</w:t>
      </w:r>
      <w:r w:rsidRPr="00E33607">
        <w:rPr>
          <w:sz w:val="26"/>
          <w:szCs w:val="26"/>
        </w:rPr>
        <w:t xml:space="preserve"> высаженные одно-, двух- или многолетние цветочные растения на </w:t>
      </w:r>
      <w:r w:rsidRPr="00E33607">
        <w:rPr>
          <w:sz w:val="26"/>
          <w:szCs w:val="26"/>
        </w:rPr>
        <w:lastRenderedPageBreak/>
        <w:t>участке геометрической (включая рабатки, клумбы,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элементы декора фасадов зданий, сооружений </w:t>
      </w:r>
      <w:r w:rsidR="00771B93">
        <w:rPr>
          <w:rFonts w:eastAsia="Calibri"/>
          <w:sz w:val="26"/>
          <w:szCs w:val="26"/>
          <w:lang w:eastAsia="en-US"/>
        </w:rPr>
        <w:t>–</w:t>
      </w:r>
      <w:r w:rsidRPr="00E33607">
        <w:rPr>
          <w:rFonts w:eastAsia="Calibri"/>
          <w:sz w:val="26"/>
          <w:szCs w:val="26"/>
          <w:lang w:eastAsia="en-US"/>
        </w:rPr>
        <w:t xml:space="preserve"> барельефы, горельефы, карнизы, скульптуры, розетки, фризы, фронтоны, русты, наличники, тяги оконные, подоконные плиты, оконные и дверные обрамления, </w:t>
      </w:r>
      <w:proofErr w:type="spellStart"/>
      <w:r w:rsidRPr="00E33607">
        <w:rPr>
          <w:rFonts w:eastAsia="Calibri"/>
          <w:sz w:val="26"/>
          <w:szCs w:val="26"/>
          <w:lang w:eastAsia="en-US"/>
        </w:rPr>
        <w:t>металлодекор</w:t>
      </w:r>
      <w:proofErr w:type="spellEnd"/>
      <w:r w:rsidRPr="00E33607">
        <w:rPr>
          <w:rFonts w:eastAsia="Calibri"/>
          <w:sz w:val="26"/>
          <w:szCs w:val="26"/>
          <w:lang w:eastAsia="en-US"/>
        </w:rPr>
        <w:t>, отделка фасадов (штукатурка, облицовка, окраска);</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color w:val="000000"/>
          <w:sz w:val="26"/>
          <w:szCs w:val="26"/>
          <w:shd w:val="clear" w:color="auto" w:fill="FFFFFF"/>
          <w:lang w:eastAsia="en-US"/>
        </w:rPr>
        <w:t xml:space="preserve">элементы благоустройства территории </w:t>
      </w:r>
      <w:r w:rsidR="00771B93">
        <w:rPr>
          <w:rFonts w:eastAsia="Calibri"/>
          <w:color w:val="000000"/>
          <w:sz w:val="26"/>
          <w:szCs w:val="26"/>
          <w:shd w:val="clear" w:color="auto" w:fill="FFFFFF"/>
          <w:lang w:eastAsia="en-US"/>
        </w:rPr>
        <w:t>–</w:t>
      </w:r>
      <w:r w:rsidRPr="00E33607">
        <w:rPr>
          <w:rFonts w:eastAsia="Calibri"/>
          <w:color w:val="000000"/>
          <w:sz w:val="26"/>
          <w:szCs w:val="26"/>
          <w:shd w:val="clear" w:color="auto" w:fill="FFFFFF"/>
          <w:lang w:eastAsia="en-US"/>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элементы зданий, сооружений – окна, витрины, входы и входные группы, балконы, лоджии, цоколи, лестницы, перекрытия, опоры, крыши.</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Понятия «архитектурный объект», «архитектурный проект» «архитектурное решение», «архитектурно-планировочное задание» используются в значениях, предусмотренных Федеральным законом от 17.11.1995 № 169-ФЗ «Об архитектурной деятельности в Российской Федерации». </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Понятие «объект культурного наследия» используется в </w:t>
      </w:r>
      <w:proofErr w:type="gramStart"/>
      <w:r w:rsidRPr="00E33607">
        <w:rPr>
          <w:rFonts w:eastAsia="Calibri"/>
          <w:sz w:val="26"/>
          <w:szCs w:val="26"/>
          <w:lang w:eastAsia="en-US"/>
        </w:rPr>
        <w:t>значении,  предусмотренном</w:t>
      </w:r>
      <w:proofErr w:type="gramEnd"/>
      <w:r w:rsidRPr="00E33607">
        <w:rPr>
          <w:rFonts w:eastAsia="Calibri"/>
          <w:sz w:val="26"/>
          <w:szCs w:val="26"/>
          <w:lang w:eastAsia="en-US"/>
        </w:rPr>
        <w:t xml:space="preserve"> Федеральным законом от 25.06.2002 № 73-ФЗ «Об объектах культурного наследия (памятниках истории и культуры) народов Российской Федерации».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Другие термины, применяемые в настоящих Правилах, используются в соответствии </w:t>
      </w:r>
      <w:r w:rsidR="00DD3D62">
        <w:rPr>
          <w:sz w:val="26"/>
          <w:szCs w:val="26"/>
        </w:rPr>
        <w:t xml:space="preserve">с действующим законодательством </w:t>
      </w:r>
      <w:r w:rsidR="00DD3D62" w:rsidRPr="00D32246">
        <w:rPr>
          <w:sz w:val="26"/>
          <w:szCs w:val="26"/>
        </w:rPr>
        <w:t>Российской Федерации.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1.5. Проектирование и содержание элементов благоустройства должно учитывать физические возможности всех категорий населения, включая маломобильные группы населения и пожилых людей, и должно быть направлено на повышение качества городской среды по критериям доступности, безопасности, комфортности и информативности в соответствии с требованиями Градостроительного </w:t>
      </w:r>
      <w:hyperlink r:id="rId10" w:history="1">
        <w:r w:rsidRPr="00E33607">
          <w:rPr>
            <w:sz w:val="26"/>
            <w:szCs w:val="26"/>
          </w:rPr>
          <w:t>кодекса</w:t>
        </w:r>
      </w:hyperlink>
      <w:r w:rsidRPr="00E33607">
        <w:rPr>
          <w:sz w:val="26"/>
          <w:szCs w:val="26"/>
        </w:rPr>
        <w:t xml:space="preserve"> Российской Федерации, СП 59.13330.2016.</w:t>
      </w:r>
    </w:p>
    <w:p w:rsidR="008D5670" w:rsidRPr="00E33607" w:rsidRDefault="008D5670" w:rsidP="00740DFF">
      <w:pPr>
        <w:widowControl w:val="0"/>
        <w:tabs>
          <w:tab w:val="left" w:pos="567"/>
          <w:tab w:val="left" w:pos="993"/>
        </w:tabs>
        <w:suppressAutoHyphens/>
        <w:autoSpaceDE w:val="0"/>
        <w:autoSpaceDN w:val="0"/>
        <w:adjustRightInd w:val="0"/>
        <w:ind w:firstLine="567"/>
        <w:jc w:val="both"/>
        <w:rPr>
          <w:sz w:val="26"/>
          <w:szCs w:val="26"/>
        </w:rPr>
      </w:pPr>
      <w:r w:rsidRPr="00E33607">
        <w:rPr>
          <w:sz w:val="26"/>
          <w:szCs w:val="26"/>
        </w:rPr>
        <w:t>1.6.</w:t>
      </w:r>
      <w:r w:rsidR="00740DFF">
        <w:rPr>
          <w:sz w:val="26"/>
          <w:szCs w:val="26"/>
        </w:rPr>
        <w:tab/>
        <w:t xml:space="preserve"> </w:t>
      </w:r>
      <w:r w:rsidRPr="00E33607">
        <w:rPr>
          <w:sz w:val="26"/>
          <w:szCs w:val="26"/>
        </w:rPr>
        <w:t>Эксплуатация элементов благоустройства должна обеспечивать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w:t>
      </w:r>
      <w:r w:rsidR="00994BEE">
        <w:rPr>
          <w:sz w:val="26"/>
          <w:szCs w:val="26"/>
        </w:rPr>
        <w:t>кой и природно</w:t>
      </w:r>
      <w:r w:rsidRPr="00E33607">
        <w:rPr>
          <w:sz w:val="26"/>
          <w:szCs w:val="26"/>
        </w:rPr>
        <w:t>й среды, создавать технические возможности беспрепятственного передвижения пожилых людей и маломобильных групп населения.</w:t>
      </w:r>
    </w:p>
    <w:p w:rsidR="00C32211" w:rsidRDefault="00C32211" w:rsidP="00E33607">
      <w:pPr>
        <w:widowControl w:val="0"/>
        <w:suppressAutoHyphens/>
        <w:autoSpaceDE w:val="0"/>
        <w:autoSpaceDN w:val="0"/>
        <w:adjustRightInd w:val="0"/>
        <w:jc w:val="center"/>
        <w:outlineLvl w:val="1"/>
        <w:rPr>
          <w:sz w:val="26"/>
          <w:szCs w:val="26"/>
        </w:rPr>
      </w:pPr>
      <w:bookmarkStart w:id="5" w:name="_Toc494127309"/>
      <w:bookmarkStart w:id="6" w:name="_Toc494187682"/>
    </w:p>
    <w:p w:rsidR="008D5670" w:rsidRPr="00E33607" w:rsidRDefault="008D5670" w:rsidP="00E33607">
      <w:pPr>
        <w:widowControl w:val="0"/>
        <w:suppressAutoHyphens/>
        <w:autoSpaceDE w:val="0"/>
        <w:autoSpaceDN w:val="0"/>
        <w:adjustRightInd w:val="0"/>
        <w:jc w:val="center"/>
        <w:outlineLvl w:val="1"/>
        <w:rPr>
          <w:sz w:val="26"/>
          <w:szCs w:val="26"/>
        </w:rPr>
      </w:pPr>
      <w:r w:rsidRPr="00E33607">
        <w:rPr>
          <w:sz w:val="26"/>
          <w:szCs w:val="26"/>
        </w:rPr>
        <w:t>Раздел 2. ОБЪЕКТЫ И ЭЛЕМЕНТЫ БЛАГОУСТРОЙСТВА ТЕРРИТОРИИ</w:t>
      </w:r>
      <w:bookmarkEnd w:id="5"/>
      <w:bookmarkEnd w:id="6"/>
    </w:p>
    <w:p w:rsidR="008D5670" w:rsidRPr="00E33607" w:rsidRDefault="008D5670" w:rsidP="00E33607">
      <w:pPr>
        <w:widowControl w:val="0"/>
        <w:suppressAutoHyphens/>
        <w:autoSpaceDE w:val="0"/>
        <w:autoSpaceDN w:val="0"/>
        <w:adjustRightInd w:val="0"/>
        <w:ind w:firstLine="567"/>
        <w:jc w:val="both"/>
        <w:rPr>
          <w:sz w:val="26"/>
          <w:szCs w:val="26"/>
        </w:rPr>
      </w:pPr>
    </w:p>
    <w:p w:rsidR="00E8226E" w:rsidRDefault="008D5670" w:rsidP="00E81F88">
      <w:pPr>
        <w:widowControl w:val="0"/>
        <w:suppressAutoHyphens/>
        <w:autoSpaceDE w:val="0"/>
        <w:autoSpaceDN w:val="0"/>
        <w:adjustRightInd w:val="0"/>
        <w:ind w:firstLine="567"/>
        <w:jc w:val="center"/>
        <w:outlineLvl w:val="2"/>
        <w:rPr>
          <w:sz w:val="26"/>
          <w:szCs w:val="26"/>
        </w:rPr>
      </w:pPr>
      <w:bookmarkStart w:id="7" w:name="_Toc494127310"/>
      <w:bookmarkStart w:id="8" w:name="_Toc494187683"/>
      <w:r w:rsidRPr="00E33607">
        <w:rPr>
          <w:sz w:val="26"/>
          <w:szCs w:val="26"/>
        </w:rPr>
        <w:t>2.1. Элементы инженерной подготовки и за</w:t>
      </w:r>
      <w:r w:rsidR="00E81F88">
        <w:rPr>
          <w:sz w:val="26"/>
          <w:szCs w:val="26"/>
        </w:rPr>
        <w:t>щиты территории</w:t>
      </w:r>
      <w:bookmarkEnd w:id="7"/>
      <w:bookmarkEnd w:id="8"/>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2.1.1. Элементы инженерной подготовки и защиты территории обеспечивают безопасность и удоб</w:t>
      </w:r>
      <w:r w:rsidR="006C087D">
        <w:rPr>
          <w:sz w:val="26"/>
          <w:szCs w:val="26"/>
        </w:rPr>
        <w:t>ство пользования территорией, её</w:t>
      </w:r>
      <w:r w:rsidRPr="00E33607">
        <w:rPr>
          <w:sz w:val="26"/>
          <w:szCs w:val="26"/>
        </w:rPr>
        <w:t xml:space="preserve">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муници</w:t>
      </w:r>
      <w:r w:rsidR="006C087D">
        <w:rPr>
          <w:sz w:val="26"/>
          <w:szCs w:val="26"/>
        </w:rPr>
        <w:t xml:space="preserve">пального образования </w:t>
      </w:r>
      <w:r w:rsidR="006C087D" w:rsidRPr="00D32246">
        <w:rPr>
          <w:sz w:val="26"/>
          <w:szCs w:val="26"/>
        </w:rPr>
        <w:t>производит</w:t>
      </w:r>
      <w:r w:rsidR="008B74C9" w:rsidRPr="00D32246">
        <w:rPr>
          <w:sz w:val="26"/>
          <w:szCs w:val="26"/>
        </w:rPr>
        <w:t>ь</w:t>
      </w:r>
      <w:r w:rsidRPr="008B74C9">
        <w:rPr>
          <w:color w:val="FF0000"/>
          <w:sz w:val="26"/>
          <w:szCs w:val="26"/>
        </w:rPr>
        <w:t xml:space="preserve"> </w:t>
      </w:r>
      <w:r w:rsidRPr="00E33607">
        <w:rPr>
          <w:sz w:val="26"/>
          <w:szCs w:val="26"/>
        </w:rPr>
        <w:t>в составе мероприятий по организации рельефа и стока поверхностных вод.</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2.1.2. Задачи организации рельефа при проектиро</w:t>
      </w:r>
      <w:r w:rsidR="00735E19">
        <w:rPr>
          <w:sz w:val="26"/>
          <w:szCs w:val="26"/>
        </w:rPr>
        <w:t xml:space="preserve">вании благоустройства </w:t>
      </w:r>
      <w:r w:rsidR="00735E19" w:rsidRPr="00D32246">
        <w:rPr>
          <w:sz w:val="26"/>
          <w:szCs w:val="26"/>
        </w:rPr>
        <w:lastRenderedPageBreak/>
        <w:t>определя</w:t>
      </w:r>
      <w:r w:rsidR="008B74C9" w:rsidRPr="00D32246">
        <w:rPr>
          <w:sz w:val="26"/>
          <w:szCs w:val="26"/>
        </w:rPr>
        <w:t>ть</w:t>
      </w:r>
      <w:r w:rsidRPr="00E33607">
        <w:rPr>
          <w:sz w:val="26"/>
          <w:szCs w:val="26"/>
        </w:rPr>
        <w:t xml:space="preserve"> в зависимости от функционального назначения территории и целей е</w:t>
      </w:r>
      <w:r w:rsidR="00735E19">
        <w:rPr>
          <w:sz w:val="26"/>
          <w:szCs w:val="26"/>
        </w:rPr>
        <w:t>ё</w:t>
      </w:r>
      <w:r w:rsidRPr="00E33607">
        <w:rPr>
          <w:sz w:val="26"/>
          <w:szCs w:val="26"/>
        </w:rPr>
        <w:t xml:space="preserve"> преобразова</w:t>
      </w:r>
      <w:r w:rsidR="00735E19">
        <w:rPr>
          <w:sz w:val="26"/>
          <w:szCs w:val="26"/>
        </w:rPr>
        <w:t xml:space="preserve">ния и реконструкции. </w:t>
      </w:r>
      <w:r w:rsidR="00E8226E" w:rsidRPr="00E8226E">
        <w:rPr>
          <w:sz w:val="26"/>
          <w:szCs w:val="26"/>
        </w:rPr>
        <w:t xml:space="preserve">Организацию рельефа реконструируемой территории </w:t>
      </w:r>
      <w:r w:rsidR="00E8226E" w:rsidRPr="00D32246">
        <w:rPr>
          <w:sz w:val="26"/>
          <w:szCs w:val="26"/>
        </w:rPr>
        <w:t>ориентировать</w:t>
      </w:r>
      <w:r w:rsidRPr="00D32246">
        <w:rPr>
          <w:sz w:val="26"/>
          <w:szCs w:val="26"/>
        </w:rPr>
        <w:t xml:space="preserve"> </w:t>
      </w:r>
      <w:r w:rsidRPr="00E33607">
        <w:rPr>
          <w:sz w:val="26"/>
          <w:szCs w:val="26"/>
        </w:rPr>
        <w:t>на максимальное сохранение рельефа, почвенного покрова, им</w:t>
      </w:r>
      <w:r w:rsidR="009A7E03">
        <w:rPr>
          <w:sz w:val="26"/>
          <w:szCs w:val="26"/>
        </w:rPr>
        <w:t>еющихся зелё</w:t>
      </w:r>
      <w:r w:rsidRPr="00E33607">
        <w:rPr>
          <w:sz w:val="26"/>
          <w:szCs w:val="26"/>
        </w:rPr>
        <w:t>ных насаждений, условий существующего поверхностного водоотвода, использование вытесняемых грунтов на площадке строительства.</w:t>
      </w:r>
    </w:p>
    <w:p w:rsidR="008D5670" w:rsidRPr="00D32246" w:rsidRDefault="008D5670" w:rsidP="00E33607">
      <w:pPr>
        <w:widowControl w:val="0"/>
        <w:suppressAutoHyphens/>
        <w:autoSpaceDE w:val="0"/>
        <w:autoSpaceDN w:val="0"/>
        <w:adjustRightInd w:val="0"/>
        <w:ind w:firstLine="567"/>
        <w:jc w:val="both"/>
        <w:rPr>
          <w:sz w:val="26"/>
          <w:szCs w:val="26"/>
        </w:rPr>
      </w:pPr>
      <w:r w:rsidRPr="00D32246">
        <w:rPr>
          <w:sz w:val="26"/>
          <w:szCs w:val="26"/>
        </w:rPr>
        <w:t xml:space="preserve">2.1.3. При организации рельефа </w:t>
      </w:r>
      <w:r w:rsidR="002D0BCB" w:rsidRPr="00D32246">
        <w:rPr>
          <w:sz w:val="26"/>
          <w:szCs w:val="26"/>
        </w:rPr>
        <w:t>предусматривать</w:t>
      </w:r>
      <w:r w:rsidRPr="00D32246">
        <w:rPr>
          <w:sz w:val="26"/>
          <w:szCs w:val="26"/>
        </w:rPr>
        <w:t xml:space="preserve"> снятие плодородного слоя почвы толщиной 150 - 200 мм и оборудование места для его временного хранения, а е</w:t>
      </w:r>
      <w:r w:rsidR="004C05E8" w:rsidRPr="00D32246">
        <w:rPr>
          <w:sz w:val="26"/>
          <w:szCs w:val="26"/>
        </w:rPr>
        <w:t>сли подтверждено отсутствие в нё</w:t>
      </w:r>
      <w:r w:rsidRPr="00D32246">
        <w:rPr>
          <w:sz w:val="26"/>
          <w:szCs w:val="26"/>
        </w:rPr>
        <w:t xml:space="preserve">м сверхнормативного загрязнения любых видов </w:t>
      </w:r>
      <w:r w:rsidR="008B74C9" w:rsidRPr="00D32246">
        <w:rPr>
          <w:sz w:val="26"/>
          <w:szCs w:val="26"/>
        </w:rPr>
        <w:t>–</w:t>
      </w:r>
      <w:r w:rsidRPr="00D32246">
        <w:rPr>
          <w:sz w:val="26"/>
          <w:szCs w:val="26"/>
        </w:rPr>
        <w:t xml:space="preserve"> меры по защите от загрязнения. При проведении подсыпки грунта на территории допускается использование минеральных грунтов и верхних плодородных</w:t>
      </w:r>
      <w:r w:rsidR="004C05E8" w:rsidRPr="00D32246">
        <w:rPr>
          <w:sz w:val="26"/>
          <w:szCs w:val="26"/>
        </w:rPr>
        <w:t xml:space="preserve"> слоё</w:t>
      </w:r>
      <w:r w:rsidRPr="00D32246">
        <w:rPr>
          <w:sz w:val="26"/>
          <w:szCs w:val="26"/>
        </w:rPr>
        <w:t>в почвы.</w:t>
      </w:r>
    </w:p>
    <w:p w:rsidR="008D5670" w:rsidRPr="00D32246" w:rsidRDefault="008D5670" w:rsidP="00E33607">
      <w:pPr>
        <w:widowControl w:val="0"/>
        <w:suppressAutoHyphens/>
        <w:autoSpaceDE w:val="0"/>
        <w:autoSpaceDN w:val="0"/>
        <w:adjustRightInd w:val="0"/>
        <w:ind w:firstLine="567"/>
        <w:jc w:val="both"/>
        <w:rPr>
          <w:sz w:val="26"/>
          <w:szCs w:val="26"/>
        </w:rPr>
      </w:pPr>
      <w:r w:rsidRPr="00D32246">
        <w:rPr>
          <w:sz w:val="26"/>
          <w:szCs w:val="26"/>
        </w:rPr>
        <w:t>2.1.4. При террасировании рельефа</w:t>
      </w:r>
      <w:r w:rsidR="004C05E8" w:rsidRPr="00D32246">
        <w:rPr>
          <w:sz w:val="26"/>
          <w:szCs w:val="26"/>
        </w:rPr>
        <w:t xml:space="preserve"> </w:t>
      </w:r>
      <w:r w:rsidR="002D0BCB" w:rsidRPr="00D32246">
        <w:rPr>
          <w:sz w:val="26"/>
          <w:szCs w:val="26"/>
        </w:rPr>
        <w:t>проектировать</w:t>
      </w:r>
      <w:r w:rsidRPr="00D32246">
        <w:rPr>
          <w:sz w:val="26"/>
          <w:szCs w:val="26"/>
        </w:rPr>
        <w:t xml:space="preserve"> подпорные стенки и откосы. Максимально допустимые величины углов откосов </w:t>
      </w:r>
      <w:r w:rsidR="00C25774" w:rsidRPr="00D32246">
        <w:rPr>
          <w:sz w:val="26"/>
          <w:szCs w:val="26"/>
        </w:rPr>
        <w:t>устанавливать</w:t>
      </w:r>
      <w:r w:rsidRPr="00D32246">
        <w:rPr>
          <w:sz w:val="26"/>
          <w:szCs w:val="26"/>
        </w:rPr>
        <w:t xml:space="preserve"> в зависимости от видов грунтов.</w:t>
      </w:r>
    </w:p>
    <w:p w:rsidR="008D5670" w:rsidRPr="00D32246" w:rsidRDefault="00570D1E" w:rsidP="00E33607">
      <w:pPr>
        <w:widowControl w:val="0"/>
        <w:suppressAutoHyphens/>
        <w:autoSpaceDE w:val="0"/>
        <w:autoSpaceDN w:val="0"/>
        <w:adjustRightInd w:val="0"/>
        <w:ind w:firstLine="567"/>
        <w:jc w:val="both"/>
        <w:rPr>
          <w:sz w:val="26"/>
          <w:szCs w:val="26"/>
        </w:rPr>
      </w:pPr>
      <w:r w:rsidRPr="00D32246">
        <w:rPr>
          <w:sz w:val="26"/>
          <w:szCs w:val="26"/>
        </w:rPr>
        <w:t>2.1.5. Обязательно проводит</w:t>
      </w:r>
      <w:r w:rsidR="00D43F09" w:rsidRPr="00D32246">
        <w:rPr>
          <w:sz w:val="26"/>
          <w:szCs w:val="26"/>
        </w:rPr>
        <w:t>ь</w:t>
      </w:r>
      <w:r w:rsidR="008D5670" w:rsidRPr="00D32246">
        <w:rPr>
          <w:sz w:val="26"/>
          <w:szCs w:val="26"/>
        </w:rPr>
        <w:t xml:space="preserve"> укрепление откосов. Выбор материала и технологии укрепления произ</w:t>
      </w:r>
      <w:r w:rsidRPr="00D32246">
        <w:rPr>
          <w:sz w:val="26"/>
          <w:szCs w:val="26"/>
        </w:rPr>
        <w:t>водит</w:t>
      </w:r>
      <w:r w:rsidR="00D43F09" w:rsidRPr="00D32246">
        <w:rPr>
          <w:sz w:val="26"/>
          <w:szCs w:val="26"/>
        </w:rPr>
        <w:t>ь</w:t>
      </w:r>
      <w:r w:rsidRPr="00D32246">
        <w:rPr>
          <w:sz w:val="26"/>
          <w:szCs w:val="26"/>
        </w:rPr>
        <w:t xml:space="preserve"> в зависимости</w:t>
      </w:r>
      <w:r w:rsidR="008D5670" w:rsidRPr="00D32246">
        <w:rPr>
          <w:sz w:val="26"/>
          <w:szCs w:val="26"/>
        </w:rPr>
        <w:t xml:space="preserve"> от местоположения откоса в </w:t>
      </w:r>
      <w:r w:rsidR="007C1008">
        <w:rPr>
          <w:sz w:val="26"/>
          <w:szCs w:val="26"/>
        </w:rPr>
        <w:t>муниципальном образовании</w:t>
      </w:r>
      <w:r w:rsidR="008D5670" w:rsidRPr="00D32246">
        <w:rPr>
          <w:sz w:val="26"/>
          <w:szCs w:val="26"/>
        </w:rPr>
        <w:t>, уровня механических нагрузок на склон, крутизны склона и формируемой среды.</w:t>
      </w:r>
    </w:p>
    <w:p w:rsidR="008D5670" w:rsidRPr="00D32246" w:rsidRDefault="008D5670" w:rsidP="00E33607">
      <w:pPr>
        <w:widowControl w:val="0"/>
        <w:suppressAutoHyphens/>
        <w:autoSpaceDE w:val="0"/>
        <w:autoSpaceDN w:val="0"/>
        <w:adjustRightInd w:val="0"/>
        <w:ind w:firstLine="567"/>
        <w:jc w:val="both"/>
        <w:rPr>
          <w:sz w:val="26"/>
          <w:szCs w:val="26"/>
        </w:rPr>
      </w:pPr>
      <w:r w:rsidRPr="00D32246">
        <w:rPr>
          <w:sz w:val="26"/>
          <w:szCs w:val="26"/>
        </w:rPr>
        <w:t>2.1.5.1. На территориях зон особо охраняемых природных территорий для укрепле</w:t>
      </w:r>
      <w:r w:rsidR="00D54DDA" w:rsidRPr="00D32246">
        <w:rPr>
          <w:sz w:val="26"/>
          <w:szCs w:val="26"/>
        </w:rPr>
        <w:t xml:space="preserve">ния </w:t>
      </w:r>
      <w:proofErr w:type="gramStart"/>
      <w:r w:rsidR="00D54DDA" w:rsidRPr="00D32246">
        <w:rPr>
          <w:sz w:val="26"/>
          <w:szCs w:val="26"/>
        </w:rPr>
        <w:t>откосов</w:t>
      </w:r>
      <w:proofErr w:type="gramEnd"/>
      <w:r w:rsidR="00D54DDA" w:rsidRPr="00D32246">
        <w:rPr>
          <w:sz w:val="26"/>
          <w:szCs w:val="26"/>
        </w:rPr>
        <w:t xml:space="preserve"> открытых русел водоё</w:t>
      </w:r>
      <w:r w:rsidRPr="00D32246">
        <w:rPr>
          <w:sz w:val="26"/>
          <w:szCs w:val="26"/>
        </w:rPr>
        <w:t>мов</w:t>
      </w:r>
      <w:r w:rsidR="002D0BCB" w:rsidRPr="00D32246">
        <w:rPr>
          <w:sz w:val="26"/>
          <w:szCs w:val="26"/>
        </w:rPr>
        <w:t xml:space="preserve"> использовать</w:t>
      </w:r>
      <w:r w:rsidRPr="00D32246">
        <w:rPr>
          <w:sz w:val="26"/>
          <w:szCs w:val="26"/>
        </w:rPr>
        <w:t xml:space="preserve"> материалы и </w:t>
      </w:r>
      <w:r w:rsidR="007B23BC" w:rsidRPr="00D32246">
        <w:rPr>
          <w:sz w:val="26"/>
          <w:szCs w:val="26"/>
        </w:rPr>
        <w:t>приё</w:t>
      </w:r>
      <w:r w:rsidRPr="00D32246">
        <w:rPr>
          <w:sz w:val="26"/>
          <w:szCs w:val="26"/>
        </w:rPr>
        <w:t>мы, сохраняющие естественный вид берегов.</w:t>
      </w:r>
    </w:p>
    <w:p w:rsidR="008D5670" w:rsidRPr="00D32246"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2.1.5.2. Укрепление откосов открытых русел в муниципальном образовании </w:t>
      </w:r>
      <w:r w:rsidR="002C0ED3" w:rsidRPr="00D32246">
        <w:rPr>
          <w:sz w:val="26"/>
          <w:szCs w:val="26"/>
        </w:rPr>
        <w:t>вести</w:t>
      </w:r>
      <w:r w:rsidR="00D43F09" w:rsidRPr="00D32246">
        <w:rPr>
          <w:sz w:val="26"/>
          <w:szCs w:val="26"/>
        </w:rPr>
        <w:t xml:space="preserve"> </w:t>
      </w:r>
      <w:r w:rsidRPr="00D32246">
        <w:rPr>
          <w:sz w:val="26"/>
          <w:szCs w:val="26"/>
        </w:rPr>
        <w:t>с использованием материалов и при</w:t>
      </w:r>
      <w:r w:rsidR="004C4459" w:rsidRPr="00D32246">
        <w:rPr>
          <w:sz w:val="26"/>
          <w:szCs w:val="26"/>
        </w:rPr>
        <w:t>ё</w:t>
      </w:r>
      <w:r w:rsidRPr="00D32246">
        <w:rPr>
          <w:sz w:val="26"/>
          <w:szCs w:val="26"/>
        </w:rPr>
        <w:t>мов, предотвращающих неорганизованное попада</w:t>
      </w:r>
      <w:r w:rsidR="004C4459" w:rsidRPr="00D32246">
        <w:rPr>
          <w:sz w:val="26"/>
          <w:szCs w:val="26"/>
        </w:rPr>
        <w:t>ние поверхностного стока в водоё</w:t>
      </w:r>
      <w:r w:rsidRPr="00D32246">
        <w:rPr>
          <w:sz w:val="26"/>
          <w:szCs w:val="26"/>
        </w:rPr>
        <w:t xml:space="preserve">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D32246">
        <w:rPr>
          <w:sz w:val="26"/>
          <w:szCs w:val="26"/>
        </w:rPr>
        <w:t>омоноличиванием</w:t>
      </w:r>
      <w:proofErr w:type="spellEnd"/>
      <w:r w:rsidRPr="00D32246">
        <w:rPr>
          <w:sz w:val="26"/>
          <w:szCs w:val="26"/>
        </w:rPr>
        <w:t xml:space="preserve"> швов.</w:t>
      </w:r>
    </w:p>
    <w:p w:rsidR="008D5670" w:rsidRPr="00D32246" w:rsidRDefault="008D5670" w:rsidP="00E33607">
      <w:pPr>
        <w:widowControl w:val="0"/>
        <w:suppressAutoHyphens/>
        <w:autoSpaceDE w:val="0"/>
        <w:autoSpaceDN w:val="0"/>
        <w:adjustRightInd w:val="0"/>
        <w:ind w:firstLine="567"/>
        <w:jc w:val="both"/>
        <w:rPr>
          <w:sz w:val="26"/>
          <w:szCs w:val="26"/>
        </w:rPr>
      </w:pPr>
      <w:r w:rsidRPr="00D32246">
        <w:rPr>
          <w:sz w:val="26"/>
          <w:szCs w:val="26"/>
        </w:rPr>
        <w:t xml:space="preserve">2.1.6. Подпорные </w:t>
      </w:r>
      <w:proofErr w:type="gramStart"/>
      <w:r w:rsidRPr="00D32246">
        <w:rPr>
          <w:sz w:val="26"/>
          <w:szCs w:val="26"/>
        </w:rPr>
        <w:t xml:space="preserve">стенки </w:t>
      </w:r>
      <w:r w:rsidR="004C4459" w:rsidRPr="00D32246">
        <w:rPr>
          <w:sz w:val="26"/>
          <w:szCs w:val="26"/>
        </w:rPr>
        <w:t xml:space="preserve"> проектировать</w:t>
      </w:r>
      <w:proofErr w:type="gramEnd"/>
      <w:r w:rsidR="004C4459" w:rsidRPr="00D32246">
        <w:rPr>
          <w:sz w:val="26"/>
          <w:szCs w:val="26"/>
        </w:rPr>
        <w:t xml:space="preserve"> с учё</w:t>
      </w:r>
      <w:r w:rsidRPr="00D32246">
        <w:rPr>
          <w:sz w:val="26"/>
          <w:szCs w:val="26"/>
        </w:rPr>
        <w:t xml:space="preserve">том разницы высот сопрягаемых террас. Перепад рельефа менее 0,4 м </w:t>
      </w:r>
      <w:r w:rsidR="0080201A" w:rsidRPr="00D32246">
        <w:rPr>
          <w:sz w:val="26"/>
          <w:szCs w:val="26"/>
        </w:rPr>
        <w:t>оформлять</w:t>
      </w:r>
      <w:r w:rsidRPr="00D32246">
        <w:rPr>
          <w:sz w:val="26"/>
          <w:szCs w:val="26"/>
        </w:rPr>
        <w:t xml:space="preserve"> бортовым камнем или выкладкой естественного камня. При перепадах рельефа более 0,4 м подпорные стенки </w:t>
      </w:r>
      <w:r w:rsidR="0080201A" w:rsidRPr="00D32246">
        <w:rPr>
          <w:sz w:val="26"/>
          <w:szCs w:val="26"/>
        </w:rPr>
        <w:t>проектировать</w:t>
      </w:r>
      <w:r w:rsidRPr="00D32246">
        <w:rPr>
          <w:sz w:val="26"/>
          <w:szCs w:val="26"/>
        </w:rPr>
        <w:t xml:space="preserve">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8D5670" w:rsidRPr="00D32246" w:rsidRDefault="008D5670" w:rsidP="00E33607">
      <w:pPr>
        <w:widowControl w:val="0"/>
        <w:suppressAutoHyphens/>
        <w:autoSpaceDE w:val="0"/>
        <w:autoSpaceDN w:val="0"/>
        <w:adjustRightInd w:val="0"/>
        <w:ind w:firstLine="567"/>
        <w:jc w:val="both"/>
        <w:rPr>
          <w:sz w:val="26"/>
          <w:szCs w:val="26"/>
        </w:rPr>
      </w:pPr>
      <w:bookmarkStart w:id="9" w:name="Par111"/>
      <w:bookmarkEnd w:id="9"/>
      <w:r w:rsidRPr="00D32246">
        <w:rPr>
          <w:sz w:val="26"/>
          <w:szCs w:val="26"/>
        </w:rPr>
        <w:t xml:space="preserve">2.1.7. Ограждение подпорных стенок и верхних бровок откосов при размещении на них транспортных коммуникаций </w:t>
      </w:r>
      <w:r w:rsidR="00D6135D" w:rsidRPr="00D32246">
        <w:rPr>
          <w:sz w:val="26"/>
          <w:szCs w:val="26"/>
        </w:rPr>
        <w:t>выполня</w:t>
      </w:r>
      <w:r w:rsidR="00A86B12" w:rsidRPr="00D32246">
        <w:rPr>
          <w:sz w:val="26"/>
          <w:szCs w:val="26"/>
        </w:rPr>
        <w:t>ть</w:t>
      </w:r>
      <w:r w:rsidRPr="00D32246">
        <w:rPr>
          <w:sz w:val="26"/>
          <w:szCs w:val="26"/>
        </w:rPr>
        <w:t xml:space="preserve"> согласно </w:t>
      </w:r>
      <w:r w:rsidR="00163DB0" w:rsidRPr="00D32246">
        <w:rPr>
          <w:sz w:val="26"/>
          <w:szCs w:val="26"/>
        </w:rPr>
        <w:t xml:space="preserve">                    </w:t>
      </w:r>
      <w:hyperlink r:id="rId11" w:history="1">
        <w:r w:rsidRPr="00D32246">
          <w:rPr>
            <w:sz w:val="26"/>
            <w:szCs w:val="26"/>
          </w:rPr>
          <w:t>ГОСТ</w:t>
        </w:r>
        <w:r w:rsidR="00163DB0" w:rsidRPr="00D32246">
          <w:rPr>
            <w:sz w:val="26"/>
            <w:szCs w:val="26"/>
          </w:rPr>
          <w:t xml:space="preserve"> </w:t>
        </w:r>
        <w:r w:rsidRPr="00D32246">
          <w:rPr>
            <w:sz w:val="26"/>
            <w:szCs w:val="26"/>
          </w:rPr>
          <w:t>Р 52289</w:t>
        </w:r>
      </w:hyperlink>
      <w:r w:rsidR="00D32246" w:rsidRPr="00D32246">
        <w:rPr>
          <w:sz w:val="26"/>
          <w:szCs w:val="26"/>
        </w:rPr>
        <w:t>-2004</w:t>
      </w:r>
      <w:r w:rsidRPr="00D32246">
        <w:rPr>
          <w:sz w:val="26"/>
          <w:szCs w:val="26"/>
        </w:rPr>
        <w:t xml:space="preserve">, </w:t>
      </w:r>
      <w:hyperlink r:id="rId12" w:history="1">
        <w:r w:rsidRPr="00D32246">
          <w:rPr>
            <w:sz w:val="26"/>
            <w:szCs w:val="26"/>
          </w:rPr>
          <w:t>ГОСТ 26804</w:t>
        </w:r>
      </w:hyperlink>
      <w:r w:rsidR="00D32246" w:rsidRPr="00D32246">
        <w:rPr>
          <w:sz w:val="26"/>
          <w:szCs w:val="26"/>
        </w:rPr>
        <w:t>-2012</w:t>
      </w:r>
      <w:r w:rsidRPr="00D32246">
        <w:rPr>
          <w:sz w:val="26"/>
          <w:szCs w:val="26"/>
        </w:rPr>
        <w:t xml:space="preserve">. Также </w:t>
      </w:r>
      <w:r w:rsidR="00E2211D" w:rsidRPr="00D32246">
        <w:rPr>
          <w:sz w:val="26"/>
          <w:szCs w:val="26"/>
        </w:rPr>
        <w:t>предусматрива</w:t>
      </w:r>
      <w:r w:rsidR="00A86B12" w:rsidRPr="00D32246">
        <w:rPr>
          <w:sz w:val="26"/>
          <w:szCs w:val="26"/>
        </w:rPr>
        <w:t>ть</w:t>
      </w:r>
      <w:r w:rsidRPr="00D32246">
        <w:rPr>
          <w:sz w:val="26"/>
          <w:szCs w:val="26"/>
        </w:rPr>
        <w:t xml:space="preserve"> ограждения пешеходных дорожек, размещаемых вдоль этих сооружений, при высоте подпорной стенки</w:t>
      </w:r>
      <w:r w:rsidRPr="00E33607">
        <w:rPr>
          <w:sz w:val="26"/>
          <w:szCs w:val="26"/>
        </w:rPr>
        <w:t xml:space="preserve"> более 1,0</w:t>
      </w:r>
      <w:r w:rsidR="00450D32">
        <w:rPr>
          <w:sz w:val="26"/>
          <w:szCs w:val="26"/>
        </w:rPr>
        <w:t xml:space="preserve"> м, а откоса - более 2 м. </w:t>
      </w:r>
      <w:r w:rsidR="00A86B12" w:rsidRPr="00A86B12">
        <w:rPr>
          <w:sz w:val="26"/>
          <w:szCs w:val="26"/>
        </w:rPr>
        <w:t xml:space="preserve">Высоту ограждений </w:t>
      </w:r>
      <w:r w:rsidR="00A86B12" w:rsidRPr="00D32246">
        <w:rPr>
          <w:sz w:val="26"/>
          <w:szCs w:val="26"/>
        </w:rPr>
        <w:t>устанавливать</w:t>
      </w:r>
      <w:r w:rsidRPr="00D32246">
        <w:rPr>
          <w:sz w:val="26"/>
          <w:szCs w:val="26"/>
        </w:rPr>
        <w:t xml:space="preserve"> не менее 0,9 м.</w:t>
      </w:r>
    </w:p>
    <w:p w:rsidR="008D5670" w:rsidRPr="00D32246" w:rsidRDefault="008D5670" w:rsidP="00E33607">
      <w:pPr>
        <w:widowControl w:val="0"/>
        <w:suppressAutoHyphens/>
        <w:autoSpaceDE w:val="0"/>
        <w:autoSpaceDN w:val="0"/>
        <w:adjustRightInd w:val="0"/>
        <w:ind w:firstLine="567"/>
        <w:jc w:val="both"/>
        <w:rPr>
          <w:sz w:val="26"/>
          <w:szCs w:val="26"/>
        </w:rPr>
      </w:pPr>
      <w:r w:rsidRPr="00D32246">
        <w:rPr>
          <w:sz w:val="26"/>
          <w:szCs w:val="26"/>
        </w:rPr>
        <w:t xml:space="preserve">2.1.8. Искусственные элементы рельефа (подпорные стенки, земляные насыпи, выемки), располагаемые вдоль магистральных улиц, </w:t>
      </w:r>
      <w:r w:rsidR="00E976DE" w:rsidRPr="00D32246">
        <w:rPr>
          <w:sz w:val="26"/>
          <w:szCs w:val="26"/>
        </w:rPr>
        <w:t>использовать</w:t>
      </w:r>
      <w:r w:rsidRPr="00D32246">
        <w:rPr>
          <w:sz w:val="26"/>
          <w:szCs w:val="26"/>
        </w:rPr>
        <w:t xml:space="preserve"> в качестве </w:t>
      </w:r>
      <w:proofErr w:type="spellStart"/>
      <w:r w:rsidRPr="00D32246">
        <w:rPr>
          <w:sz w:val="26"/>
          <w:szCs w:val="26"/>
        </w:rPr>
        <w:t>шумозащитных</w:t>
      </w:r>
      <w:proofErr w:type="spellEnd"/>
      <w:r w:rsidRPr="00D32246">
        <w:rPr>
          <w:sz w:val="26"/>
          <w:szCs w:val="26"/>
        </w:rPr>
        <w:t xml:space="preserve"> экранов.</w:t>
      </w:r>
    </w:p>
    <w:p w:rsidR="008D5670" w:rsidRPr="00D32246" w:rsidRDefault="008D5670" w:rsidP="00E33607">
      <w:pPr>
        <w:widowControl w:val="0"/>
        <w:suppressAutoHyphens/>
        <w:autoSpaceDE w:val="0"/>
        <w:autoSpaceDN w:val="0"/>
        <w:adjustRightInd w:val="0"/>
        <w:ind w:firstLine="567"/>
        <w:jc w:val="both"/>
        <w:rPr>
          <w:sz w:val="26"/>
          <w:szCs w:val="26"/>
        </w:rPr>
      </w:pPr>
      <w:r w:rsidRPr="00D32246">
        <w:rPr>
          <w:sz w:val="26"/>
          <w:szCs w:val="26"/>
        </w:rPr>
        <w:t>2.1.9. При проектировании стока поверхностных вод</w:t>
      </w:r>
      <w:r w:rsidR="0046565E" w:rsidRPr="00D32246">
        <w:rPr>
          <w:sz w:val="26"/>
          <w:szCs w:val="26"/>
        </w:rPr>
        <w:t xml:space="preserve"> </w:t>
      </w:r>
      <w:proofErr w:type="gramStart"/>
      <w:r w:rsidRPr="00D32246">
        <w:rPr>
          <w:sz w:val="26"/>
          <w:szCs w:val="26"/>
        </w:rPr>
        <w:t xml:space="preserve">руководствоваться </w:t>
      </w:r>
      <w:r w:rsidR="006F2F1F" w:rsidRPr="00D32246">
        <w:rPr>
          <w:sz w:val="26"/>
          <w:szCs w:val="26"/>
        </w:rPr>
        <w:t xml:space="preserve"> </w:t>
      </w:r>
      <w:r w:rsidR="001A0403" w:rsidRPr="00D32246">
        <w:rPr>
          <w:sz w:val="26"/>
          <w:szCs w:val="26"/>
        </w:rPr>
        <w:t>СНиП</w:t>
      </w:r>
      <w:proofErr w:type="gramEnd"/>
      <w:r w:rsidR="001A0403" w:rsidRPr="00D32246">
        <w:rPr>
          <w:sz w:val="26"/>
          <w:szCs w:val="26"/>
        </w:rPr>
        <w:t xml:space="preserve"> 2.04.03</w:t>
      </w:r>
      <w:r w:rsidR="00C716D3" w:rsidRPr="00D32246">
        <w:rPr>
          <w:sz w:val="26"/>
          <w:szCs w:val="26"/>
        </w:rPr>
        <w:t>.</w:t>
      </w:r>
    </w:p>
    <w:p w:rsidR="008D5670" w:rsidRPr="00D32246" w:rsidRDefault="008D5670" w:rsidP="00E33607">
      <w:pPr>
        <w:widowControl w:val="0"/>
        <w:suppressAutoHyphens/>
        <w:autoSpaceDE w:val="0"/>
        <w:autoSpaceDN w:val="0"/>
        <w:adjustRightInd w:val="0"/>
        <w:ind w:firstLine="567"/>
        <w:jc w:val="both"/>
        <w:rPr>
          <w:sz w:val="26"/>
          <w:szCs w:val="26"/>
        </w:rPr>
      </w:pPr>
      <w:r w:rsidRPr="00D32246">
        <w:rPr>
          <w:sz w:val="26"/>
          <w:szCs w:val="26"/>
        </w:rPr>
        <w:t xml:space="preserve">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w:t>
      </w:r>
      <w:r w:rsidR="006F2F1F" w:rsidRPr="00D32246">
        <w:rPr>
          <w:sz w:val="26"/>
          <w:szCs w:val="26"/>
        </w:rPr>
        <w:t>укреплять</w:t>
      </w:r>
      <w:r w:rsidRPr="00D32246">
        <w:rPr>
          <w:sz w:val="26"/>
          <w:szCs w:val="26"/>
        </w:rPr>
        <w:t xml:space="preserve"> (</w:t>
      </w:r>
      <w:proofErr w:type="spellStart"/>
      <w:r w:rsidRPr="00D32246">
        <w:rPr>
          <w:sz w:val="26"/>
          <w:szCs w:val="26"/>
        </w:rPr>
        <w:t>одерновка</w:t>
      </w:r>
      <w:proofErr w:type="spellEnd"/>
      <w:r w:rsidRPr="00D32246">
        <w:rPr>
          <w:sz w:val="26"/>
          <w:szCs w:val="26"/>
        </w:rPr>
        <w:t xml:space="preserve">, каменное мощение, </w:t>
      </w:r>
      <w:r w:rsidRPr="00D32246">
        <w:rPr>
          <w:sz w:val="26"/>
          <w:szCs w:val="26"/>
        </w:rPr>
        <w:lastRenderedPageBreak/>
        <w:t xml:space="preserve">монолитный бетон, сборный железобетон, керамика), угол откосов кюветов </w:t>
      </w:r>
      <w:r w:rsidR="000B1AD8" w:rsidRPr="00D32246">
        <w:rPr>
          <w:sz w:val="26"/>
          <w:szCs w:val="26"/>
        </w:rPr>
        <w:t>принима</w:t>
      </w:r>
      <w:r w:rsidR="006F2F1F" w:rsidRPr="00D32246">
        <w:rPr>
          <w:sz w:val="26"/>
          <w:szCs w:val="26"/>
        </w:rPr>
        <w:t>ть</w:t>
      </w:r>
      <w:r w:rsidRPr="00D32246">
        <w:rPr>
          <w:sz w:val="26"/>
          <w:szCs w:val="26"/>
        </w:rPr>
        <w:t xml:space="preserve"> в зависимости от видов грунтов.</w:t>
      </w:r>
    </w:p>
    <w:p w:rsidR="008D5670" w:rsidRPr="00D32246" w:rsidRDefault="008D5670" w:rsidP="00E33607">
      <w:pPr>
        <w:widowControl w:val="0"/>
        <w:suppressAutoHyphens/>
        <w:autoSpaceDE w:val="0"/>
        <w:autoSpaceDN w:val="0"/>
        <w:adjustRightInd w:val="0"/>
        <w:ind w:firstLine="567"/>
        <w:jc w:val="both"/>
        <w:rPr>
          <w:sz w:val="26"/>
          <w:szCs w:val="26"/>
        </w:rPr>
      </w:pPr>
      <w:r w:rsidRPr="00D32246">
        <w:rPr>
          <w:sz w:val="26"/>
          <w:szCs w:val="26"/>
        </w:rPr>
        <w:t>2.1.11. Минимальные и максимальные ук</w:t>
      </w:r>
      <w:r w:rsidR="001D4285" w:rsidRPr="00D32246">
        <w:rPr>
          <w:sz w:val="26"/>
          <w:szCs w:val="26"/>
        </w:rPr>
        <w:t xml:space="preserve">лоны </w:t>
      </w:r>
      <w:r w:rsidR="004D7988" w:rsidRPr="00D32246">
        <w:rPr>
          <w:sz w:val="26"/>
          <w:szCs w:val="26"/>
        </w:rPr>
        <w:t>назначать</w:t>
      </w:r>
      <w:r w:rsidR="001D4285" w:rsidRPr="00D32246">
        <w:rPr>
          <w:sz w:val="26"/>
          <w:szCs w:val="26"/>
        </w:rPr>
        <w:t xml:space="preserve"> с </w:t>
      </w:r>
      <w:r w:rsidRPr="00D32246">
        <w:rPr>
          <w:sz w:val="26"/>
          <w:szCs w:val="26"/>
        </w:rPr>
        <w:t>уч</w:t>
      </w:r>
      <w:r w:rsidR="001D4285" w:rsidRPr="00D32246">
        <w:rPr>
          <w:sz w:val="26"/>
          <w:szCs w:val="26"/>
        </w:rPr>
        <w:t>ё</w:t>
      </w:r>
      <w:r w:rsidRPr="00D32246">
        <w:rPr>
          <w:sz w:val="26"/>
          <w:szCs w:val="26"/>
        </w:rPr>
        <w:t xml:space="preserve">том </w:t>
      </w:r>
      <w:proofErr w:type="spellStart"/>
      <w:r w:rsidRPr="00D32246">
        <w:rPr>
          <w:sz w:val="26"/>
          <w:szCs w:val="26"/>
        </w:rPr>
        <w:t>неразмывающих</w:t>
      </w:r>
      <w:proofErr w:type="spellEnd"/>
      <w:r w:rsidRPr="00D32246">
        <w:rPr>
          <w:sz w:val="26"/>
          <w:szCs w:val="26"/>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обеспечивать устройство быстротоков (ступенчатых перепадов).</w:t>
      </w:r>
    </w:p>
    <w:p w:rsidR="008D5670" w:rsidRPr="00E33607" w:rsidRDefault="008D5670" w:rsidP="00E33607">
      <w:pPr>
        <w:widowControl w:val="0"/>
        <w:suppressAutoHyphens/>
        <w:autoSpaceDE w:val="0"/>
        <w:autoSpaceDN w:val="0"/>
        <w:adjustRightInd w:val="0"/>
        <w:ind w:firstLine="567"/>
        <w:jc w:val="both"/>
        <w:rPr>
          <w:sz w:val="26"/>
          <w:szCs w:val="26"/>
        </w:rPr>
      </w:pPr>
      <w:r w:rsidRPr="00D32246">
        <w:rPr>
          <w:sz w:val="26"/>
          <w:szCs w:val="26"/>
        </w:rPr>
        <w:t xml:space="preserve">2.1.12. На территориях объектов рекреации водоотводные лотки должны обеспечивать сопряжение покрытия пешеходной коммуникации с газоном, их выполнять из элементов мощения (плоского булыжника, колотой или пиленой </w:t>
      </w:r>
      <w:r w:rsidRPr="00E33607">
        <w:rPr>
          <w:sz w:val="26"/>
          <w:szCs w:val="26"/>
        </w:rPr>
        <w:t xml:space="preserve">брусчатки, каменной плитки), стыки допускается </w:t>
      </w:r>
      <w:proofErr w:type="spellStart"/>
      <w:r w:rsidRPr="00E33607">
        <w:rPr>
          <w:sz w:val="26"/>
          <w:szCs w:val="26"/>
        </w:rPr>
        <w:t>замоноличивать</w:t>
      </w:r>
      <w:proofErr w:type="spellEnd"/>
      <w:r w:rsidRPr="00E33607">
        <w:rPr>
          <w:sz w:val="26"/>
          <w:szCs w:val="26"/>
        </w:rPr>
        <w:t xml:space="preserve"> раствором высококачественной глины.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2.1.</w:t>
      </w:r>
      <w:r w:rsidR="004C5AC8">
        <w:rPr>
          <w:sz w:val="26"/>
          <w:szCs w:val="26"/>
        </w:rPr>
        <w:t xml:space="preserve">13. При проектировании </w:t>
      </w:r>
      <w:proofErr w:type="spellStart"/>
      <w:r w:rsidR="004C5AC8">
        <w:rPr>
          <w:sz w:val="26"/>
          <w:szCs w:val="26"/>
        </w:rPr>
        <w:t>дождеприё</w:t>
      </w:r>
      <w:r w:rsidR="007E6A3A">
        <w:rPr>
          <w:sz w:val="26"/>
          <w:szCs w:val="26"/>
        </w:rPr>
        <w:t>мных</w:t>
      </w:r>
      <w:proofErr w:type="spellEnd"/>
      <w:r w:rsidR="007E6A3A">
        <w:rPr>
          <w:sz w:val="26"/>
          <w:szCs w:val="26"/>
        </w:rPr>
        <w:t xml:space="preserve"> колодцев</w:t>
      </w:r>
      <w:r w:rsidRPr="00E33607">
        <w:rPr>
          <w:sz w:val="26"/>
          <w:szCs w:val="26"/>
        </w:rPr>
        <w:t xml:space="preserve"> </w:t>
      </w:r>
      <w:r w:rsidRPr="00D32246">
        <w:rPr>
          <w:sz w:val="26"/>
          <w:szCs w:val="26"/>
        </w:rPr>
        <w:t xml:space="preserve">устанавливать </w:t>
      </w:r>
      <w:r w:rsidRPr="00E33607">
        <w:rPr>
          <w:sz w:val="26"/>
          <w:szCs w:val="26"/>
        </w:rPr>
        <w:t>в местах понижения проектного рельефа: на въездах и выездах из кварталов, перед перекр</w:t>
      </w:r>
      <w:r w:rsidR="00AF7173">
        <w:rPr>
          <w:sz w:val="26"/>
          <w:szCs w:val="26"/>
        </w:rPr>
        <w:t>ё</w:t>
      </w:r>
      <w:r w:rsidRPr="00E33607">
        <w:rPr>
          <w:sz w:val="26"/>
          <w:szCs w:val="26"/>
        </w:rPr>
        <w:t>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2.1.14. При обустройстве реш</w:t>
      </w:r>
      <w:r w:rsidR="00E04CDC">
        <w:rPr>
          <w:sz w:val="26"/>
          <w:szCs w:val="26"/>
        </w:rPr>
        <w:t>ё</w:t>
      </w:r>
      <w:r w:rsidRPr="00E33607">
        <w:rPr>
          <w:sz w:val="26"/>
          <w:szCs w:val="26"/>
        </w:rPr>
        <w:t>ток, перекрывающих водоотводящие лотки на пешеходных коммуникациях, р</w:t>
      </w:r>
      <w:r w:rsidR="0041509E">
        <w:rPr>
          <w:sz w:val="26"/>
          <w:szCs w:val="26"/>
        </w:rPr>
        <w:t>ё</w:t>
      </w:r>
      <w:r w:rsidRPr="00E33607">
        <w:rPr>
          <w:sz w:val="26"/>
          <w:szCs w:val="26"/>
        </w:rPr>
        <w:t>бра решеток не располагать вдоль направления пешеходного движения.</w:t>
      </w:r>
    </w:p>
    <w:p w:rsidR="008D5670" w:rsidRPr="00D32246" w:rsidRDefault="008D5670" w:rsidP="00E33607">
      <w:pPr>
        <w:widowControl w:val="0"/>
        <w:suppressAutoHyphens/>
        <w:autoSpaceDE w:val="0"/>
        <w:autoSpaceDN w:val="0"/>
        <w:adjustRightInd w:val="0"/>
        <w:ind w:firstLine="567"/>
        <w:jc w:val="both"/>
        <w:rPr>
          <w:sz w:val="26"/>
          <w:szCs w:val="26"/>
        </w:rPr>
      </w:pPr>
      <w:r w:rsidRPr="00E33607">
        <w:rPr>
          <w:sz w:val="26"/>
          <w:szCs w:val="26"/>
        </w:rPr>
        <w:t>2.1.15. При ширине улицы в красных линиях более 30 м и уклонах более 30 про</w:t>
      </w:r>
      <w:r w:rsidR="0041509E">
        <w:rPr>
          <w:sz w:val="26"/>
          <w:szCs w:val="26"/>
        </w:rPr>
        <w:t xml:space="preserve">милле расстояние между </w:t>
      </w:r>
      <w:proofErr w:type="spellStart"/>
      <w:r w:rsidR="0041509E">
        <w:rPr>
          <w:sz w:val="26"/>
          <w:szCs w:val="26"/>
        </w:rPr>
        <w:t>дождеприё</w:t>
      </w:r>
      <w:r w:rsidRPr="00E33607">
        <w:rPr>
          <w:sz w:val="26"/>
          <w:szCs w:val="26"/>
        </w:rPr>
        <w:t>мными</w:t>
      </w:r>
      <w:proofErr w:type="spellEnd"/>
      <w:r w:rsidRPr="00E33607">
        <w:rPr>
          <w:sz w:val="26"/>
          <w:szCs w:val="26"/>
        </w:rPr>
        <w:t xml:space="preserve"> колодцами </w:t>
      </w:r>
      <w:r w:rsidRPr="00D32246">
        <w:rPr>
          <w:sz w:val="26"/>
          <w:szCs w:val="26"/>
        </w:rPr>
        <w:t>устанавливать не более 60 м. В случае превышения указанного расстояния обеспечит</w:t>
      </w:r>
      <w:r w:rsidR="00E04CDC" w:rsidRPr="00D32246">
        <w:rPr>
          <w:sz w:val="26"/>
          <w:szCs w:val="26"/>
        </w:rPr>
        <w:t xml:space="preserve">ь устройство спаренных </w:t>
      </w:r>
      <w:proofErr w:type="spellStart"/>
      <w:r w:rsidR="00E04CDC" w:rsidRPr="00D32246">
        <w:rPr>
          <w:sz w:val="26"/>
          <w:szCs w:val="26"/>
        </w:rPr>
        <w:t>дождеприёмных</w:t>
      </w:r>
      <w:proofErr w:type="spellEnd"/>
      <w:r w:rsidR="00E04CDC" w:rsidRPr="00D32246">
        <w:rPr>
          <w:sz w:val="26"/>
          <w:szCs w:val="26"/>
        </w:rPr>
        <w:t xml:space="preserve"> колодцев с решё</w:t>
      </w:r>
      <w:r w:rsidRPr="00D32246">
        <w:rPr>
          <w:sz w:val="26"/>
          <w:szCs w:val="26"/>
        </w:rPr>
        <w:t>тками значительной пропускной способности. Для автомобильных дорог, улиц, внутриквартальных проездов, дорожек, бульваров, скверов, трассируемых на водоразделах, возможно увели</w:t>
      </w:r>
      <w:r w:rsidR="00E04CDC" w:rsidRPr="00D32246">
        <w:rPr>
          <w:sz w:val="26"/>
          <w:szCs w:val="26"/>
        </w:rPr>
        <w:t xml:space="preserve">чение расстояния между </w:t>
      </w:r>
      <w:proofErr w:type="spellStart"/>
      <w:r w:rsidR="00E04CDC" w:rsidRPr="00D32246">
        <w:rPr>
          <w:sz w:val="26"/>
          <w:szCs w:val="26"/>
        </w:rPr>
        <w:t>дождеприё</w:t>
      </w:r>
      <w:r w:rsidRPr="00D32246">
        <w:rPr>
          <w:sz w:val="26"/>
          <w:szCs w:val="26"/>
        </w:rPr>
        <w:t>мными</w:t>
      </w:r>
      <w:proofErr w:type="spellEnd"/>
      <w:r w:rsidRPr="00D32246">
        <w:rPr>
          <w:sz w:val="26"/>
          <w:szCs w:val="26"/>
        </w:rPr>
        <w:t xml:space="preserve"> колодцами в два раза. При</w:t>
      </w:r>
      <w:r w:rsidR="00E04CDC" w:rsidRPr="00D32246">
        <w:rPr>
          <w:sz w:val="26"/>
          <w:szCs w:val="26"/>
        </w:rPr>
        <w:t xml:space="preserve"> формировании значительного объё</w:t>
      </w:r>
      <w:r w:rsidRPr="00D32246">
        <w:rPr>
          <w:sz w:val="26"/>
          <w:szCs w:val="26"/>
        </w:rPr>
        <w:t>ма стока в пределах внутриквартальных территорий предусматриват</w:t>
      </w:r>
      <w:r w:rsidR="00E04CDC" w:rsidRPr="00D32246">
        <w:rPr>
          <w:sz w:val="26"/>
          <w:szCs w:val="26"/>
        </w:rPr>
        <w:t>ь ввод дождевой канализации в её</w:t>
      </w:r>
      <w:r w:rsidRPr="00D32246">
        <w:rPr>
          <w:sz w:val="26"/>
          <w:szCs w:val="26"/>
        </w:rPr>
        <w:t xml:space="preserve"> границы,</w:t>
      </w:r>
      <w:r w:rsidR="00E04CDC" w:rsidRPr="00D32246">
        <w:rPr>
          <w:sz w:val="26"/>
          <w:szCs w:val="26"/>
        </w:rPr>
        <w:t xml:space="preserve"> что необходимо обосновать расчё</w:t>
      </w:r>
      <w:r w:rsidRPr="00D32246">
        <w:rPr>
          <w:sz w:val="26"/>
          <w:szCs w:val="26"/>
        </w:rPr>
        <w:t>том.</w:t>
      </w:r>
    </w:p>
    <w:p w:rsidR="008D5670" w:rsidRPr="00E33607" w:rsidRDefault="008D5670" w:rsidP="004D3F8E">
      <w:pPr>
        <w:widowControl w:val="0"/>
        <w:suppressAutoHyphens/>
        <w:autoSpaceDE w:val="0"/>
        <w:autoSpaceDN w:val="0"/>
        <w:adjustRightInd w:val="0"/>
        <w:ind w:firstLine="567"/>
        <w:jc w:val="center"/>
        <w:outlineLvl w:val="2"/>
        <w:rPr>
          <w:sz w:val="26"/>
          <w:szCs w:val="26"/>
        </w:rPr>
      </w:pPr>
      <w:bookmarkStart w:id="10" w:name="_Toc494127311"/>
      <w:bookmarkStart w:id="11" w:name="_Toc494187684"/>
      <w:r w:rsidRPr="00E33607">
        <w:rPr>
          <w:sz w:val="26"/>
          <w:szCs w:val="26"/>
        </w:rPr>
        <w:t>2.2. Озеленение</w:t>
      </w:r>
      <w:bookmarkEnd w:id="10"/>
      <w:bookmarkEnd w:id="11"/>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2.2.1. </w:t>
      </w:r>
      <w:r w:rsidR="00E04CDC">
        <w:rPr>
          <w:sz w:val="26"/>
          <w:szCs w:val="26"/>
        </w:rPr>
        <w:t>Местоположение и границы озеленё</w:t>
      </w:r>
      <w:r w:rsidRPr="00E33607">
        <w:rPr>
          <w:sz w:val="26"/>
          <w:szCs w:val="26"/>
        </w:rPr>
        <w:t xml:space="preserve">нных территорий определяются проектом благоустройства территорий согласованным с </w:t>
      </w:r>
      <w:r w:rsidR="006463CF">
        <w:rPr>
          <w:sz w:val="26"/>
          <w:szCs w:val="26"/>
        </w:rPr>
        <w:t>администрацией муниципально</w:t>
      </w:r>
      <w:r w:rsidR="007E6A3A">
        <w:rPr>
          <w:sz w:val="26"/>
          <w:szCs w:val="26"/>
        </w:rPr>
        <w:t>го образования «</w:t>
      </w:r>
      <w:proofErr w:type="spellStart"/>
      <w:r w:rsidR="00D73A68" w:rsidRPr="0097152A">
        <w:rPr>
          <w:sz w:val="26"/>
          <w:szCs w:val="26"/>
        </w:rPr>
        <w:t>Пилюгин</w:t>
      </w:r>
      <w:r w:rsidR="007E6A3A" w:rsidRPr="0097152A">
        <w:rPr>
          <w:sz w:val="26"/>
          <w:szCs w:val="26"/>
        </w:rPr>
        <w:t>ск</w:t>
      </w:r>
      <w:r w:rsidR="007E6A3A">
        <w:rPr>
          <w:sz w:val="26"/>
          <w:szCs w:val="26"/>
        </w:rPr>
        <w:t>ий</w:t>
      </w:r>
      <w:proofErr w:type="spellEnd"/>
      <w:r w:rsidR="007E6A3A">
        <w:rPr>
          <w:sz w:val="26"/>
          <w:szCs w:val="26"/>
        </w:rPr>
        <w:t xml:space="preserve"> сельсовет</w:t>
      </w:r>
      <w:r w:rsidR="006463CF">
        <w:rPr>
          <w:sz w:val="26"/>
          <w:szCs w:val="26"/>
        </w:rPr>
        <w:t xml:space="preserve">» (далее – администрация </w:t>
      </w:r>
      <w:r w:rsidR="007C1008">
        <w:rPr>
          <w:sz w:val="26"/>
          <w:szCs w:val="26"/>
        </w:rPr>
        <w:t>муниципального образования</w:t>
      </w:r>
      <w:r w:rsidR="006463CF">
        <w:rPr>
          <w:sz w:val="26"/>
          <w:szCs w:val="26"/>
        </w:rPr>
        <w:t>)</w:t>
      </w:r>
      <w:r w:rsidRPr="00E33607">
        <w:rPr>
          <w:sz w:val="26"/>
          <w:szCs w:val="26"/>
        </w:rPr>
        <w:t>.</w:t>
      </w:r>
    </w:p>
    <w:p w:rsidR="008D5670" w:rsidRPr="00E33607" w:rsidRDefault="009C420F" w:rsidP="00E33607">
      <w:pPr>
        <w:widowControl w:val="0"/>
        <w:suppressAutoHyphens/>
        <w:autoSpaceDE w:val="0"/>
        <w:autoSpaceDN w:val="0"/>
        <w:adjustRightInd w:val="0"/>
        <w:ind w:firstLine="567"/>
        <w:jc w:val="both"/>
        <w:rPr>
          <w:sz w:val="26"/>
          <w:szCs w:val="26"/>
        </w:rPr>
      </w:pPr>
      <w:r>
        <w:rPr>
          <w:sz w:val="26"/>
          <w:szCs w:val="26"/>
        </w:rPr>
        <w:t>2.2.2. Создание зелё</w:t>
      </w:r>
      <w:r w:rsidR="008D5670" w:rsidRPr="00E33607">
        <w:rPr>
          <w:sz w:val="26"/>
          <w:szCs w:val="26"/>
        </w:rPr>
        <w:t>ных насаждений осуществляется с соблюдением требований законодательства, строительных норм и правил, санитарных правил, а также настоящих Правил.</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2.2.3. Технология работ по озеленению должна обеспечить защиту зел</w:t>
      </w:r>
      <w:r w:rsidR="009C420F">
        <w:rPr>
          <w:sz w:val="26"/>
          <w:szCs w:val="26"/>
        </w:rPr>
        <w:t>ё</w:t>
      </w:r>
      <w:r w:rsidRPr="00E33607">
        <w:rPr>
          <w:sz w:val="26"/>
          <w:szCs w:val="26"/>
        </w:rPr>
        <w:t xml:space="preserve">ных насаждений от неблагоприятных воздействий природного и техногенного воздействия, соблюдение </w:t>
      </w:r>
      <w:r w:rsidR="00122764">
        <w:rPr>
          <w:sz w:val="26"/>
          <w:szCs w:val="26"/>
        </w:rPr>
        <w:t>правил посадки и содержания зелё</w:t>
      </w:r>
      <w:r w:rsidRPr="00E33607">
        <w:rPr>
          <w:sz w:val="26"/>
          <w:szCs w:val="26"/>
        </w:rPr>
        <w:t>ных насаждений.</w:t>
      </w:r>
    </w:p>
    <w:p w:rsidR="008D5670" w:rsidRPr="00D32246"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2.2.4.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w:t>
      </w:r>
      <w:r w:rsidRPr="00D32246">
        <w:rPr>
          <w:sz w:val="26"/>
          <w:szCs w:val="26"/>
        </w:rPr>
        <w:t>архитектуры производить</w:t>
      </w:r>
      <w:r w:rsidR="00122764" w:rsidRPr="00D32246">
        <w:rPr>
          <w:sz w:val="26"/>
          <w:szCs w:val="26"/>
        </w:rPr>
        <w:t xml:space="preserve"> с учё</w:t>
      </w:r>
      <w:r w:rsidRPr="00D32246">
        <w:rPr>
          <w:sz w:val="26"/>
          <w:szCs w:val="26"/>
        </w:rPr>
        <w:t>том видов растений в различных категориях насаждений согласно ГОСТ 24835</w:t>
      </w:r>
      <w:r w:rsidR="00D32246" w:rsidRPr="00D32246">
        <w:rPr>
          <w:sz w:val="26"/>
          <w:szCs w:val="26"/>
        </w:rPr>
        <w:t>-81</w:t>
      </w:r>
      <w:r w:rsidRPr="00D32246">
        <w:rPr>
          <w:sz w:val="26"/>
          <w:szCs w:val="26"/>
        </w:rPr>
        <w:t>, ГОСТ 24909</w:t>
      </w:r>
      <w:r w:rsidR="00D32246" w:rsidRPr="00D32246">
        <w:rPr>
          <w:sz w:val="26"/>
          <w:szCs w:val="26"/>
        </w:rPr>
        <w:t>-81</w:t>
      </w:r>
      <w:r w:rsidRPr="00D32246">
        <w:rPr>
          <w:sz w:val="26"/>
          <w:szCs w:val="26"/>
        </w:rPr>
        <w:t>, ГОСТ 25769</w:t>
      </w:r>
      <w:r w:rsidR="00D32246" w:rsidRPr="00D32246">
        <w:rPr>
          <w:sz w:val="26"/>
          <w:szCs w:val="26"/>
        </w:rPr>
        <w:t>-83</w:t>
      </w:r>
      <w:r w:rsidRPr="00D32246">
        <w:rPr>
          <w:sz w:val="26"/>
          <w:szCs w:val="26"/>
        </w:rPr>
        <w:t>, в соответствии с перспективным планом посадок деревьев и кустарников.</w:t>
      </w:r>
    </w:p>
    <w:p w:rsidR="008D5670" w:rsidRPr="00D32246" w:rsidRDefault="008D5670" w:rsidP="00E33607">
      <w:pPr>
        <w:widowControl w:val="0"/>
        <w:suppressAutoHyphens/>
        <w:autoSpaceDE w:val="0"/>
        <w:autoSpaceDN w:val="0"/>
        <w:adjustRightInd w:val="0"/>
        <w:ind w:firstLine="567"/>
        <w:jc w:val="both"/>
        <w:rPr>
          <w:sz w:val="26"/>
          <w:szCs w:val="26"/>
        </w:rPr>
      </w:pPr>
      <w:r w:rsidRPr="00D32246">
        <w:rPr>
          <w:sz w:val="26"/>
          <w:szCs w:val="26"/>
        </w:rPr>
        <w:t>2.2.5. Проектирование озелен</w:t>
      </w:r>
      <w:r w:rsidR="00122764" w:rsidRPr="00D32246">
        <w:rPr>
          <w:sz w:val="26"/>
          <w:szCs w:val="26"/>
        </w:rPr>
        <w:t>ения и формирование системы зелё</w:t>
      </w:r>
      <w:r w:rsidRPr="00D32246">
        <w:rPr>
          <w:sz w:val="26"/>
          <w:szCs w:val="26"/>
        </w:rPr>
        <w:t xml:space="preserve">ных насаждений на территории </w:t>
      </w:r>
      <w:r w:rsidR="007C1008">
        <w:rPr>
          <w:sz w:val="26"/>
          <w:szCs w:val="26"/>
        </w:rPr>
        <w:t>муниципального образования</w:t>
      </w:r>
      <w:r w:rsidRPr="00D32246">
        <w:rPr>
          <w:sz w:val="26"/>
          <w:szCs w:val="26"/>
        </w:rPr>
        <w:t xml:space="preserve"> вести с уч</w:t>
      </w:r>
      <w:r w:rsidR="00122764" w:rsidRPr="00D32246">
        <w:rPr>
          <w:sz w:val="26"/>
          <w:szCs w:val="26"/>
        </w:rPr>
        <w:t>ё</w:t>
      </w:r>
      <w:r w:rsidRPr="00D32246">
        <w:rPr>
          <w:sz w:val="26"/>
          <w:szCs w:val="26"/>
        </w:rPr>
        <w:t xml:space="preserve">том факторов </w:t>
      </w:r>
      <w:r w:rsidRPr="00D32246">
        <w:rPr>
          <w:sz w:val="26"/>
          <w:szCs w:val="26"/>
        </w:rPr>
        <w:lastRenderedPageBreak/>
        <w:t>потери (в той или ино</w:t>
      </w:r>
      <w:r w:rsidR="007E6A3A">
        <w:rPr>
          <w:sz w:val="26"/>
          <w:szCs w:val="26"/>
        </w:rPr>
        <w:t>й степени) способности поселковых</w:t>
      </w:r>
      <w:r w:rsidRPr="00D32246">
        <w:rPr>
          <w:sz w:val="26"/>
          <w:szCs w:val="26"/>
        </w:rPr>
        <w:t xml:space="preserve"> экосистем к </w:t>
      </w:r>
      <w:proofErr w:type="spellStart"/>
      <w:r w:rsidRPr="00D32246">
        <w:rPr>
          <w:sz w:val="26"/>
          <w:szCs w:val="26"/>
        </w:rPr>
        <w:t>саморегуляции</w:t>
      </w:r>
      <w:proofErr w:type="spellEnd"/>
      <w:r w:rsidRPr="00D32246">
        <w:rPr>
          <w:sz w:val="26"/>
          <w:szCs w:val="26"/>
        </w:rPr>
        <w:t>. Для обеспечения жизнеспособности насаждений и озеленяемых территорий необходимо:</w:t>
      </w:r>
    </w:p>
    <w:p w:rsidR="008D5670" w:rsidRPr="00D32246" w:rsidRDefault="00B6721B" w:rsidP="00E33607">
      <w:pPr>
        <w:widowControl w:val="0"/>
        <w:suppressAutoHyphens/>
        <w:autoSpaceDE w:val="0"/>
        <w:autoSpaceDN w:val="0"/>
        <w:adjustRightInd w:val="0"/>
        <w:ind w:firstLine="567"/>
        <w:jc w:val="both"/>
        <w:rPr>
          <w:sz w:val="26"/>
          <w:szCs w:val="26"/>
        </w:rPr>
      </w:pPr>
      <w:r>
        <w:rPr>
          <w:sz w:val="26"/>
          <w:szCs w:val="26"/>
        </w:rPr>
        <w:t>1</w:t>
      </w:r>
      <w:r w:rsidR="008D5670" w:rsidRPr="00D32246">
        <w:rPr>
          <w:sz w:val="26"/>
          <w:szCs w:val="26"/>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8D5670" w:rsidRPr="00D32246" w:rsidRDefault="00B6721B" w:rsidP="00E33607">
      <w:pPr>
        <w:widowControl w:val="0"/>
        <w:suppressAutoHyphens/>
        <w:autoSpaceDE w:val="0"/>
        <w:autoSpaceDN w:val="0"/>
        <w:adjustRightInd w:val="0"/>
        <w:ind w:firstLine="567"/>
        <w:jc w:val="both"/>
        <w:rPr>
          <w:sz w:val="26"/>
          <w:szCs w:val="26"/>
        </w:rPr>
      </w:pPr>
      <w:r>
        <w:rPr>
          <w:sz w:val="26"/>
          <w:szCs w:val="26"/>
        </w:rPr>
        <w:t>2</w:t>
      </w:r>
      <w:r w:rsidR="008D5670" w:rsidRPr="00D32246">
        <w:rPr>
          <w:sz w:val="26"/>
          <w:szCs w:val="26"/>
        </w:rPr>
        <w:t>) учитывать степень техногенных нагрузок от прилегающих территорий;</w:t>
      </w:r>
    </w:p>
    <w:p w:rsidR="008D5670" w:rsidRPr="00D32246" w:rsidRDefault="00B6721B" w:rsidP="00E33607">
      <w:pPr>
        <w:widowControl w:val="0"/>
        <w:suppressAutoHyphens/>
        <w:autoSpaceDE w:val="0"/>
        <w:autoSpaceDN w:val="0"/>
        <w:adjustRightInd w:val="0"/>
        <w:ind w:firstLine="567"/>
        <w:jc w:val="both"/>
        <w:rPr>
          <w:sz w:val="26"/>
          <w:szCs w:val="26"/>
        </w:rPr>
      </w:pPr>
      <w:r>
        <w:rPr>
          <w:sz w:val="26"/>
          <w:szCs w:val="26"/>
        </w:rPr>
        <w:t>3</w:t>
      </w:r>
      <w:r w:rsidR="008D5670" w:rsidRPr="00D32246">
        <w:rPr>
          <w:sz w:val="26"/>
          <w:szCs w:val="26"/>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8D5670" w:rsidRPr="00E33607" w:rsidRDefault="008D5670" w:rsidP="00E33607">
      <w:pPr>
        <w:widowControl w:val="0"/>
        <w:suppressAutoHyphens/>
        <w:autoSpaceDE w:val="0"/>
        <w:autoSpaceDN w:val="0"/>
        <w:adjustRightInd w:val="0"/>
        <w:ind w:firstLine="567"/>
        <w:jc w:val="both"/>
        <w:rPr>
          <w:sz w:val="26"/>
          <w:szCs w:val="26"/>
        </w:rPr>
      </w:pPr>
      <w:r w:rsidRPr="00D32246">
        <w:rPr>
          <w:sz w:val="26"/>
          <w:szCs w:val="26"/>
        </w:rPr>
        <w:t xml:space="preserve">2.2.6. Использовать два вида озеленения: стационарное </w:t>
      </w:r>
      <w:r w:rsidR="00122764" w:rsidRPr="00D32246">
        <w:rPr>
          <w:sz w:val="26"/>
          <w:szCs w:val="26"/>
        </w:rPr>
        <w:t>–</w:t>
      </w:r>
      <w:r w:rsidRPr="00D32246">
        <w:rPr>
          <w:sz w:val="26"/>
          <w:szCs w:val="26"/>
        </w:rPr>
        <w:t xml:space="preserve"> посадка растений в грунт и мобильное </w:t>
      </w:r>
      <w:r w:rsidR="00122764" w:rsidRPr="00D32246">
        <w:rPr>
          <w:sz w:val="26"/>
          <w:szCs w:val="26"/>
        </w:rPr>
        <w:t>–</w:t>
      </w:r>
      <w:r w:rsidRPr="00D32246">
        <w:rPr>
          <w:sz w:val="26"/>
          <w:szCs w:val="26"/>
        </w:rPr>
        <w:t xml:space="preserve"> посадка растений</w:t>
      </w:r>
      <w:r w:rsidRPr="00E33607">
        <w:rPr>
          <w:sz w:val="26"/>
          <w:szCs w:val="26"/>
        </w:rPr>
        <w:t xml:space="preserve"> в специальные передвижные </w:t>
      </w:r>
      <w:r w:rsidR="00122764">
        <w:rPr>
          <w:sz w:val="26"/>
          <w:szCs w:val="26"/>
        </w:rPr>
        <w:t>ё</w:t>
      </w:r>
      <w:r w:rsidRPr="00E33607">
        <w:rPr>
          <w:sz w:val="26"/>
          <w:szCs w:val="26"/>
        </w:rPr>
        <w:t>мкости (цветочницы, вазоны).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2.2.7. Проект </w:t>
      </w:r>
      <w:r w:rsidR="00122764">
        <w:rPr>
          <w:sz w:val="26"/>
          <w:szCs w:val="26"/>
        </w:rPr>
        <w:t>озеленения указывать в разделе «Благоустройство»</w:t>
      </w:r>
      <w:r w:rsidRPr="00E33607">
        <w:rPr>
          <w:sz w:val="26"/>
          <w:szCs w:val="26"/>
        </w:rPr>
        <w:t xml:space="preserve"> проектов строительства, реконструкции зданий и сооружений, а также проектов благоустройства участков зданий и сооружений.</w:t>
      </w:r>
    </w:p>
    <w:p w:rsidR="008D5670" w:rsidRPr="00741F3F" w:rsidRDefault="008D5670" w:rsidP="00CF52A7">
      <w:pPr>
        <w:widowControl w:val="0"/>
        <w:tabs>
          <w:tab w:val="left" w:pos="284"/>
          <w:tab w:val="left" w:pos="567"/>
        </w:tabs>
        <w:suppressAutoHyphens/>
        <w:autoSpaceDE w:val="0"/>
        <w:autoSpaceDN w:val="0"/>
        <w:adjustRightInd w:val="0"/>
        <w:ind w:firstLine="567"/>
        <w:jc w:val="both"/>
        <w:rPr>
          <w:sz w:val="26"/>
          <w:szCs w:val="26"/>
        </w:rPr>
      </w:pPr>
      <w:r w:rsidRPr="00E33607">
        <w:rPr>
          <w:sz w:val="26"/>
          <w:szCs w:val="26"/>
        </w:rPr>
        <w:t xml:space="preserve">2.2.8. При проектировании </w:t>
      </w:r>
      <w:r w:rsidRPr="00741F3F">
        <w:rPr>
          <w:sz w:val="26"/>
          <w:szCs w:val="26"/>
        </w:rPr>
        <w:t xml:space="preserve">озеленения соблюдать: минимальные расстояния посадок деревьев и кустарников до инженерных сетей, зданий и сооружений, размеры </w:t>
      </w:r>
      <w:proofErr w:type="spellStart"/>
      <w:r w:rsidRPr="00741F3F">
        <w:rPr>
          <w:sz w:val="26"/>
          <w:szCs w:val="26"/>
        </w:rPr>
        <w:t>комов</w:t>
      </w:r>
      <w:proofErr w:type="spellEnd"/>
      <w:r w:rsidRPr="00741F3F">
        <w:rPr>
          <w:sz w:val="26"/>
          <w:szCs w:val="26"/>
        </w:rPr>
        <w:t xml:space="preserve">, ям и траншей для посадки насаждений, минимальное количество насаждений на различных территориях </w:t>
      </w:r>
      <w:r w:rsidR="007C1008">
        <w:rPr>
          <w:sz w:val="26"/>
          <w:szCs w:val="26"/>
        </w:rPr>
        <w:t>муниципального образования</w:t>
      </w:r>
      <w:r w:rsidRPr="00741F3F">
        <w:rPr>
          <w:sz w:val="26"/>
          <w:szCs w:val="26"/>
        </w:rPr>
        <w:t>, обеспеченность озелен</w:t>
      </w:r>
      <w:r w:rsidR="00E93920" w:rsidRPr="00741F3F">
        <w:rPr>
          <w:sz w:val="26"/>
          <w:szCs w:val="26"/>
        </w:rPr>
        <w:t>ё</w:t>
      </w:r>
      <w:r w:rsidRPr="00741F3F">
        <w:rPr>
          <w:sz w:val="26"/>
          <w:szCs w:val="26"/>
        </w:rPr>
        <w:t xml:space="preserve">нными территориями участков общественной, жилой, производственной застройки - в соответствии с требованиями </w:t>
      </w:r>
      <w:hyperlink r:id="rId13" w:history="1">
        <w:r w:rsidRPr="00741F3F">
          <w:rPr>
            <w:sz w:val="26"/>
            <w:szCs w:val="26"/>
          </w:rPr>
          <w:t>Приказа</w:t>
        </w:r>
      </w:hyperlink>
      <w:r w:rsidRPr="00741F3F">
        <w:rPr>
          <w:sz w:val="26"/>
          <w:szCs w:val="26"/>
        </w:rPr>
        <w:t xml:space="preserve"> Государственного комитета Российской Федерации по строительству и жилищно-коммунальному комплексу от 15 декабря 1999 года № 153 «Об утверждении Правил создания, охраны и содержания зел</w:t>
      </w:r>
      <w:r w:rsidR="003A7240" w:rsidRPr="00741F3F">
        <w:rPr>
          <w:sz w:val="26"/>
          <w:szCs w:val="26"/>
        </w:rPr>
        <w:t>ё</w:t>
      </w:r>
      <w:r w:rsidRPr="00741F3F">
        <w:rPr>
          <w:sz w:val="26"/>
          <w:szCs w:val="26"/>
        </w:rPr>
        <w:t xml:space="preserve">ных насаждений в </w:t>
      </w:r>
      <w:r w:rsidR="003D6460">
        <w:rPr>
          <w:sz w:val="26"/>
          <w:szCs w:val="26"/>
        </w:rPr>
        <w:t>городах</w:t>
      </w:r>
      <w:r w:rsidRPr="00741F3F">
        <w:rPr>
          <w:sz w:val="26"/>
          <w:szCs w:val="26"/>
        </w:rPr>
        <w:t xml:space="preserve"> Российской Федерации», Закона Оренбургской области от 16.03.2007 № 1037/233-IV-ОЗ «О градостроительной деятельности на территории Оренбургской области», других нормативных актов.</w:t>
      </w:r>
    </w:p>
    <w:p w:rsidR="008D5670" w:rsidRPr="00E33607" w:rsidRDefault="008D5670" w:rsidP="00E33607">
      <w:pPr>
        <w:widowControl w:val="0"/>
        <w:suppressAutoHyphens/>
        <w:autoSpaceDE w:val="0"/>
        <w:autoSpaceDN w:val="0"/>
        <w:adjustRightInd w:val="0"/>
        <w:ind w:firstLine="567"/>
        <w:jc w:val="both"/>
        <w:rPr>
          <w:sz w:val="26"/>
          <w:szCs w:val="26"/>
        </w:rPr>
      </w:pPr>
      <w:r w:rsidRPr="00741F3F">
        <w:rPr>
          <w:sz w:val="26"/>
          <w:szCs w:val="26"/>
        </w:rPr>
        <w:t>2.2.9. При воздействии неблагоприятных техногенных и климатических факторов на различные территории муниципального образования формировать защитные насаждения, при воздействии нескольких факторов выбирать ведущие по интенсивности и (или) наиболее значимые для функционального назначения</w:t>
      </w:r>
      <w:r w:rsidRPr="00E33607">
        <w:rPr>
          <w:sz w:val="26"/>
          <w:szCs w:val="26"/>
        </w:rPr>
        <w:t xml:space="preserve"> территории.</w:t>
      </w:r>
    </w:p>
    <w:p w:rsidR="00954F7B" w:rsidRDefault="008D5670" w:rsidP="00D8477B">
      <w:pPr>
        <w:widowControl w:val="0"/>
        <w:suppressAutoHyphens/>
        <w:autoSpaceDE w:val="0"/>
        <w:autoSpaceDN w:val="0"/>
        <w:adjustRightInd w:val="0"/>
        <w:ind w:firstLine="567"/>
        <w:jc w:val="both"/>
        <w:rPr>
          <w:sz w:val="26"/>
          <w:szCs w:val="26"/>
        </w:rPr>
      </w:pPr>
      <w:r w:rsidRPr="00E33607">
        <w:rPr>
          <w:sz w:val="26"/>
          <w:szCs w:val="26"/>
        </w:rPr>
        <w:t xml:space="preserve">2.2.10. Площадь озеленения санитарно-защитных зон территорий производственного назначения определяется проектным решением в соответствии с требованиями </w:t>
      </w:r>
      <w:r w:rsidR="00FF7071">
        <w:rPr>
          <w:sz w:val="26"/>
          <w:szCs w:val="26"/>
        </w:rPr>
        <w:t>СанПи</w:t>
      </w:r>
      <w:r w:rsidR="00A75D63" w:rsidRPr="00A75D63">
        <w:rPr>
          <w:sz w:val="26"/>
          <w:szCs w:val="26"/>
        </w:rPr>
        <w:t>Н 2.2.1/2.1.1.1200</w:t>
      </w:r>
      <w:r w:rsidR="00741F3F">
        <w:rPr>
          <w:sz w:val="26"/>
          <w:szCs w:val="26"/>
        </w:rPr>
        <w:t>-03</w:t>
      </w:r>
      <w:r w:rsidRPr="00A75D63">
        <w:rPr>
          <w:sz w:val="26"/>
          <w:szCs w:val="26"/>
        </w:rPr>
        <w:t>.</w:t>
      </w:r>
    </w:p>
    <w:p w:rsidR="0017601D" w:rsidRDefault="0017601D" w:rsidP="00954F7B">
      <w:pPr>
        <w:widowControl w:val="0"/>
        <w:suppressAutoHyphens/>
        <w:autoSpaceDE w:val="0"/>
        <w:autoSpaceDN w:val="0"/>
        <w:adjustRightInd w:val="0"/>
        <w:ind w:firstLine="567"/>
        <w:jc w:val="center"/>
        <w:outlineLvl w:val="2"/>
        <w:rPr>
          <w:sz w:val="26"/>
          <w:szCs w:val="26"/>
        </w:rPr>
      </w:pPr>
    </w:p>
    <w:p w:rsidR="008D5670" w:rsidRPr="00E33607" w:rsidRDefault="008D5670" w:rsidP="00954F7B">
      <w:pPr>
        <w:widowControl w:val="0"/>
        <w:suppressAutoHyphens/>
        <w:autoSpaceDE w:val="0"/>
        <w:autoSpaceDN w:val="0"/>
        <w:adjustRightInd w:val="0"/>
        <w:ind w:firstLine="567"/>
        <w:jc w:val="center"/>
        <w:outlineLvl w:val="2"/>
        <w:rPr>
          <w:sz w:val="26"/>
          <w:szCs w:val="26"/>
        </w:rPr>
      </w:pPr>
      <w:bookmarkStart w:id="12" w:name="_Toc494127312"/>
      <w:bookmarkStart w:id="13" w:name="_Toc494187685"/>
      <w:r w:rsidRPr="00E33607">
        <w:rPr>
          <w:sz w:val="26"/>
          <w:szCs w:val="26"/>
        </w:rPr>
        <w:t>2.3. Виды покрытий</w:t>
      </w:r>
      <w:bookmarkEnd w:id="12"/>
      <w:bookmarkEnd w:id="13"/>
    </w:p>
    <w:p w:rsidR="008D5670" w:rsidRPr="00741F3F" w:rsidRDefault="008D5670" w:rsidP="00E33607">
      <w:pPr>
        <w:widowControl w:val="0"/>
        <w:suppressAutoHyphens/>
        <w:autoSpaceDE w:val="0"/>
        <w:autoSpaceDN w:val="0"/>
        <w:adjustRightInd w:val="0"/>
        <w:ind w:firstLine="567"/>
        <w:jc w:val="both"/>
        <w:rPr>
          <w:sz w:val="26"/>
          <w:szCs w:val="26"/>
        </w:rPr>
      </w:pPr>
      <w:r w:rsidRPr="00E33607">
        <w:rPr>
          <w:sz w:val="26"/>
          <w:szCs w:val="26"/>
        </w:rPr>
        <w:t>2.3.1.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w:t>
      </w:r>
      <w:r w:rsidR="007E6A3A">
        <w:rPr>
          <w:sz w:val="26"/>
          <w:szCs w:val="26"/>
        </w:rPr>
        <w:t xml:space="preserve"> целей благоустройства поселковой</w:t>
      </w:r>
      <w:r w:rsidRPr="00E33607">
        <w:rPr>
          <w:sz w:val="26"/>
          <w:szCs w:val="26"/>
        </w:rPr>
        <w:t xml:space="preserve"> </w:t>
      </w:r>
      <w:r w:rsidRPr="00741F3F">
        <w:rPr>
          <w:sz w:val="26"/>
          <w:szCs w:val="26"/>
        </w:rPr>
        <w:t>территории определять следующие виды покрытий:</w:t>
      </w:r>
    </w:p>
    <w:p w:rsidR="008D5670" w:rsidRPr="00741F3F" w:rsidRDefault="00B6721B" w:rsidP="00E33607">
      <w:pPr>
        <w:widowControl w:val="0"/>
        <w:suppressAutoHyphens/>
        <w:autoSpaceDE w:val="0"/>
        <w:autoSpaceDN w:val="0"/>
        <w:adjustRightInd w:val="0"/>
        <w:ind w:firstLine="567"/>
        <w:jc w:val="both"/>
        <w:rPr>
          <w:sz w:val="26"/>
          <w:szCs w:val="26"/>
        </w:rPr>
      </w:pPr>
      <w:r>
        <w:rPr>
          <w:sz w:val="26"/>
          <w:szCs w:val="26"/>
        </w:rPr>
        <w:t>1</w:t>
      </w:r>
      <w:r w:rsidR="008E2B2B" w:rsidRPr="00741F3F">
        <w:rPr>
          <w:sz w:val="26"/>
          <w:szCs w:val="26"/>
        </w:rPr>
        <w:t>) твё</w:t>
      </w:r>
      <w:r w:rsidR="008D5670" w:rsidRPr="00741F3F">
        <w:rPr>
          <w:sz w:val="26"/>
          <w:szCs w:val="26"/>
        </w:rPr>
        <w:t xml:space="preserve">рдые (капитальные) - монолитные или сборные, выполняемые из асфальтобетона, </w:t>
      </w:r>
      <w:proofErr w:type="spellStart"/>
      <w:r w:rsidR="008D5670" w:rsidRPr="00741F3F">
        <w:rPr>
          <w:sz w:val="26"/>
          <w:szCs w:val="26"/>
        </w:rPr>
        <w:t>цементобетона</w:t>
      </w:r>
      <w:proofErr w:type="spellEnd"/>
      <w:r w:rsidR="008D5670" w:rsidRPr="00741F3F">
        <w:rPr>
          <w:sz w:val="26"/>
          <w:szCs w:val="26"/>
        </w:rPr>
        <w:t>, природного камня и подобных материалов;</w:t>
      </w:r>
    </w:p>
    <w:p w:rsidR="008D5670" w:rsidRPr="00741F3F" w:rsidRDefault="00B6721B" w:rsidP="00E33607">
      <w:pPr>
        <w:widowControl w:val="0"/>
        <w:suppressAutoHyphens/>
        <w:autoSpaceDE w:val="0"/>
        <w:autoSpaceDN w:val="0"/>
        <w:adjustRightInd w:val="0"/>
        <w:ind w:firstLine="567"/>
        <w:jc w:val="both"/>
        <w:rPr>
          <w:sz w:val="26"/>
          <w:szCs w:val="26"/>
        </w:rPr>
      </w:pPr>
      <w:r>
        <w:rPr>
          <w:sz w:val="26"/>
          <w:szCs w:val="26"/>
        </w:rPr>
        <w:t>2</w:t>
      </w:r>
      <w:r w:rsidR="008D5670" w:rsidRPr="00741F3F">
        <w:rPr>
          <w:sz w:val="26"/>
          <w:szCs w:val="26"/>
        </w:rPr>
        <w:t>) мягкие (некапитальные) - выполняемые из природных или искусственных сыпучих материалов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8D5670" w:rsidRPr="00741F3F" w:rsidRDefault="00B6721B" w:rsidP="00E33607">
      <w:pPr>
        <w:widowControl w:val="0"/>
        <w:suppressAutoHyphens/>
        <w:autoSpaceDE w:val="0"/>
        <w:autoSpaceDN w:val="0"/>
        <w:adjustRightInd w:val="0"/>
        <w:ind w:firstLine="567"/>
        <w:jc w:val="both"/>
        <w:rPr>
          <w:sz w:val="26"/>
          <w:szCs w:val="26"/>
        </w:rPr>
      </w:pPr>
      <w:r>
        <w:rPr>
          <w:sz w:val="26"/>
          <w:szCs w:val="26"/>
        </w:rPr>
        <w:lastRenderedPageBreak/>
        <w:t>3</w:t>
      </w:r>
      <w:r w:rsidR="008D5670" w:rsidRPr="00741F3F">
        <w:rPr>
          <w:sz w:val="26"/>
          <w:szCs w:val="26"/>
        </w:rPr>
        <w:t>) газонные, выполняемые по специальным технологиям подготовки и посадки травяного покрова;</w:t>
      </w:r>
    </w:p>
    <w:p w:rsidR="008D5670" w:rsidRPr="00741F3F" w:rsidRDefault="00B6721B" w:rsidP="00E33607">
      <w:pPr>
        <w:widowControl w:val="0"/>
        <w:suppressAutoHyphens/>
        <w:autoSpaceDE w:val="0"/>
        <w:autoSpaceDN w:val="0"/>
        <w:adjustRightInd w:val="0"/>
        <w:ind w:firstLine="567"/>
        <w:jc w:val="both"/>
        <w:rPr>
          <w:sz w:val="26"/>
          <w:szCs w:val="26"/>
        </w:rPr>
      </w:pPr>
      <w:r>
        <w:rPr>
          <w:sz w:val="26"/>
          <w:szCs w:val="26"/>
        </w:rPr>
        <w:t>4</w:t>
      </w:r>
      <w:r w:rsidR="008D5670" w:rsidRPr="00741F3F">
        <w:rPr>
          <w:sz w:val="26"/>
          <w:szCs w:val="26"/>
        </w:rPr>
        <w:t>) комбинированные, представляющие сочетания покрытий, указанных выше.</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 xml:space="preserve">2.3.2. Применяемый в проекте вид покрытия устанавливать прочным, </w:t>
      </w:r>
      <w:proofErr w:type="spellStart"/>
      <w:r w:rsidRPr="00741F3F">
        <w:rPr>
          <w:sz w:val="26"/>
          <w:szCs w:val="26"/>
        </w:rPr>
        <w:t>ремонтопригодным</w:t>
      </w:r>
      <w:proofErr w:type="spellEnd"/>
      <w:r w:rsidRPr="00741F3F">
        <w:rPr>
          <w:sz w:val="26"/>
          <w:szCs w:val="26"/>
        </w:rPr>
        <w:t xml:space="preserve">, </w:t>
      </w:r>
      <w:proofErr w:type="spellStart"/>
      <w:r w:rsidRPr="00741F3F">
        <w:rPr>
          <w:sz w:val="26"/>
          <w:szCs w:val="26"/>
        </w:rPr>
        <w:t>экологичным</w:t>
      </w:r>
      <w:proofErr w:type="spellEnd"/>
      <w:r w:rsidRPr="00741F3F">
        <w:rPr>
          <w:sz w:val="26"/>
          <w:szCs w:val="26"/>
        </w:rPr>
        <w:t>, не допускающим скольжения. Выбор видов покрытия принимать в соответств</w:t>
      </w:r>
      <w:r w:rsidR="008E2B2B" w:rsidRPr="00741F3F">
        <w:rPr>
          <w:sz w:val="26"/>
          <w:szCs w:val="26"/>
        </w:rPr>
        <w:t>ии с их целевым назначением: твёрдых - с учё</w:t>
      </w:r>
      <w:r w:rsidRPr="00741F3F">
        <w:rPr>
          <w:sz w:val="26"/>
          <w:szCs w:val="26"/>
        </w:rPr>
        <w:t>том возможных предельных нагрузок, характера и состава движения, противопожарных требований, действующих на момент проектирования; мягких - с уч</w:t>
      </w:r>
      <w:r w:rsidR="008E2B2B" w:rsidRPr="00741F3F">
        <w:rPr>
          <w:sz w:val="26"/>
          <w:szCs w:val="26"/>
        </w:rPr>
        <w:t>ё</w:t>
      </w:r>
      <w:r w:rsidRPr="00741F3F">
        <w:rPr>
          <w:sz w:val="26"/>
          <w:szCs w:val="26"/>
        </w:rPr>
        <w:t xml:space="preserve">том их специфических свойств при благоустройстве отдельных видов территорий (детских, спортивных площадок, прогулочных дорожек); газонных и комбинированных как наиболее </w:t>
      </w:r>
      <w:proofErr w:type="spellStart"/>
      <w:r w:rsidRPr="00741F3F">
        <w:rPr>
          <w:sz w:val="26"/>
          <w:szCs w:val="26"/>
        </w:rPr>
        <w:t>экологичных</w:t>
      </w:r>
      <w:proofErr w:type="spellEnd"/>
      <w:r w:rsidRPr="00741F3F">
        <w:rPr>
          <w:sz w:val="26"/>
          <w:szCs w:val="26"/>
        </w:rPr>
        <w:t>.</w:t>
      </w:r>
    </w:p>
    <w:p w:rsidR="008D5670" w:rsidRPr="00741F3F" w:rsidRDefault="008E2B2B" w:rsidP="00E33607">
      <w:pPr>
        <w:widowControl w:val="0"/>
        <w:suppressAutoHyphens/>
        <w:autoSpaceDE w:val="0"/>
        <w:autoSpaceDN w:val="0"/>
        <w:adjustRightInd w:val="0"/>
        <w:ind w:firstLine="567"/>
        <w:jc w:val="both"/>
        <w:rPr>
          <w:sz w:val="26"/>
          <w:szCs w:val="26"/>
        </w:rPr>
      </w:pPr>
      <w:r w:rsidRPr="00741F3F">
        <w:rPr>
          <w:sz w:val="26"/>
          <w:szCs w:val="26"/>
        </w:rPr>
        <w:t>2.3.3. Твё</w:t>
      </w:r>
      <w:r w:rsidR="008D5670" w:rsidRPr="00741F3F">
        <w:rPr>
          <w:sz w:val="26"/>
          <w:szCs w:val="26"/>
        </w:rPr>
        <w:t xml:space="preserve">рдые виды покрытия устанавливать с шероховатой поверхностью с коэффициентом сцепления в сухом состоянии не менее 0,6, в мокром - не менее 0,4. </w:t>
      </w:r>
    </w:p>
    <w:p w:rsidR="008D5670" w:rsidRPr="00741F3F" w:rsidRDefault="008E2B2B" w:rsidP="00E33607">
      <w:pPr>
        <w:widowControl w:val="0"/>
        <w:suppressAutoHyphens/>
        <w:autoSpaceDE w:val="0"/>
        <w:autoSpaceDN w:val="0"/>
        <w:adjustRightInd w:val="0"/>
        <w:ind w:firstLine="567"/>
        <w:jc w:val="both"/>
        <w:rPr>
          <w:sz w:val="26"/>
          <w:szCs w:val="26"/>
        </w:rPr>
      </w:pPr>
      <w:r w:rsidRPr="00741F3F">
        <w:rPr>
          <w:sz w:val="26"/>
          <w:szCs w:val="26"/>
        </w:rPr>
        <w:t>2.3.4. Уклон поверхности твё</w:t>
      </w:r>
      <w:r w:rsidR="008D5670" w:rsidRPr="00741F3F">
        <w:rPr>
          <w:sz w:val="26"/>
          <w:szCs w:val="26"/>
        </w:rPr>
        <w:t>рдых видов покрытия, обеспечивающий отвод поверхностных вод, назначать:</w:t>
      </w:r>
    </w:p>
    <w:p w:rsidR="008D5670" w:rsidRPr="00741F3F" w:rsidRDefault="00C91B65" w:rsidP="00E33607">
      <w:pPr>
        <w:widowControl w:val="0"/>
        <w:suppressAutoHyphens/>
        <w:autoSpaceDE w:val="0"/>
        <w:autoSpaceDN w:val="0"/>
        <w:adjustRightInd w:val="0"/>
        <w:ind w:firstLine="567"/>
        <w:jc w:val="both"/>
        <w:rPr>
          <w:sz w:val="26"/>
          <w:szCs w:val="26"/>
        </w:rPr>
      </w:pPr>
      <w:r>
        <w:rPr>
          <w:sz w:val="26"/>
          <w:szCs w:val="26"/>
        </w:rPr>
        <w:t>1</w:t>
      </w:r>
      <w:r w:rsidR="008D5670" w:rsidRPr="00E33607">
        <w:rPr>
          <w:sz w:val="26"/>
          <w:szCs w:val="26"/>
        </w:rPr>
        <w:t xml:space="preserve">) при отсутствии системы дождевой канализации - не менее 5 промилле. Максимальные </w:t>
      </w:r>
      <w:r w:rsidR="008D5670" w:rsidRPr="00741F3F">
        <w:rPr>
          <w:sz w:val="26"/>
          <w:szCs w:val="26"/>
        </w:rPr>
        <w:t>уклоны назначать в зависимости от условий движения транспорта и пешеходов.</w:t>
      </w:r>
    </w:p>
    <w:p w:rsidR="008D5670" w:rsidRPr="00741F3F" w:rsidRDefault="008D5670" w:rsidP="008E2B2B">
      <w:pPr>
        <w:widowControl w:val="0"/>
        <w:suppressAutoHyphens/>
        <w:autoSpaceDE w:val="0"/>
        <w:autoSpaceDN w:val="0"/>
        <w:adjustRightInd w:val="0"/>
        <w:ind w:firstLine="567"/>
        <w:jc w:val="center"/>
        <w:outlineLvl w:val="2"/>
        <w:rPr>
          <w:sz w:val="26"/>
          <w:szCs w:val="26"/>
        </w:rPr>
      </w:pPr>
      <w:bookmarkStart w:id="14" w:name="_Toc494127313"/>
      <w:bookmarkStart w:id="15" w:name="_Toc494187686"/>
      <w:r w:rsidRPr="00741F3F">
        <w:rPr>
          <w:sz w:val="26"/>
          <w:szCs w:val="26"/>
        </w:rPr>
        <w:t>2.4. Сопряжения поверхностей</w:t>
      </w:r>
      <w:bookmarkEnd w:id="14"/>
      <w:bookmarkEnd w:id="15"/>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2.4.1. К элементам сопряжения поверхностей относятся различные виды бортовых камней, пандусы, ступени, лестницы.</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2.4.2. На стыке тротуара и проезжей части устанавливаются дорожные бортовые камни. Бортовые камни устанавливать с нормативным превышением над уровнем проезжей части не менее 150 мм, которое должно сохраняться и в случае ремонта поверхностей покрытий.</w:t>
      </w:r>
    </w:p>
    <w:p w:rsidR="008D5670" w:rsidRPr="00741F3F" w:rsidRDefault="008D5670" w:rsidP="00E33607">
      <w:pPr>
        <w:widowControl w:val="0"/>
        <w:suppressAutoHyphens/>
        <w:autoSpaceDE w:val="0"/>
        <w:autoSpaceDN w:val="0"/>
        <w:adjustRightInd w:val="0"/>
        <w:ind w:firstLine="567"/>
        <w:jc w:val="both"/>
        <w:rPr>
          <w:sz w:val="26"/>
          <w:szCs w:val="26"/>
        </w:rPr>
      </w:pPr>
      <w:bookmarkStart w:id="16" w:name="Par156"/>
      <w:bookmarkEnd w:id="16"/>
      <w:r w:rsidRPr="00741F3F">
        <w:rPr>
          <w:sz w:val="26"/>
          <w:szCs w:val="26"/>
        </w:rPr>
        <w:t xml:space="preserve">2.4.3. При сопряжении покрытия пешеходных коммуникаций с газоном устанавливать садовый борт, дающий превышение над уровнем газона не менее </w:t>
      </w:r>
      <w:r w:rsidR="008E2B2B" w:rsidRPr="00741F3F">
        <w:rPr>
          <w:sz w:val="26"/>
          <w:szCs w:val="26"/>
        </w:rPr>
        <w:t xml:space="preserve">          </w:t>
      </w:r>
      <w:r w:rsidRPr="00741F3F">
        <w:rPr>
          <w:sz w:val="26"/>
          <w:szCs w:val="26"/>
        </w:rPr>
        <w:t>50 мм на расстоянии не менее 0,5 м. Для оформления примыкания различных типов покрытия использовать естественный материал (кирпич, дерево, валуны, керамический борт).</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2.4.4. При проектировании уклонов пешеходных коммуникаций более 60 промилле предусматривать устройство лестниц. В местах размещения учреждений здравоохранения и других объектов массового посещения, домов инвалидов и престарелых ступени и лестницы предусматривать при уклонах более 50 промилле, сопровождая их пандусом, кнопками или иными техническими средствами. При пересечении пешеходных коммуникаций с проездами или в иных случаях, оговоренных в задании на проектирование, предусматривать бордюрный пандус для обеспечения спуска с покрытия тротуара на уровень дорожного покрытия.</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2.4.5. При проектировании, капитальном ремонте, реконструкции открытых лестниц на перепадах рельефа высоту ступеней назначать не</w:t>
      </w:r>
      <w:r w:rsidRPr="00E33607">
        <w:rPr>
          <w:sz w:val="26"/>
          <w:szCs w:val="26"/>
        </w:rPr>
        <w:t xml:space="preserve"> более 120 мм, ширину - не менее 400 мм и уклон 10 - 20 промилле в сторону вышележащей ступени. После каждых 10 - 12 ступеней устраивать площадки длиной не менее 1,5 м. Все ступени наружных лестниц в пределах одного </w:t>
      </w:r>
      <w:r w:rsidRPr="00741F3F">
        <w:rPr>
          <w:sz w:val="26"/>
          <w:szCs w:val="26"/>
        </w:rPr>
        <w:t>марша устанавливать один</w:t>
      </w:r>
      <w:r w:rsidR="00471AFC" w:rsidRPr="00741F3F">
        <w:rPr>
          <w:sz w:val="26"/>
          <w:szCs w:val="26"/>
        </w:rPr>
        <w:t>аковыми по ширине и высоте подъё</w:t>
      </w:r>
      <w:r w:rsidRPr="00741F3F">
        <w:rPr>
          <w:sz w:val="26"/>
          <w:szCs w:val="26"/>
        </w:rPr>
        <w:t>ма ступеней. При проектировании лестниц в условиях реконструкции сложившихся территорий муниципального образования высота ступеней может быть увеличена до 150 мм, а ширина ступеней и длина площадки уменьшена до 300 мм и 1,0 м соответственно.</w:t>
      </w:r>
    </w:p>
    <w:p w:rsidR="008D5670" w:rsidRPr="00741F3F" w:rsidRDefault="008D5670" w:rsidP="00783519">
      <w:pPr>
        <w:widowControl w:val="0"/>
        <w:tabs>
          <w:tab w:val="left" w:pos="567"/>
          <w:tab w:val="left" w:pos="1276"/>
        </w:tabs>
        <w:suppressAutoHyphens/>
        <w:autoSpaceDE w:val="0"/>
        <w:autoSpaceDN w:val="0"/>
        <w:adjustRightInd w:val="0"/>
        <w:ind w:firstLine="567"/>
        <w:jc w:val="both"/>
        <w:rPr>
          <w:sz w:val="26"/>
          <w:szCs w:val="26"/>
        </w:rPr>
      </w:pPr>
      <w:r w:rsidRPr="00741F3F">
        <w:rPr>
          <w:sz w:val="26"/>
          <w:szCs w:val="26"/>
        </w:rPr>
        <w:lastRenderedPageBreak/>
        <w:t>2.4.6.</w:t>
      </w:r>
      <w:r w:rsidR="00783519" w:rsidRPr="00741F3F">
        <w:rPr>
          <w:sz w:val="26"/>
          <w:szCs w:val="26"/>
        </w:rPr>
        <w:tab/>
      </w:r>
      <w:r w:rsidRPr="00741F3F">
        <w:rPr>
          <w:sz w:val="26"/>
          <w:szCs w:val="26"/>
        </w:rPr>
        <w:t>Пандус выполнять</w:t>
      </w:r>
      <w:r w:rsidR="00C141D0" w:rsidRPr="00741F3F">
        <w:rPr>
          <w:sz w:val="26"/>
          <w:szCs w:val="26"/>
        </w:rPr>
        <w:t xml:space="preserve"> из твё</w:t>
      </w:r>
      <w:r w:rsidRPr="00741F3F">
        <w:rPr>
          <w:sz w:val="26"/>
          <w:szCs w:val="26"/>
        </w:rPr>
        <w:t>рдых материалов. При отсутствии ограждающих пандус конструкций предусматривать ограждающий бортик высотой не менее 75 мм и поручни. Уклон бордюрного пандуса принимать 1:12.</w:t>
      </w:r>
    </w:p>
    <w:p w:rsidR="00E608FD" w:rsidRPr="00741F3F" w:rsidRDefault="00E608FD" w:rsidP="00E608FD">
      <w:pPr>
        <w:widowControl w:val="0"/>
        <w:suppressAutoHyphens/>
        <w:autoSpaceDE w:val="0"/>
        <w:autoSpaceDN w:val="0"/>
        <w:adjustRightInd w:val="0"/>
        <w:ind w:firstLine="567"/>
        <w:jc w:val="center"/>
        <w:outlineLvl w:val="2"/>
        <w:rPr>
          <w:sz w:val="26"/>
          <w:szCs w:val="26"/>
        </w:rPr>
      </w:pPr>
    </w:p>
    <w:p w:rsidR="008D5670" w:rsidRPr="00741F3F" w:rsidRDefault="008D5670" w:rsidP="00E608FD">
      <w:pPr>
        <w:widowControl w:val="0"/>
        <w:suppressAutoHyphens/>
        <w:autoSpaceDE w:val="0"/>
        <w:autoSpaceDN w:val="0"/>
        <w:adjustRightInd w:val="0"/>
        <w:ind w:firstLine="567"/>
        <w:jc w:val="center"/>
        <w:outlineLvl w:val="2"/>
        <w:rPr>
          <w:sz w:val="26"/>
          <w:szCs w:val="26"/>
        </w:rPr>
      </w:pPr>
      <w:bookmarkStart w:id="17" w:name="_Toc494127314"/>
      <w:bookmarkStart w:id="18" w:name="_Toc494187687"/>
      <w:r w:rsidRPr="00741F3F">
        <w:rPr>
          <w:sz w:val="26"/>
          <w:szCs w:val="26"/>
        </w:rPr>
        <w:t>2.5. Ограждения</w:t>
      </w:r>
      <w:bookmarkEnd w:id="17"/>
      <w:bookmarkEnd w:id="18"/>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 xml:space="preserve">2.5.1. В целях благоустройства территории </w:t>
      </w:r>
      <w:r w:rsidR="007C1008">
        <w:rPr>
          <w:sz w:val="26"/>
          <w:szCs w:val="26"/>
        </w:rPr>
        <w:t>муниципального образования</w:t>
      </w:r>
      <w:r w:rsidRPr="00741F3F">
        <w:rPr>
          <w:sz w:val="26"/>
          <w:szCs w:val="26"/>
        </w:rPr>
        <w:t xml:space="preserve">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D5670" w:rsidRPr="00E33607" w:rsidRDefault="008D5670" w:rsidP="00E33607">
      <w:pPr>
        <w:widowControl w:val="0"/>
        <w:suppressAutoHyphens/>
        <w:autoSpaceDE w:val="0"/>
        <w:autoSpaceDN w:val="0"/>
        <w:adjustRightInd w:val="0"/>
        <w:ind w:firstLine="567"/>
        <w:jc w:val="both"/>
        <w:rPr>
          <w:sz w:val="26"/>
          <w:szCs w:val="26"/>
        </w:rPr>
      </w:pPr>
      <w:r w:rsidRPr="00741F3F">
        <w:rPr>
          <w:sz w:val="26"/>
          <w:szCs w:val="26"/>
        </w:rPr>
        <w:t>2.5.2.</w:t>
      </w:r>
      <w:r w:rsidR="000D2466">
        <w:rPr>
          <w:sz w:val="26"/>
          <w:szCs w:val="26"/>
        </w:rPr>
        <w:t xml:space="preserve"> </w:t>
      </w:r>
      <w:r w:rsidRPr="00741F3F">
        <w:rPr>
          <w:sz w:val="26"/>
          <w:szCs w:val="26"/>
        </w:rPr>
        <w:t>Проектирование ограждений производить в зависимости</w:t>
      </w:r>
      <w:r w:rsidRPr="00E33607">
        <w:rPr>
          <w:sz w:val="26"/>
          <w:szCs w:val="26"/>
        </w:rPr>
        <w:t xml:space="preserve"> от их местоположения и назначения согласно ГОСТам, каталогам сертифицированных изделий, проектам индивидуального проектирования.</w:t>
      </w:r>
    </w:p>
    <w:p w:rsidR="008D5670" w:rsidRPr="00E33607" w:rsidRDefault="0017601D" w:rsidP="0017601D">
      <w:pPr>
        <w:widowControl w:val="0"/>
        <w:tabs>
          <w:tab w:val="left" w:pos="567"/>
          <w:tab w:val="left" w:pos="1418"/>
          <w:tab w:val="left" w:pos="1701"/>
        </w:tabs>
        <w:suppressAutoHyphens/>
        <w:autoSpaceDE w:val="0"/>
        <w:autoSpaceDN w:val="0"/>
        <w:adjustRightInd w:val="0"/>
        <w:ind w:firstLine="567"/>
        <w:jc w:val="both"/>
        <w:rPr>
          <w:sz w:val="26"/>
          <w:szCs w:val="26"/>
        </w:rPr>
      </w:pPr>
      <w:r>
        <w:rPr>
          <w:sz w:val="26"/>
          <w:szCs w:val="26"/>
        </w:rPr>
        <w:t>2.5.2.1.</w:t>
      </w:r>
      <w:r>
        <w:rPr>
          <w:sz w:val="26"/>
          <w:szCs w:val="26"/>
        </w:rPr>
        <w:tab/>
      </w:r>
      <w:r w:rsidR="008D5670" w:rsidRPr="00E33607">
        <w:rPr>
          <w:sz w:val="26"/>
          <w:szCs w:val="26"/>
        </w:rPr>
        <w:t xml:space="preserve">Ограждения магистралей и транспортных сооружений </w:t>
      </w:r>
      <w:r w:rsidR="007C1008">
        <w:rPr>
          <w:sz w:val="26"/>
          <w:szCs w:val="26"/>
        </w:rPr>
        <w:t>муниципального образования</w:t>
      </w:r>
      <w:r w:rsidR="008D5670" w:rsidRPr="00E33607">
        <w:rPr>
          <w:sz w:val="26"/>
          <w:szCs w:val="26"/>
        </w:rPr>
        <w:t xml:space="preserve"> проектировать согласно </w:t>
      </w:r>
      <w:r w:rsidR="00575014" w:rsidRPr="00C23A65">
        <w:rPr>
          <w:sz w:val="26"/>
          <w:szCs w:val="26"/>
        </w:rPr>
        <w:t>ГОСТ Р 52289</w:t>
      </w:r>
      <w:r w:rsidR="00741F3F">
        <w:rPr>
          <w:sz w:val="26"/>
          <w:szCs w:val="26"/>
        </w:rPr>
        <w:t>-2004</w:t>
      </w:r>
      <w:r w:rsidR="008D5670" w:rsidRPr="00C23A65">
        <w:rPr>
          <w:sz w:val="26"/>
          <w:szCs w:val="26"/>
        </w:rPr>
        <w:t xml:space="preserve">, </w:t>
      </w:r>
      <w:r w:rsidR="00575014" w:rsidRPr="00C23A65">
        <w:rPr>
          <w:sz w:val="26"/>
          <w:szCs w:val="26"/>
        </w:rPr>
        <w:t>ГОСТ 26804</w:t>
      </w:r>
      <w:r w:rsidR="00741F3F">
        <w:rPr>
          <w:sz w:val="26"/>
          <w:szCs w:val="26"/>
        </w:rPr>
        <w:t>-2012</w:t>
      </w:r>
      <w:r w:rsidR="008D5670" w:rsidRPr="00E33607">
        <w:rPr>
          <w:sz w:val="26"/>
          <w:szCs w:val="26"/>
        </w:rPr>
        <w:t xml:space="preserve">, верхних бровок откосов и террас - согласно </w:t>
      </w:r>
      <w:hyperlink w:anchor="Par111" w:history="1">
        <w:r w:rsidR="008D5670" w:rsidRPr="00E33607">
          <w:rPr>
            <w:sz w:val="26"/>
            <w:szCs w:val="26"/>
          </w:rPr>
          <w:t>пункту 2.1.7</w:t>
        </w:r>
      </w:hyperlink>
      <w:r w:rsidR="00E608FD">
        <w:rPr>
          <w:sz w:val="26"/>
          <w:szCs w:val="26"/>
        </w:rPr>
        <w:t>.</w:t>
      </w:r>
      <w:r w:rsidR="008D5670" w:rsidRPr="00E33607">
        <w:rPr>
          <w:sz w:val="26"/>
          <w:szCs w:val="26"/>
        </w:rPr>
        <w:t xml:space="preserve"> настоящих Правил.</w:t>
      </w:r>
    </w:p>
    <w:p w:rsidR="00E608FD" w:rsidRDefault="00E608FD" w:rsidP="00E608FD">
      <w:pPr>
        <w:widowControl w:val="0"/>
        <w:suppressAutoHyphens/>
        <w:autoSpaceDE w:val="0"/>
        <w:autoSpaceDN w:val="0"/>
        <w:adjustRightInd w:val="0"/>
        <w:ind w:firstLine="567"/>
        <w:jc w:val="center"/>
        <w:outlineLvl w:val="2"/>
        <w:rPr>
          <w:sz w:val="26"/>
          <w:szCs w:val="26"/>
        </w:rPr>
      </w:pPr>
    </w:p>
    <w:p w:rsidR="008D5670" w:rsidRPr="00E33607" w:rsidRDefault="008D5670" w:rsidP="00E608FD">
      <w:pPr>
        <w:widowControl w:val="0"/>
        <w:suppressAutoHyphens/>
        <w:autoSpaceDE w:val="0"/>
        <w:autoSpaceDN w:val="0"/>
        <w:adjustRightInd w:val="0"/>
        <w:ind w:firstLine="567"/>
        <w:jc w:val="center"/>
        <w:outlineLvl w:val="2"/>
        <w:rPr>
          <w:sz w:val="26"/>
          <w:szCs w:val="26"/>
        </w:rPr>
      </w:pPr>
      <w:bookmarkStart w:id="19" w:name="_Toc494127315"/>
      <w:bookmarkStart w:id="20" w:name="_Toc494187688"/>
      <w:r w:rsidRPr="00E33607">
        <w:rPr>
          <w:sz w:val="26"/>
          <w:szCs w:val="26"/>
        </w:rPr>
        <w:t>2.6. Малые архитектурные формы</w:t>
      </w:r>
      <w:bookmarkEnd w:id="19"/>
      <w:bookmarkEnd w:id="20"/>
    </w:p>
    <w:p w:rsidR="0087331B" w:rsidRPr="00E33607" w:rsidRDefault="008D5670" w:rsidP="0087331B">
      <w:pPr>
        <w:widowControl w:val="0"/>
        <w:suppressAutoHyphens/>
        <w:autoSpaceDE w:val="0"/>
        <w:autoSpaceDN w:val="0"/>
        <w:adjustRightInd w:val="0"/>
        <w:ind w:firstLine="567"/>
        <w:jc w:val="both"/>
        <w:rPr>
          <w:sz w:val="26"/>
          <w:szCs w:val="26"/>
        </w:rPr>
      </w:pPr>
      <w:r w:rsidRPr="00E33607">
        <w:rPr>
          <w:sz w:val="26"/>
          <w:szCs w:val="26"/>
        </w:rPr>
        <w:t xml:space="preserve">2.6.1. К малым архитектурным формам (МАФ) относятся: </w:t>
      </w:r>
      <w:r w:rsidR="0087331B" w:rsidRPr="00E33607">
        <w:rPr>
          <w:sz w:val="26"/>
          <w:szCs w:val="26"/>
        </w:rPr>
        <w:t>искусственные элементы городской, поселковой и 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фонтаны, устройства для игр детей, отдыха взрослого населения, газетные стенды, ограды, шлагбаумы, телефонные будки (навесы), павильоны остановок общественного транспорта, устройства для оформления мобильного и вертикального озеленения и т.д.), используемые для дополнения художественной композиции и организации открытых пространств;</w:t>
      </w:r>
    </w:p>
    <w:p w:rsidR="008D5670" w:rsidRPr="00741F3F"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При проектировании и выборе малых архитектурных форм </w:t>
      </w:r>
      <w:r w:rsidRPr="00741F3F">
        <w:rPr>
          <w:sz w:val="26"/>
          <w:szCs w:val="26"/>
        </w:rPr>
        <w:t>пользоваться каталогами сертифицированных изделий.</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 xml:space="preserve">2.6.2. Для оформления мобильного озеленения применять следующие виды устройств: трельяжи, шпалеры, </w:t>
      </w:r>
      <w:proofErr w:type="spellStart"/>
      <w:r w:rsidRPr="00741F3F">
        <w:rPr>
          <w:sz w:val="26"/>
          <w:szCs w:val="26"/>
        </w:rPr>
        <w:t>перголы</w:t>
      </w:r>
      <w:proofErr w:type="spellEnd"/>
      <w:r w:rsidRPr="00741F3F">
        <w:rPr>
          <w:sz w:val="26"/>
          <w:szCs w:val="26"/>
        </w:rPr>
        <w:t>, цветочницы, вазоны.</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2.6.3. К водным устройствам относятся фонтаны, родники, декоративные водо</w:t>
      </w:r>
      <w:r w:rsidR="0086333E" w:rsidRPr="00741F3F">
        <w:rPr>
          <w:sz w:val="26"/>
          <w:szCs w:val="26"/>
        </w:rPr>
        <w:t>ё</w:t>
      </w:r>
      <w:r w:rsidRPr="00741F3F">
        <w:rPr>
          <w:sz w:val="26"/>
          <w:szCs w:val="26"/>
        </w:rPr>
        <w:t>мы.</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2.6.3.1. Фонтаны проектировать на основании индивидуальных проектных разработок.</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2.6.3.2. Родники оборудовать подходом и площадкой с тв</w:t>
      </w:r>
      <w:r w:rsidR="0086333E" w:rsidRPr="00741F3F">
        <w:rPr>
          <w:sz w:val="26"/>
          <w:szCs w:val="26"/>
        </w:rPr>
        <w:t>ё</w:t>
      </w:r>
      <w:r w:rsidRPr="00741F3F">
        <w:rPr>
          <w:sz w:val="26"/>
          <w:szCs w:val="26"/>
        </w:rPr>
        <w:t>рдым видом покрытия, приспособление</w:t>
      </w:r>
      <w:r w:rsidR="00EB3CCF" w:rsidRPr="00741F3F">
        <w:rPr>
          <w:sz w:val="26"/>
          <w:szCs w:val="26"/>
        </w:rPr>
        <w:t>м для подачи родниковой воды (жё</w:t>
      </w:r>
      <w:r w:rsidRPr="00741F3F">
        <w:rPr>
          <w:sz w:val="26"/>
          <w:szCs w:val="26"/>
        </w:rPr>
        <w:t>лоб, труба, иной вид водотока), чашей водосбора, системой водоотведения.</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2.6.3.3. Декоративные водо</w:t>
      </w:r>
      <w:r w:rsidR="005E1653" w:rsidRPr="00741F3F">
        <w:rPr>
          <w:sz w:val="26"/>
          <w:szCs w:val="26"/>
        </w:rPr>
        <w:t>ё</w:t>
      </w:r>
      <w:r w:rsidRPr="00741F3F">
        <w:rPr>
          <w:sz w:val="26"/>
          <w:szCs w:val="26"/>
        </w:rPr>
        <w:t>мы проектировать с использованием рельефа или на ровной поверхности в сочетании с газоном, плиточным покрытием, цветниками, древесно-кус</w:t>
      </w:r>
      <w:r w:rsidR="006A64C9" w:rsidRPr="00741F3F">
        <w:rPr>
          <w:sz w:val="26"/>
          <w:szCs w:val="26"/>
        </w:rPr>
        <w:t>тарниковыми посадками. Дно водоё</w:t>
      </w:r>
      <w:r w:rsidRPr="00741F3F">
        <w:rPr>
          <w:sz w:val="26"/>
          <w:szCs w:val="26"/>
        </w:rPr>
        <w:t>ма предусматривать гладким, удобным для очистки.</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2.6.4.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2.6.4.1. Установку скамей производить</w:t>
      </w:r>
      <w:r w:rsidR="006A64C9" w:rsidRPr="00741F3F">
        <w:rPr>
          <w:sz w:val="26"/>
          <w:szCs w:val="26"/>
        </w:rPr>
        <w:t xml:space="preserve"> на твё</w:t>
      </w:r>
      <w:r w:rsidRPr="00741F3F">
        <w:rPr>
          <w:sz w:val="26"/>
          <w:szCs w:val="26"/>
        </w:rPr>
        <w:t>рдые виды покрытия.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lastRenderedPageBreak/>
        <w:t>В зонах отдыха, парках, детских площадках допускается установка скамей на мягкие виды покрытия.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2.6.4.2. Конструкции скамей и столов не должны иметь острых углов, иметь гладкую поверхность.</w:t>
      </w:r>
    </w:p>
    <w:p w:rsidR="008D5670" w:rsidRPr="00741F3F"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2.6.5. Уличное коммунально-бытовое </w:t>
      </w:r>
      <w:r w:rsidRPr="00741F3F">
        <w:rPr>
          <w:sz w:val="26"/>
          <w:szCs w:val="26"/>
        </w:rPr>
        <w:t xml:space="preserve">оборудование представляет наличие контейнеров и урн для мусора (далее </w:t>
      </w:r>
      <w:r w:rsidR="00EC5116" w:rsidRPr="00741F3F">
        <w:rPr>
          <w:sz w:val="26"/>
          <w:szCs w:val="26"/>
        </w:rPr>
        <w:t>–</w:t>
      </w:r>
      <w:r w:rsidRPr="00741F3F">
        <w:rPr>
          <w:sz w:val="26"/>
          <w:szCs w:val="26"/>
        </w:rPr>
        <w:t xml:space="preserve"> урн). Основными требованиями при выборе коммунально-бытового оборудования являются: </w:t>
      </w:r>
      <w:proofErr w:type="spellStart"/>
      <w:r w:rsidRPr="00741F3F">
        <w:rPr>
          <w:sz w:val="26"/>
          <w:szCs w:val="26"/>
        </w:rPr>
        <w:t>экологичность</w:t>
      </w:r>
      <w:proofErr w:type="spellEnd"/>
      <w:r w:rsidRPr="00741F3F">
        <w:rPr>
          <w:sz w:val="26"/>
          <w:szCs w:val="26"/>
        </w:rPr>
        <w:t>, безопасн</w:t>
      </w:r>
      <w:r w:rsidR="00EC5116" w:rsidRPr="00741F3F">
        <w:rPr>
          <w:sz w:val="26"/>
          <w:szCs w:val="26"/>
        </w:rPr>
        <w:t>ость, удобство в пользовании, лё</w:t>
      </w:r>
      <w:r w:rsidRPr="00741F3F">
        <w:rPr>
          <w:sz w:val="26"/>
          <w:szCs w:val="26"/>
        </w:rPr>
        <w:t>гкость очистки.</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2.6.5.1. Объекты торговли, общественного питания, учреждения общественного назначения, вокзал</w:t>
      </w:r>
      <w:r w:rsidR="004B258D">
        <w:rPr>
          <w:sz w:val="26"/>
          <w:szCs w:val="26"/>
        </w:rPr>
        <w:t xml:space="preserve">ы должны быть обеспечены урнами, </w:t>
      </w:r>
      <w:r w:rsidRPr="00741F3F">
        <w:rPr>
          <w:sz w:val="26"/>
          <w:szCs w:val="26"/>
        </w:rPr>
        <w:t>которые установлены у входов в объекты. Все остановки общественного транспорта должны быть обеспечены урнами и установлены в местах, не мешающих передвижению пешеходов, проезду инвалидных и детских колясок.</w:t>
      </w:r>
    </w:p>
    <w:p w:rsidR="008D5670" w:rsidRPr="00E33607" w:rsidRDefault="008D5670" w:rsidP="00E33607">
      <w:pPr>
        <w:widowControl w:val="0"/>
        <w:suppressAutoHyphens/>
        <w:autoSpaceDE w:val="0"/>
        <w:autoSpaceDN w:val="0"/>
        <w:adjustRightInd w:val="0"/>
        <w:ind w:firstLine="567"/>
        <w:jc w:val="both"/>
        <w:rPr>
          <w:sz w:val="26"/>
          <w:szCs w:val="26"/>
        </w:rPr>
      </w:pPr>
      <w:r w:rsidRPr="00741F3F">
        <w:rPr>
          <w:sz w:val="26"/>
          <w:szCs w:val="26"/>
        </w:rPr>
        <w:t>2.6.5.2. На улицах, площадях, объектах рекреации урны устанавливать не более чем чере</w:t>
      </w:r>
      <w:r w:rsidR="00A66EEC" w:rsidRPr="00741F3F">
        <w:rPr>
          <w:sz w:val="26"/>
          <w:szCs w:val="26"/>
        </w:rPr>
        <w:t>з 60 м на оживлё</w:t>
      </w:r>
      <w:r w:rsidRPr="00741F3F">
        <w:rPr>
          <w:sz w:val="26"/>
          <w:szCs w:val="26"/>
        </w:rPr>
        <w:t>нных</w:t>
      </w:r>
      <w:r w:rsidR="00A66EEC" w:rsidRPr="00741F3F">
        <w:rPr>
          <w:sz w:val="26"/>
          <w:szCs w:val="26"/>
        </w:rPr>
        <w:t>,</w:t>
      </w:r>
      <w:r w:rsidRPr="00741F3F">
        <w:rPr>
          <w:sz w:val="26"/>
          <w:szCs w:val="26"/>
        </w:rPr>
        <w:t xml:space="preserve"> и 100 м </w:t>
      </w:r>
      <w:r w:rsidR="004B258D">
        <w:rPr>
          <w:sz w:val="26"/>
          <w:szCs w:val="26"/>
        </w:rPr>
        <w:t>–</w:t>
      </w:r>
      <w:r w:rsidRPr="00741F3F">
        <w:rPr>
          <w:sz w:val="26"/>
          <w:szCs w:val="26"/>
        </w:rPr>
        <w:t xml:space="preserve"> на малолюдных территориях</w:t>
      </w:r>
      <w:r w:rsidRPr="00E33607">
        <w:rPr>
          <w:sz w:val="26"/>
          <w:szCs w:val="26"/>
        </w:rPr>
        <w:t>. Во всех случаях следует предусматривать расстановку урн, не мешающую передвижению пешеходов, проезду инвалидных и детских колясок.</w:t>
      </w:r>
    </w:p>
    <w:p w:rsidR="00611ADF" w:rsidRDefault="00611ADF" w:rsidP="00611ADF">
      <w:pPr>
        <w:widowControl w:val="0"/>
        <w:suppressAutoHyphens/>
        <w:autoSpaceDE w:val="0"/>
        <w:autoSpaceDN w:val="0"/>
        <w:adjustRightInd w:val="0"/>
        <w:ind w:firstLine="567"/>
        <w:jc w:val="center"/>
        <w:outlineLvl w:val="2"/>
        <w:rPr>
          <w:sz w:val="26"/>
          <w:szCs w:val="26"/>
        </w:rPr>
      </w:pPr>
    </w:p>
    <w:p w:rsidR="008D5670" w:rsidRPr="00E33607" w:rsidRDefault="008D5670" w:rsidP="00611ADF">
      <w:pPr>
        <w:widowControl w:val="0"/>
        <w:suppressAutoHyphens/>
        <w:autoSpaceDE w:val="0"/>
        <w:autoSpaceDN w:val="0"/>
        <w:adjustRightInd w:val="0"/>
        <w:ind w:firstLine="567"/>
        <w:jc w:val="center"/>
        <w:outlineLvl w:val="2"/>
        <w:rPr>
          <w:sz w:val="26"/>
          <w:szCs w:val="26"/>
        </w:rPr>
      </w:pPr>
      <w:bookmarkStart w:id="21" w:name="_Toc494127316"/>
      <w:bookmarkStart w:id="22" w:name="_Toc494187689"/>
      <w:r w:rsidRPr="00E33607">
        <w:rPr>
          <w:sz w:val="26"/>
          <w:szCs w:val="26"/>
        </w:rPr>
        <w:t>2.7. Игровое и спортивное оборудование</w:t>
      </w:r>
      <w:bookmarkEnd w:id="21"/>
      <w:bookmarkEnd w:id="22"/>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2.7.1. Игровое и спортивное оборудование на территории муниципального образования обеспечивается игровыми, физкультурно-оздоровительными устройствами, сооружениями и (или) их комплексами.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2.7.2. Игровое оборудование должно соответствовать требованиям санитарно-гигиенических норм, охр</w:t>
      </w:r>
      <w:r w:rsidR="00972D5D">
        <w:rPr>
          <w:sz w:val="26"/>
          <w:szCs w:val="26"/>
        </w:rPr>
        <w:t>аны жизни и здоровья ребё</w:t>
      </w:r>
      <w:r w:rsidRPr="00E33607">
        <w:rPr>
          <w:sz w:val="26"/>
          <w:szCs w:val="26"/>
        </w:rPr>
        <w:t xml:space="preserve">нка, быть удобным в технической эксплуатации. Размещение игрового </w:t>
      </w:r>
      <w:r w:rsidRPr="00741F3F">
        <w:rPr>
          <w:sz w:val="26"/>
          <w:szCs w:val="26"/>
        </w:rPr>
        <w:t>оборудования проектировать с</w:t>
      </w:r>
      <w:r w:rsidRPr="00E33607">
        <w:rPr>
          <w:sz w:val="26"/>
          <w:szCs w:val="26"/>
        </w:rPr>
        <w:t xml:space="preserve"> уч</w:t>
      </w:r>
      <w:r w:rsidR="00972D5D">
        <w:rPr>
          <w:sz w:val="26"/>
          <w:szCs w:val="26"/>
        </w:rPr>
        <w:t>ё</w:t>
      </w:r>
      <w:r w:rsidRPr="00E33607">
        <w:rPr>
          <w:sz w:val="26"/>
          <w:szCs w:val="26"/>
        </w:rPr>
        <w:t>том нормативных параметров безопасности согласно таблице 1.</w:t>
      </w:r>
    </w:p>
    <w:p w:rsidR="009161B2" w:rsidRDefault="009161B2" w:rsidP="009161B2">
      <w:pPr>
        <w:widowControl w:val="0"/>
        <w:suppressAutoHyphens/>
        <w:autoSpaceDE w:val="0"/>
        <w:autoSpaceDN w:val="0"/>
        <w:adjustRightInd w:val="0"/>
        <w:ind w:firstLine="567"/>
        <w:jc w:val="center"/>
        <w:rPr>
          <w:sz w:val="26"/>
          <w:szCs w:val="26"/>
        </w:rPr>
      </w:pPr>
    </w:p>
    <w:p w:rsidR="008D5670" w:rsidRPr="00E33607" w:rsidRDefault="008D5670" w:rsidP="009705C9">
      <w:pPr>
        <w:widowControl w:val="0"/>
        <w:suppressAutoHyphens/>
        <w:autoSpaceDE w:val="0"/>
        <w:autoSpaceDN w:val="0"/>
        <w:adjustRightInd w:val="0"/>
        <w:ind w:firstLine="567"/>
        <w:jc w:val="right"/>
        <w:rPr>
          <w:sz w:val="26"/>
          <w:szCs w:val="26"/>
        </w:rPr>
      </w:pPr>
      <w:r w:rsidRPr="00E33607">
        <w:rPr>
          <w:sz w:val="26"/>
          <w:szCs w:val="26"/>
        </w:rPr>
        <w:t>Таблица 1</w:t>
      </w:r>
    </w:p>
    <w:p w:rsidR="008D5670" w:rsidRPr="00E33607" w:rsidRDefault="008D5670" w:rsidP="00E33607">
      <w:pPr>
        <w:widowControl w:val="0"/>
        <w:suppressAutoHyphens/>
        <w:spacing w:after="1" w:line="280" w:lineRule="atLeast"/>
        <w:ind w:firstLine="567"/>
        <w:jc w:val="both"/>
        <w:outlineLvl w:val="0"/>
        <w:rPr>
          <w:rFonts w:ascii="Calibri" w:eastAsia="Calibri" w:hAnsi="Calibr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40"/>
        <w:gridCol w:w="6778"/>
      </w:tblGrid>
      <w:tr w:rsidR="008D5670" w:rsidRPr="00E33607" w:rsidTr="005E1078">
        <w:tc>
          <w:tcPr>
            <w:tcW w:w="2640" w:type="dxa"/>
          </w:tcPr>
          <w:p w:rsidR="008D5670" w:rsidRPr="00E33607" w:rsidRDefault="008D5670" w:rsidP="00E33607">
            <w:pPr>
              <w:widowControl w:val="0"/>
              <w:suppressAutoHyphens/>
              <w:spacing w:after="1" w:line="280" w:lineRule="atLeast"/>
              <w:ind w:firstLine="567"/>
              <w:jc w:val="center"/>
              <w:rPr>
                <w:rFonts w:ascii="Calibri" w:eastAsia="Calibri" w:hAnsi="Calibri"/>
                <w:sz w:val="26"/>
                <w:szCs w:val="26"/>
                <w:lang w:eastAsia="en-US"/>
              </w:rPr>
            </w:pPr>
            <w:r w:rsidRPr="00E33607">
              <w:rPr>
                <w:rFonts w:eastAsia="Calibri"/>
                <w:sz w:val="26"/>
                <w:szCs w:val="26"/>
                <w:lang w:eastAsia="en-US"/>
              </w:rPr>
              <w:t>Игровое оборудование</w:t>
            </w:r>
          </w:p>
        </w:tc>
        <w:tc>
          <w:tcPr>
            <w:tcW w:w="6778" w:type="dxa"/>
          </w:tcPr>
          <w:p w:rsidR="008D5670" w:rsidRPr="00E33607" w:rsidRDefault="008D5670" w:rsidP="00E33607">
            <w:pPr>
              <w:widowControl w:val="0"/>
              <w:suppressAutoHyphens/>
              <w:spacing w:after="1" w:line="280" w:lineRule="atLeast"/>
              <w:ind w:firstLine="567"/>
              <w:jc w:val="center"/>
              <w:rPr>
                <w:rFonts w:ascii="Calibri" w:eastAsia="Calibri" w:hAnsi="Calibri"/>
                <w:sz w:val="26"/>
                <w:szCs w:val="26"/>
                <w:lang w:eastAsia="en-US"/>
              </w:rPr>
            </w:pPr>
            <w:r w:rsidRPr="00E33607">
              <w:rPr>
                <w:rFonts w:eastAsia="Calibri"/>
                <w:sz w:val="26"/>
                <w:szCs w:val="26"/>
                <w:lang w:eastAsia="en-US"/>
              </w:rPr>
              <w:t>Требования</w:t>
            </w:r>
          </w:p>
        </w:tc>
      </w:tr>
      <w:tr w:rsidR="008D5670" w:rsidRPr="00E33607" w:rsidTr="005E1078">
        <w:tc>
          <w:tcPr>
            <w:tcW w:w="2640" w:type="dxa"/>
          </w:tcPr>
          <w:p w:rsidR="008D5670" w:rsidRPr="00E33607" w:rsidRDefault="008D5670" w:rsidP="00E33607">
            <w:pPr>
              <w:widowControl w:val="0"/>
              <w:suppressAutoHyphens/>
              <w:spacing w:after="1" w:line="280" w:lineRule="atLeast"/>
              <w:ind w:firstLine="567"/>
              <w:jc w:val="center"/>
              <w:rPr>
                <w:rFonts w:ascii="Calibri" w:eastAsia="Calibri" w:hAnsi="Calibri"/>
                <w:sz w:val="26"/>
                <w:szCs w:val="26"/>
                <w:lang w:eastAsia="en-US"/>
              </w:rPr>
            </w:pPr>
            <w:r w:rsidRPr="00E33607">
              <w:rPr>
                <w:rFonts w:eastAsia="Calibri"/>
                <w:sz w:val="26"/>
                <w:szCs w:val="26"/>
                <w:lang w:eastAsia="en-US"/>
              </w:rPr>
              <w:t>Качели</w:t>
            </w:r>
          </w:p>
        </w:tc>
        <w:tc>
          <w:tcPr>
            <w:tcW w:w="6778" w:type="dxa"/>
          </w:tcPr>
          <w:p w:rsidR="008D5670" w:rsidRPr="00E33607" w:rsidRDefault="008D5670" w:rsidP="00E33607">
            <w:pPr>
              <w:widowControl w:val="0"/>
              <w:suppressAutoHyphens/>
              <w:spacing w:after="1" w:line="280" w:lineRule="atLeast"/>
              <w:ind w:firstLine="567"/>
              <w:rPr>
                <w:rFonts w:ascii="Calibri" w:eastAsia="Calibri" w:hAnsi="Calibri"/>
                <w:sz w:val="26"/>
                <w:szCs w:val="26"/>
                <w:lang w:eastAsia="en-US"/>
              </w:rPr>
            </w:pPr>
            <w:r w:rsidRPr="00E33607">
              <w:rPr>
                <w:rFonts w:eastAsia="Calibri"/>
                <w:sz w:val="26"/>
                <w:szCs w:val="26"/>
                <w:lang w:eastAsia="en-US"/>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8D5670" w:rsidRPr="00E33607" w:rsidTr="005E1078">
        <w:tc>
          <w:tcPr>
            <w:tcW w:w="2640" w:type="dxa"/>
          </w:tcPr>
          <w:p w:rsidR="008D5670" w:rsidRPr="00E33607" w:rsidRDefault="008D5670" w:rsidP="00E33607">
            <w:pPr>
              <w:widowControl w:val="0"/>
              <w:suppressAutoHyphens/>
              <w:spacing w:after="1" w:line="280" w:lineRule="atLeast"/>
              <w:ind w:firstLine="567"/>
              <w:jc w:val="center"/>
              <w:rPr>
                <w:rFonts w:ascii="Calibri" w:eastAsia="Calibri" w:hAnsi="Calibri"/>
                <w:sz w:val="26"/>
                <w:szCs w:val="26"/>
                <w:lang w:eastAsia="en-US"/>
              </w:rPr>
            </w:pPr>
            <w:r w:rsidRPr="00E33607">
              <w:rPr>
                <w:rFonts w:eastAsia="Calibri"/>
                <w:sz w:val="26"/>
                <w:szCs w:val="26"/>
                <w:lang w:eastAsia="en-US"/>
              </w:rPr>
              <w:t>Качалки</w:t>
            </w:r>
          </w:p>
        </w:tc>
        <w:tc>
          <w:tcPr>
            <w:tcW w:w="6778" w:type="dxa"/>
          </w:tcPr>
          <w:p w:rsidR="008D5670" w:rsidRPr="00E33607" w:rsidRDefault="008D5670" w:rsidP="00E33607">
            <w:pPr>
              <w:widowControl w:val="0"/>
              <w:suppressAutoHyphens/>
              <w:spacing w:after="1" w:line="280" w:lineRule="atLeast"/>
              <w:ind w:firstLine="567"/>
              <w:rPr>
                <w:rFonts w:ascii="Calibri" w:eastAsia="Calibri" w:hAnsi="Calibri"/>
                <w:sz w:val="26"/>
                <w:szCs w:val="26"/>
                <w:lang w:eastAsia="en-US"/>
              </w:rPr>
            </w:pPr>
            <w:r w:rsidRPr="00E33607">
              <w:rPr>
                <w:rFonts w:eastAsia="Calibri"/>
                <w:sz w:val="26"/>
                <w:szCs w:val="26"/>
                <w:lang w:eastAsia="en-US"/>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8D5670" w:rsidRPr="00E33607" w:rsidTr="005E1078">
        <w:tc>
          <w:tcPr>
            <w:tcW w:w="2640" w:type="dxa"/>
          </w:tcPr>
          <w:p w:rsidR="008D5670" w:rsidRPr="00E33607" w:rsidRDefault="008D5670" w:rsidP="00E33607">
            <w:pPr>
              <w:widowControl w:val="0"/>
              <w:suppressAutoHyphens/>
              <w:spacing w:after="1" w:line="280" w:lineRule="atLeast"/>
              <w:ind w:firstLine="567"/>
              <w:jc w:val="center"/>
              <w:rPr>
                <w:rFonts w:ascii="Calibri" w:eastAsia="Calibri" w:hAnsi="Calibri"/>
                <w:sz w:val="26"/>
                <w:szCs w:val="26"/>
                <w:lang w:eastAsia="en-US"/>
              </w:rPr>
            </w:pPr>
            <w:r w:rsidRPr="00E33607">
              <w:rPr>
                <w:rFonts w:eastAsia="Calibri"/>
                <w:sz w:val="26"/>
                <w:szCs w:val="26"/>
                <w:lang w:eastAsia="en-US"/>
              </w:rPr>
              <w:t>Карусели</w:t>
            </w:r>
          </w:p>
        </w:tc>
        <w:tc>
          <w:tcPr>
            <w:tcW w:w="6778" w:type="dxa"/>
          </w:tcPr>
          <w:p w:rsidR="008D5670" w:rsidRPr="00E33607" w:rsidRDefault="008D5670" w:rsidP="009161B2">
            <w:pPr>
              <w:widowControl w:val="0"/>
              <w:suppressAutoHyphens/>
              <w:spacing w:after="1" w:line="280" w:lineRule="atLeast"/>
              <w:ind w:firstLine="567"/>
              <w:rPr>
                <w:rFonts w:ascii="Calibri" w:eastAsia="Calibri" w:hAnsi="Calibri"/>
                <w:sz w:val="26"/>
                <w:szCs w:val="26"/>
                <w:lang w:eastAsia="en-US"/>
              </w:rPr>
            </w:pPr>
            <w:r w:rsidRPr="00E33607">
              <w:rPr>
                <w:rFonts w:eastAsia="Calibri"/>
                <w:sz w:val="26"/>
                <w:szCs w:val="26"/>
                <w:lang w:eastAsia="en-US"/>
              </w:rPr>
              <w:t xml:space="preserve">Минимальное расстояние от уровня земли до нижней </w:t>
            </w:r>
            <w:r w:rsidRPr="00E33607">
              <w:rPr>
                <w:rFonts w:eastAsia="Calibri"/>
                <w:sz w:val="26"/>
                <w:szCs w:val="26"/>
                <w:lang w:eastAsia="en-US"/>
              </w:rPr>
              <w:lastRenderedPageBreak/>
              <w:t>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w:t>
            </w:r>
            <w:r w:rsidR="009161B2">
              <w:rPr>
                <w:rFonts w:eastAsia="Calibri"/>
                <w:sz w:val="26"/>
                <w:szCs w:val="26"/>
                <w:lang w:eastAsia="en-US"/>
              </w:rPr>
              <w:t>ё</w:t>
            </w:r>
            <w:r w:rsidRPr="00E33607">
              <w:rPr>
                <w:rFonts w:eastAsia="Calibri"/>
                <w:sz w:val="26"/>
                <w:szCs w:val="26"/>
                <w:lang w:eastAsia="en-US"/>
              </w:rPr>
              <w:t xml:space="preserve"> верхней точки составляет 1 м.</w:t>
            </w:r>
          </w:p>
        </w:tc>
      </w:tr>
      <w:tr w:rsidR="008D5670" w:rsidRPr="00E33607" w:rsidTr="005E1078">
        <w:tc>
          <w:tcPr>
            <w:tcW w:w="2640" w:type="dxa"/>
          </w:tcPr>
          <w:p w:rsidR="008D5670" w:rsidRPr="00E33607" w:rsidRDefault="008D5670" w:rsidP="00E33607">
            <w:pPr>
              <w:widowControl w:val="0"/>
              <w:suppressAutoHyphens/>
              <w:spacing w:after="1" w:line="280" w:lineRule="atLeast"/>
              <w:ind w:firstLine="567"/>
              <w:jc w:val="center"/>
              <w:rPr>
                <w:rFonts w:ascii="Calibri" w:eastAsia="Calibri" w:hAnsi="Calibri"/>
                <w:sz w:val="26"/>
                <w:szCs w:val="26"/>
                <w:lang w:eastAsia="en-US"/>
              </w:rPr>
            </w:pPr>
            <w:r w:rsidRPr="00E33607">
              <w:rPr>
                <w:rFonts w:eastAsia="Calibri"/>
                <w:sz w:val="26"/>
                <w:szCs w:val="26"/>
                <w:lang w:eastAsia="en-US"/>
              </w:rPr>
              <w:lastRenderedPageBreak/>
              <w:t>Горки</w:t>
            </w:r>
          </w:p>
        </w:tc>
        <w:tc>
          <w:tcPr>
            <w:tcW w:w="6778" w:type="dxa"/>
          </w:tcPr>
          <w:p w:rsidR="008D5670" w:rsidRPr="00E33607" w:rsidRDefault="008D5670" w:rsidP="009161B2">
            <w:pPr>
              <w:widowControl w:val="0"/>
              <w:suppressAutoHyphens/>
              <w:spacing w:after="1" w:line="280" w:lineRule="atLeast"/>
              <w:ind w:firstLine="567"/>
              <w:rPr>
                <w:rFonts w:ascii="Calibri" w:eastAsia="Calibri" w:hAnsi="Calibri"/>
                <w:sz w:val="26"/>
                <w:szCs w:val="26"/>
                <w:lang w:eastAsia="en-US"/>
              </w:rPr>
            </w:pPr>
            <w:r w:rsidRPr="00E33607">
              <w:rPr>
                <w:rFonts w:eastAsia="Calibri"/>
                <w:sz w:val="26"/>
                <w:szCs w:val="26"/>
                <w:lang w:eastAsia="en-US"/>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w:t>
            </w:r>
            <w:r w:rsidR="009161B2">
              <w:rPr>
                <w:rFonts w:eastAsia="Calibri"/>
                <w:sz w:val="26"/>
                <w:szCs w:val="26"/>
                <w:lang w:eastAsia="en-US"/>
              </w:rPr>
              <w:t>–</w:t>
            </w:r>
            <w:r w:rsidRPr="00E33607">
              <w:rPr>
                <w:rFonts w:eastAsia="Calibri"/>
                <w:sz w:val="26"/>
                <w:szCs w:val="26"/>
                <w:lang w:eastAsia="en-US"/>
              </w:rPr>
              <w:t xml:space="preserve"> не более 200 мм, при длине участка скольжения более 1,5 м </w:t>
            </w:r>
            <w:r w:rsidR="009161B2">
              <w:rPr>
                <w:rFonts w:eastAsia="Calibri"/>
                <w:sz w:val="26"/>
                <w:szCs w:val="26"/>
                <w:lang w:eastAsia="en-US"/>
              </w:rPr>
              <w:t>–</w:t>
            </w:r>
            <w:r w:rsidRPr="00E33607">
              <w:rPr>
                <w:rFonts w:eastAsia="Calibri"/>
                <w:sz w:val="26"/>
                <w:szCs w:val="26"/>
                <w:lang w:eastAsia="en-US"/>
              </w:rPr>
              <w:t xml:space="preserve"> не более 350 мм. Горка-тоннель должна иметь минимальную высоту и ширину 750 мм.</w:t>
            </w:r>
          </w:p>
        </w:tc>
      </w:tr>
    </w:tbl>
    <w:p w:rsidR="008D5670" w:rsidRPr="00E33607" w:rsidRDefault="008D5670" w:rsidP="00E33607">
      <w:pPr>
        <w:widowControl w:val="0"/>
        <w:suppressAutoHyphens/>
        <w:autoSpaceDE w:val="0"/>
        <w:autoSpaceDN w:val="0"/>
        <w:adjustRightInd w:val="0"/>
        <w:ind w:firstLine="567"/>
        <w:jc w:val="both"/>
        <w:rPr>
          <w:sz w:val="26"/>
          <w:szCs w:val="26"/>
        </w:rPr>
      </w:pP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2.7.3. Необходимые требования к материалу игрового оборудования и условиям его обработки:</w:t>
      </w:r>
    </w:p>
    <w:p w:rsidR="008D5670" w:rsidRPr="00E33607" w:rsidRDefault="00C91B65" w:rsidP="00E33607">
      <w:pPr>
        <w:widowControl w:val="0"/>
        <w:suppressAutoHyphens/>
        <w:autoSpaceDE w:val="0"/>
        <w:autoSpaceDN w:val="0"/>
        <w:adjustRightInd w:val="0"/>
        <w:ind w:firstLine="567"/>
        <w:jc w:val="both"/>
        <w:rPr>
          <w:sz w:val="26"/>
          <w:szCs w:val="26"/>
        </w:rPr>
      </w:pPr>
      <w:r>
        <w:rPr>
          <w:sz w:val="26"/>
          <w:szCs w:val="26"/>
        </w:rPr>
        <w:t>1</w:t>
      </w:r>
      <w:r w:rsidR="008D5670" w:rsidRPr="00E33607">
        <w:rPr>
          <w:sz w:val="26"/>
          <w:szCs w:val="26"/>
        </w:rPr>
        <w:t xml:space="preserve">) деревянное </w:t>
      </w:r>
      <w:r w:rsidR="00A63253">
        <w:rPr>
          <w:sz w:val="26"/>
          <w:szCs w:val="26"/>
        </w:rPr>
        <w:t>оборудование, выполненное из твё</w:t>
      </w:r>
      <w:r w:rsidR="008D5670" w:rsidRPr="00E33607">
        <w:rPr>
          <w:sz w:val="26"/>
          <w:szCs w:val="26"/>
        </w:rPr>
        <w:t>рдых пород дерева со специальной обработкой, предотвращающей гниение, усыхание, возгорание, сколы; отполированное, острые углы закруглены;</w:t>
      </w:r>
    </w:p>
    <w:p w:rsidR="008D5670" w:rsidRPr="00741F3F" w:rsidRDefault="00C91B65" w:rsidP="00E33607">
      <w:pPr>
        <w:widowControl w:val="0"/>
        <w:suppressAutoHyphens/>
        <w:autoSpaceDE w:val="0"/>
        <w:autoSpaceDN w:val="0"/>
        <w:adjustRightInd w:val="0"/>
        <w:ind w:firstLine="567"/>
        <w:jc w:val="both"/>
        <w:rPr>
          <w:sz w:val="26"/>
          <w:szCs w:val="26"/>
        </w:rPr>
      </w:pPr>
      <w:r>
        <w:rPr>
          <w:sz w:val="26"/>
          <w:szCs w:val="26"/>
        </w:rPr>
        <w:t>2</w:t>
      </w:r>
      <w:r w:rsidR="008D5670" w:rsidRPr="00E33607">
        <w:rPr>
          <w:sz w:val="26"/>
          <w:szCs w:val="26"/>
        </w:rPr>
        <w:t xml:space="preserve">) </w:t>
      </w:r>
      <w:r w:rsidR="008D5670" w:rsidRPr="00741F3F">
        <w:rPr>
          <w:sz w:val="26"/>
          <w:szCs w:val="26"/>
        </w:rPr>
        <w:t>металл применять преимущественно для несущих конструкций оборудования, иметь</w:t>
      </w:r>
      <w:r w:rsidR="00A63253" w:rsidRPr="00741F3F">
        <w:rPr>
          <w:sz w:val="26"/>
          <w:szCs w:val="26"/>
        </w:rPr>
        <w:t xml:space="preserve"> надё</w:t>
      </w:r>
      <w:r w:rsidR="008D5670" w:rsidRPr="00741F3F">
        <w:rPr>
          <w:sz w:val="26"/>
          <w:szCs w:val="26"/>
        </w:rPr>
        <w:t xml:space="preserve">жные соединения и соответствующую обработку (влагостойкая покраска, антикоррозийное покрытие); рекомендуется применять </w:t>
      </w:r>
      <w:proofErr w:type="spellStart"/>
      <w:r w:rsidR="008D5670" w:rsidRPr="00741F3F">
        <w:rPr>
          <w:sz w:val="26"/>
          <w:szCs w:val="26"/>
        </w:rPr>
        <w:t>металлопластик</w:t>
      </w:r>
      <w:proofErr w:type="spellEnd"/>
      <w:r w:rsidR="008D5670" w:rsidRPr="00741F3F">
        <w:rPr>
          <w:sz w:val="26"/>
          <w:szCs w:val="26"/>
        </w:rPr>
        <w:t xml:space="preserve"> (не травмирует, не ржавеет, морозоустойчив);</w:t>
      </w:r>
    </w:p>
    <w:p w:rsidR="008D5670" w:rsidRPr="00741F3F" w:rsidRDefault="00C91B65" w:rsidP="00E33607">
      <w:pPr>
        <w:widowControl w:val="0"/>
        <w:suppressAutoHyphens/>
        <w:autoSpaceDE w:val="0"/>
        <w:autoSpaceDN w:val="0"/>
        <w:adjustRightInd w:val="0"/>
        <w:ind w:firstLine="567"/>
        <w:jc w:val="both"/>
        <w:rPr>
          <w:sz w:val="26"/>
          <w:szCs w:val="26"/>
        </w:rPr>
      </w:pPr>
      <w:r>
        <w:rPr>
          <w:sz w:val="26"/>
          <w:szCs w:val="26"/>
        </w:rPr>
        <w:t>3</w:t>
      </w:r>
      <w:r w:rsidR="008D5670" w:rsidRPr="00741F3F">
        <w:rPr>
          <w:sz w:val="26"/>
          <w:szCs w:val="26"/>
        </w:rPr>
        <w:t>) бетонные и железобетонные элементы оборудования выполнять из бетона марки не ниже 300, морозостойкостью не менее 150, иметь гладкие поверхности;</w:t>
      </w:r>
    </w:p>
    <w:p w:rsidR="008D5670" w:rsidRPr="00741F3F" w:rsidRDefault="00C91B65" w:rsidP="00E33607">
      <w:pPr>
        <w:widowControl w:val="0"/>
        <w:suppressAutoHyphens/>
        <w:autoSpaceDE w:val="0"/>
        <w:autoSpaceDN w:val="0"/>
        <w:adjustRightInd w:val="0"/>
        <w:ind w:firstLine="567"/>
        <w:jc w:val="both"/>
        <w:rPr>
          <w:sz w:val="26"/>
          <w:szCs w:val="26"/>
        </w:rPr>
      </w:pPr>
      <w:r>
        <w:rPr>
          <w:sz w:val="26"/>
          <w:szCs w:val="26"/>
        </w:rPr>
        <w:t>4</w:t>
      </w:r>
      <w:r w:rsidR="008D5670" w:rsidRPr="00741F3F">
        <w:rPr>
          <w:sz w:val="26"/>
          <w:szCs w:val="26"/>
        </w:rPr>
        <w:t>) оборудование из пластика и полимеров выполнять с гладкой поверхностью и яркой, чистой цветовой гаммой окраски, не выцветающей от воздействия климатических факторов.</w:t>
      </w:r>
    </w:p>
    <w:p w:rsidR="008D5670" w:rsidRPr="00E33607" w:rsidRDefault="008D5670" w:rsidP="00E33607">
      <w:pPr>
        <w:widowControl w:val="0"/>
        <w:suppressAutoHyphens/>
        <w:autoSpaceDE w:val="0"/>
        <w:autoSpaceDN w:val="0"/>
        <w:adjustRightInd w:val="0"/>
        <w:ind w:firstLine="567"/>
        <w:jc w:val="both"/>
        <w:rPr>
          <w:sz w:val="26"/>
          <w:szCs w:val="26"/>
        </w:rPr>
      </w:pPr>
      <w:r w:rsidRPr="00741F3F">
        <w:rPr>
          <w:sz w:val="26"/>
          <w:szCs w:val="26"/>
        </w:rPr>
        <w:t>2.7.4. Конструкции игрового оборудования не должны иметь острых углов, мест возможн</w:t>
      </w:r>
      <w:r w:rsidR="009705C9" w:rsidRPr="00741F3F">
        <w:rPr>
          <w:sz w:val="26"/>
          <w:szCs w:val="26"/>
        </w:rPr>
        <w:t xml:space="preserve">ого </w:t>
      </w:r>
      <w:proofErr w:type="spellStart"/>
      <w:r w:rsidR="009705C9" w:rsidRPr="00741F3F">
        <w:rPr>
          <w:sz w:val="26"/>
          <w:szCs w:val="26"/>
        </w:rPr>
        <w:t>застревания</w:t>
      </w:r>
      <w:proofErr w:type="spellEnd"/>
      <w:r w:rsidR="009705C9" w:rsidRPr="00741F3F">
        <w:rPr>
          <w:sz w:val="26"/>
          <w:szCs w:val="26"/>
        </w:rPr>
        <w:t xml:space="preserve"> частей тела ребё</w:t>
      </w:r>
      <w:r w:rsidRPr="00741F3F">
        <w:rPr>
          <w:sz w:val="26"/>
          <w:szCs w:val="26"/>
        </w:rPr>
        <w:t>нка и их попадания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предусматривать возможность доступа внутрь в виде отверстий</w:t>
      </w:r>
      <w:r w:rsidRPr="00E33607">
        <w:rPr>
          <w:sz w:val="26"/>
          <w:szCs w:val="26"/>
        </w:rPr>
        <w:t xml:space="preserve"> (не менее двух) </w:t>
      </w:r>
      <w:r w:rsidRPr="00E33607">
        <w:rPr>
          <w:sz w:val="26"/>
          <w:szCs w:val="26"/>
        </w:rPr>
        <w:lastRenderedPageBreak/>
        <w:t>диаметром не менее 500 мм.</w:t>
      </w:r>
    </w:p>
    <w:p w:rsidR="008D5670" w:rsidRPr="00741F3F"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2.7.5. При размещении игрового оборудования на детских игровых площадках </w:t>
      </w:r>
      <w:r w:rsidRPr="00741F3F">
        <w:rPr>
          <w:sz w:val="26"/>
          <w:szCs w:val="26"/>
        </w:rPr>
        <w:t>соблюдать минимальные расстояния безопасности согласно таблице 2.</w:t>
      </w:r>
    </w:p>
    <w:p w:rsidR="00817EB3" w:rsidRDefault="00817EB3" w:rsidP="00E33607">
      <w:pPr>
        <w:widowControl w:val="0"/>
        <w:suppressAutoHyphens/>
        <w:spacing w:after="1" w:line="280" w:lineRule="atLeast"/>
        <w:ind w:firstLine="567"/>
        <w:jc w:val="right"/>
        <w:outlineLvl w:val="0"/>
        <w:rPr>
          <w:rFonts w:eastAsia="Calibri"/>
          <w:sz w:val="26"/>
          <w:szCs w:val="26"/>
          <w:lang w:eastAsia="en-US"/>
        </w:rPr>
      </w:pPr>
    </w:p>
    <w:p w:rsidR="008D5670" w:rsidRPr="00E33607" w:rsidRDefault="008D5670" w:rsidP="00E33607">
      <w:pPr>
        <w:widowControl w:val="0"/>
        <w:suppressAutoHyphens/>
        <w:spacing w:after="1" w:line="280" w:lineRule="atLeast"/>
        <w:ind w:firstLine="567"/>
        <w:jc w:val="right"/>
        <w:outlineLvl w:val="0"/>
        <w:rPr>
          <w:rFonts w:ascii="Calibri" w:eastAsia="Calibri" w:hAnsi="Calibri"/>
          <w:sz w:val="26"/>
          <w:szCs w:val="26"/>
          <w:lang w:eastAsia="en-US"/>
        </w:rPr>
      </w:pPr>
      <w:bookmarkStart w:id="23" w:name="_Toc494127317"/>
      <w:bookmarkStart w:id="24" w:name="_Toc494187690"/>
      <w:r w:rsidRPr="00E33607">
        <w:rPr>
          <w:rFonts w:eastAsia="Calibri"/>
          <w:sz w:val="26"/>
          <w:szCs w:val="26"/>
          <w:lang w:eastAsia="en-US"/>
        </w:rPr>
        <w:t>Таблица 2</w:t>
      </w:r>
      <w:bookmarkEnd w:id="23"/>
      <w:bookmarkEnd w:id="24"/>
      <w:r w:rsidRPr="00E33607">
        <w:rPr>
          <w:rFonts w:eastAsia="Calibri"/>
          <w:sz w:val="26"/>
          <w:szCs w:val="26"/>
          <w:lang w:eastAsia="en-US"/>
        </w:rPr>
        <w:t xml:space="preserve"> </w:t>
      </w:r>
    </w:p>
    <w:p w:rsidR="008D5670" w:rsidRPr="00E33607" w:rsidRDefault="008D5670" w:rsidP="00E33607">
      <w:pPr>
        <w:widowControl w:val="0"/>
        <w:suppressAutoHyphens/>
        <w:spacing w:after="1" w:line="280" w:lineRule="atLeast"/>
        <w:ind w:firstLine="567"/>
        <w:jc w:val="center"/>
        <w:outlineLvl w:val="0"/>
        <w:rPr>
          <w:rFonts w:ascii="Calibri" w:eastAsia="Calibri" w:hAnsi="Calibr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6943"/>
      </w:tblGrid>
      <w:tr w:rsidR="008D5670" w:rsidRPr="00E33607" w:rsidTr="005E1078">
        <w:tc>
          <w:tcPr>
            <w:tcW w:w="2475" w:type="dxa"/>
          </w:tcPr>
          <w:p w:rsidR="008D5670" w:rsidRPr="00E33607" w:rsidRDefault="008D5670" w:rsidP="00E33607">
            <w:pPr>
              <w:widowControl w:val="0"/>
              <w:suppressAutoHyphens/>
              <w:spacing w:after="1" w:line="280" w:lineRule="atLeast"/>
              <w:ind w:firstLine="567"/>
              <w:jc w:val="center"/>
              <w:rPr>
                <w:rFonts w:ascii="Calibri" w:eastAsia="Calibri" w:hAnsi="Calibri"/>
                <w:sz w:val="26"/>
                <w:szCs w:val="26"/>
                <w:lang w:eastAsia="en-US"/>
              </w:rPr>
            </w:pPr>
            <w:r w:rsidRPr="00E33607">
              <w:rPr>
                <w:rFonts w:eastAsia="Calibri"/>
                <w:sz w:val="26"/>
                <w:szCs w:val="26"/>
                <w:lang w:eastAsia="en-US"/>
              </w:rPr>
              <w:t>Игровое оборудование</w:t>
            </w:r>
          </w:p>
        </w:tc>
        <w:tc>
          <w:tcPr>
            <w:tcW w:w="6943" w:type="dxa"/>
          </w:tcPr>
          <w:p w:rsidR="008D5670" w:rsidRPr="00E33607" w:rsidRDefault="008D5670" w:rsidP="00E33607">
            <w:pPr>
              <w:widowControl w:val="0"/>
              <w:suppressAutoHyphens/>
              <w:spacing w:after="1" w:line="280" w:lineRule="atLeast"/>
              <w:ind w:firstLine="567"/>
              <w:jc w:val="center"/>
              <w:rPr>
                <w:rFonts w:ascii="Calibri" w:eastAsia="Calibri" w:hAnsi="Calibri"/>
                <w:sz w:val="26"/>
                <w:szCs w:val="26"/>
                <w:lang w:eastAsia="en-US"/>
              </w:rPr>
            </w:pPr>
            <w:r w:rsidRPr="00E33607">
              <w:rPr>
                <w:rFonts w:eastAsia="Calibri"/>
                <w:sz w:val="26"/>
                <w:szCs w:val="26"/>
                <w:lang w:eastAsia="en-US"/>
              </w:rPr>
              <w:t>Минимальные расстояния</w:t>
            </w:r>
          </w:p>
        </w:tc>
      </w:tr>
      <w:tr w:rsidR="008D5670" w:rsidRPr="00E33607" w:rsidTr="005E1078">
        <w:tc>
          <w:tcPr>
            <w:tcW w:w="2475" w:type="dxa"/>
          </w:tcPr>
          <w:p w:rsidR="008D5670" w:rsidRPr="00E33607" w:rsidRDefault="008D5670" w:rsidP="00E33607">
            <w:pPr>
              <w:widowControl w:val="0"/>
              <w:suppressAutoHyphens/>
              <w:spacing w:after="1" w:line="280" w:lineRule="atLeast"/>
              <w:ind w:firstLine="567"/>
              <w:jc w:val="center"/>
              <w:rPr>
                <w:rFonts w:ascii="Calibri" w:eastAsia="Calibri" w:hAnsi="Calibri"/>
                <w:sz w:val="26"/>
                <w:szCs w:val="26"/>
                <w:lang w:eastAsia="en-US"/>
              </w:rPr>
            </w:pPr>
            <w:r w:rsidRPr="00E33607">
              <w:rPr>
                <w:rFonts w:eastAsia="Calibri"/>
                <w:sz w:val="26"/>
                <w:szCs w:val="26"/>
                <w:lang w:eastAsia="en-US"/>
              </w:rPr>
              <w:t>Качели</w:t>
            </w:r>
          </w:p>
        </w:tc>
        <w:tc>
          <w:tcPr>
            <w:tcW w:w="6943" w:type="dxa"/>
          </w:tcPr>
          <w:p w:rsidR="008D5670" w:rsidRPr="00E33607" w:rsidRDefault="008D5670" w:rsidP="00E33607">
            <w:pPr>
              <w:widowControl w:val="0"/>
              <w:suppressAutoHyphens/>
              <w:spacing w:after="1" w:line="280" w:lineRule="atLeast"/>
              <w:ind w:firstLine="567"/>
              <w:rPr>
                <w:rFonts w:ascii="Calibri" w:eastAsia="Calibri" w:hAnsi="Calibri"/>
                <w:sz w:val="26"/>
                <w:szCs w:val="26"/>
                <w:lang w:eastAsia="en-US"/>
              </w:rPr>
            </w:pPr>
            <w:r w:rsidRPr="00E33607">
              <w:rPr>
                <w:rFonts w:eastAsia="Calibri"/>
                <w:sz w:val="26"/>
                <w:szCs w:val="26"/>
                <w:lang w:eastAsia="en-US"/>
              </w:rPr>
              <w:t>не менее 1,5 м в стороны от боковых конструкций и не менее 2,0 м вперед (назад) от крайних точек качели в состоянии наклона</w:t>
            </w:r>
          </w:p>
        </w:tc>
      </w:tr>
      <w:tr w:rsidR="008D5670" w:rsidRPr="00E33607" w:rsidTr="005E1078">
        <w:tc>
          <w:tcPr>
            <w:tcW w:w="2475" w:type="dxa"/>
          </w:tcPr>
          <w:p w:rsidR="008D5670" w:rsidRPr="00E33607" w:rsidRDefault="008D5670" w:rsidP="00E33607">
            <w:pPr>
              <w:widowControl w:val="0"/>
              <w:suppressAutoHyphens/>
              <w:spacing w:after="1" w:line="280" w:lineRule="atLeast"/>
              <w:ind w:firstLine="567"/>
              <w:jc w:val="center"/>
              <w:rPr>
                <w:rFonts w:ascii="Calibri" w:eastAsia="Calibri" w:hAnsi="Calibri"/>
                <w:sz w:val="26"/>
                <w:szCs w:val="26"/>
                <w:lang w:eastAsia="en-US"/>
              </w:rPr>
            </w:pPr>
            <w:r w:rsidRPr="00E33607">
              <w:rPr>
                <w:rFonts w:eastAsia="Calibri"/>
                <w:sz w:val="26"/>
                <w:szCs w:val="26"/>
                <w:lang w:eastAsia="en-US"/>
              </w:rPr>
              <w:t>Качалки</w:t>
            </w:r>
          </w:p>
        </w:tc>
        <w:tc>
          <w:tcPr>
            <w:tcW w:w="6943" w:type="dxa"/>
          </w:tcPr>
          <w:p w:rsidR="008D5670" w:rsidRPr="00E33607" w:rsidRDefault="008D5670" w:rsidP="00E33607">
            <w:pPr>
              <w:widowControl w:val="0"/>
              <w:suppressAutoHyphens/>
              <w:spacing w:after="1" w:line="280" w:lineRule="atLeast"/>
              <w:ind w:firstLine="567"/>
              <w:rPr>
                <w:rFonts w:ascii="Calibri" w:eastAsia="Calibri" w:hAnsi="Calibri"/>
                <w:sz w:val="26"/>
                <w:szCs w:val="26"/>
                <w:lang w:eastAsia="en-US"/>
              </w:rPr>
            </w:pPr>
            <w:r w:rsidRPr="00E33607">
              <w:rPr>
                <w:rFonts w:eastAsia="Calibri"/>
                <w:sz w:val="26"/>
                <w:szCs w:val="26"/>
                <w:lang w:eastAsia="en-US"/>
              </w:rPr>
              <w:t>не менее 1,0 м в стороны от боковых конструкций и не менее 1,5 м вперед от крайних точек качалки в состоянии наклона</w:t>
            </w:r>
          </w:p>
        </w:tc>
      </w:tr>
      <w:tr w:rsidR="008D5670" w:rsidRPr="00E33607" w:rsidTr="005E1078">
        <w:tc>
          <w:tcPr>
            <w:tcW w:w="2475" w:type="dxa"/>
          </w:tcPr>
          <w:p w:rsidR="008D5670" w:rsidRPr="00E33607" w:rsidRDefault="008D5670" w:rsidP="00E33607">
            <w:pPr>
              <w:widowControl w:val="0"/>
              <w:suppressAutoHyphens/>
              <w:spacing w:after="1" w:line="280" w:lineRule="atLeast"/>
              <w:ind w:firstLine="567"/>
              <w:jc w:val="center"/>
              <w:rPr>
                <w:rFonts w:ascii="Calibri" w:eastAsia="Calibri" w:hAnsi="Calibri"/>
                <w:sz w:val="26"/>
                <w:szCs w:val="26"/>
                <w:lang w:eastAsia="en-US"/>
              </w:rPr>
            </w:pPr>
            <w:r w:rsidRPr="00E33607">
              <w:rPr>
                <w:rFonts w:eastAsia="Calibri"/>
                <w:sz w:val="26"/>
                <w:szCs w:val="26"/>
                <w:lang w:eastAsia="en-US"/>
              </w:rPr>
              <w:t>Карусели</w:t>
            </w:r>
          </w:p>
        </w:tc>
        <w:tc>
          <w:tcPr>
            <w:tcW w:w="6943" w:type="dxa"/>
          </w:tcPr>
          <w:p w:rsidR="008D5670" w:rsidRPr="00E33607" w:rsidRDefault="008D5670" w:rsidP="00E33607">
            <w:pPr>
              <w:widowControl w:val="0"/>
              <w:suppressAutoHyphens/>
              <w:spacing w:after="1" w:line="280" w:lineRule="atLeast"/>
              <w:ind w:firstLine="567"/>
              <w:rPr>
                <w:rFonts w:ascii="Calibri" w:eastAsia="Calibri" w:hAnsi="Calibri"/>
                <w:sz w:val="26"/>
                <w:szCs w:val="26"/>
                <w:lang w:eastAsia="en-US"/>
              </w:rPr>
            </w:pPr>
            <w:r w:rsidRPr="00E33607">
              <w:rPr>
                <w:rFonts w:eastAsia="Calibri"/>
                <w:sz w:val="26"/>
                <w:szCs w:val="26"/>
                <w:lang w:eastAsia="en-US"/>
              </w:rPr>
              <w:t>не менее 2 м в стороны от боковых конструкций и не менее 3 м вверх от нижней вращающейся поверхности карусели</w:t>
            </w:r>
          </w:p>
        </w:tc>
      </w:tr>
      <w:tr w:rsidR="008D5670" w:rsidRPr="00E33607" w:rsidTr="005E1078">
        <w:tc>
          <w:tcPr>
            <w:tcW w:w="2475" w:type="dxa"/>
          </w:tcPr>
          <w:p w:rsidR="008D5670" w:rsidRPr="00E33607" w:rsidRDefault="008D5670" w:rsidP="00E33607">
            <w:pPr>
              <w:widowControl w:val="0"/>
              <w:suppressAutoHyphens/>
              <w:spacing w:after="1" w:line="280" w:lineRule="atLeast"/>
              <w:ind w:firstLine="567"/>
              <w:jc w:val="center"/>
              <w:rPr>
                <w:rFonts w:ascii="Calibri" w:eastAsia="Calibri" w:hAnsi="Calibri"/>
                <w:sz w:val="26"/>
                <w:szCs w:val="26"/>
                <w:lang w:eastAsia="en-US"/>
              </w:rPr>
            </w:pPr>
            <w:r w:rsidRPr="00E33607">
              <w:rPr>
                <w:rFonts w:eastAsia="Calibri"/>
                <w:sz w:val="26"/>
                <w:szCs w:val="26"/>
                <w:lang w:eastAsia="en-US"/>
              </w:rPr>
              <w:t>Горки</w:t>
            </w:r>
          </w:p>
        </w:tc>
        <w:tc>
          <w:tcPr>
            <w:tcW w:w="6943" w:type="dxa"/>
          </w:tcPr>
          <w:p w:rsidR="008D5670" w:rsidRPr="00E33607" w:rsidRDefault="008D5670" w:rsidP="00E33607">
            <w:pPr>
              <w:widowControl w:val="0"/>
              <w:suppressAutoHyphens/>
              <w:spacing w:after="1" w:line="280" w:lineRule="atLeast"/>
              <w:ind w:firstLine="567"/>
              <w:rPr>
                <w:rFonts w:ascii="Calibri" w:eastAsia="Calibri" w:hAnsi="Calibri"/>
                <w:sz w:val="26"/>
                <w:szCs w:val="26"/>
                <w:lang w:eastAsia="en-US"/>
              </w:rPr>
            </w:pPr>
            <w:r w:rsidRPr="00E33607">
              <w:rPr>
                <w:rFonts w:eastAsia="Calibri"/>
                <w:sz w:val="26"/>
                <w:szCs w:val="26"/>
                <w:lang w:eastAsia="en-US"/>
              </w:rPr>
              <w:t>не менее 1 м от боковых сторон и 2 м вперед от нижнего края ската горки</w:t>
            </w:r>
          </w:p>
        </w:tc>
      </w:tr>
    </w:tbl>
    <w:p w:rsidR="000536CF" w:rsidRPr="00E33607" w:rsidRDefault="000536CF" w:rsidP="00E33607">
      <w:pPr>
        <w:widowControl w:val="0"/>
        <w:suppressAutoHyphens/>
        <w:autoSpaceDE w:val="0"/>
        <w:autoSpaceDN w:val="0"/>
        <w:adjustRightInd w:val="0"/>
        <w:ind w:firstLine="567"/>
        <w:jc w:val="both"/>
        <w:rPr>
          <w:sz w:val="26"/>
          <w:szCs w:val="26"/>
        </w:rPr>
      </w:pPr>
    </w:p>
    <w:p w:rsidR="008D5670" w:rsidRPr="00741F3F"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2.7.6. Спортивное оборудование должно быть предназначено для всех возрастных групп населения и размещается на площадках дворовых территорий и городских парков. Спортивное оборудование в виде специальных </w:t>
      </w:r>
      <w:r w:rsidR="00693D37">
        <w:rPr>
          <w:sz w:val="26"/>
          <w:szCs w:val="26"/>
        </w:rPr>
        <w:t>физкультурных снарядов и тренажё</w:t>
      </w:r>
      <w:r w:rsidRPr="00E33607">
        <w:rPr>
          <w:sz w:val="26"/>
          <w:szCs w:val="26"/>
        </w:rPr>
        <w:t xml:space="preserve">ров </w:t>
      </w:r>
      <w:proofErr w:type="gramStart"/>
      <w:r w:rsidRPr="00E33607">
        <w:rPr>
          <w:sz w:val="26"/>
          <w:szCs w:val="26"/>
        </w:rPr>
        <w:t>может быть</w:t>
      </w:r>
      <w:proofErr w:type="gramEnd"/>
      <w:r w:rsidRPr="00E33607">
        <w:rPr>
          <w:sz w:val="26"/>
          <w:szCs w:val="26"/>
        </w:rPr>
        <w:t xml:space="preserve"> как заводского изгото</w:t>
      </w:r>
      <w:r w:rsidR="00693D37">
        <w:rPr>
          <w:sz w:val="26"/>
          <w:szCs w:val="26"/>
        </w:rPr>
        <w:t>вления, так и выполненным из брё</w:t>
      </w:r>
      <w:r w:rsidRPr="00E33607">
        <w:rPr>
          <w:sz w:val="26"/>
          <w:szCs w:val="26"/>
        </w:rPr>
        <w:t xml:space="preserve">вен и брусьев со специально обработанной поверхностью, исключающей получение травм (отсутствие трещин, сколов). При размещении спортивного </w:t>
      </w:r>
      <w:r w:rsidRPr="00741F3F">
        <w:rPr>
          <w:sz w:val="26"/>
          <w:szCs w:val="26"/>
        </w:rPr>
        <w:t>оборудования руководствоваться каталогами сертифицированного оборудования.</w:t>
      </w:r>
    </w:p>
    <w:p w:rsidR="00693D37" w:rsidRPr="00741F3F" w:rsidRDefault="00693D37" w:rsidP="00693D37">
      <w:pPr>
        <w:widowControl w:val="0"/>
        <w:suppressAutoHyphens/>
        <w:autoSpaceDE w:val="0"/>
        <w:autoSpaceDN w:val="0"/>
        <w:adjustRightInd w:val="0"/>
        <w:ind w:firstLine="567"/>
        <w:jc w:val="center"/>
        <w:outlineLvl w:val="2"/>
        <w:rPr>
          <w:sz w:val="26"/>
          <w:szCs w:val="26"/>
        </w:rPr>
      </w:pPr>
    </w:p>
    <w:p w:rsidR="008D5670" w:rsidRPr="00741F3F" w:rsidRDefault="008D5670" w:rsidP="00693D37">
      <w:pPr>
        <w:widowControl w:val="0"/>
        <w:suppressAutoHyphens/>
        <w:autoSpaceDE w:val="0"/>
        <w:autoSpaceDN w:val="0"/>
        <w:adjustRightInd w:val="0"/>
        <w:ind w:firstLine="567"/>
        <w:jc w:val="center"/>
        <w:outlineLvl w:val="2"/>
        <w:rPr>
          <w:sz w:val="26"/>
          <w:szCs w:val="26"/>
        </w:rPr>
      </w:pPr>
      <w:bookmarkStart w:id="25" w:name="_Toc494127318"/>
      <w:bookmarkStart w:id="26" w:name="_Toc494187691"/>
      <w:r w:rsidRPr="00741F3F">
        <w:rPr>
          <w:sz w:val="26"/>
          <w:szCs w:val="26"/>
        </w:rPr>
        <w:t>2.8. Освещение и осветительное оборудование</w:t>
      </w:r>
      <w:bookmarkEnd w:id="25"/>
      <w:bookmarkEnd w:id="26"/>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 xml:space="preserve">2.8.1. При проектировании освещения на территории муниципального образования предусматривать функциональное, архитектурное и информационное освещение с целью решения утилитарных, </w:t>
      </w:r>
      <w:proofErr w:type="spellStart"/>
      <w:r w:rsidRPr="00741F3F">
        <w:rPr>
          <w:sz w:val="26"/>
          <w:szCs w:val="26"/>
        </w:rPr>
        <w:t>светопланировочных</w:t>
      </w:r>
      <w:proofErr w:type="spellEnd"/>
      <w:r w:rsidRPr="00741F3F">
        <w:rPr>
          <w:sz w:val="26"/>
          <w:szCs w:val="26"/>
        </w:rPr>
        <w:t xml:space="preserve"> и </w:t>
      </w:r>
      <w:proofErr w:type="spellStart"/>
      <w:r w:rsidRPr="00741F3F">
        <w:rPr>
          <w:sz w:val="26"/>
          <w:szCs w:val="26"/>
        </w:rPr>
        <w:t>светокомпозиционных</w:t>
      </w:r>
      <w:proofErr w:type="spellEnd"/>
      <w:r w:rsidRPr="00741F3F">
        <w:rPr>
          <w:sz w:val="26"/>
          <w:szCs w:val="26"/>
        </w:rPr>
        <w:t xml:space="preserve"> задач.</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2.8.2. При проектировании осветительных установок обеспечивать:</w:t>
      </w:r>
    </w:p>
    <w:p w:rsidR="008D5670" w:rsidRPr="00741F3F" w:rsidRDefault="00C91B65" w:rsidP="00385610">
      <w:pPr>
        <w:widowControl w:val="0"/>
        <w:tabs>
          <w:tab w:val="left" w:pos="567"/>
          <w:tab w:val="left" w:pos="851"/>
          <w:tab w:val="left" w:pos="993"/>
        </w:tabs>
        <w:suppressAutoHyphens/>
        <w:autoSpaceDE w:val="0"/>
        <w:autoSpaceDN w:val="0"/>
        <w:adjustRightInd w:val="0"/>
        <w:ind w:firstLine="567"/>
        <w:jc w:val="both"/>
        <w:rPr>
          <w:sz w:val="26"/>
          <w:szCs w:val="26"/>
        </w:rPr>
      </w:pPr>
      <w:r>
        <w:rPr>
          <w:sz w:val="26"/>
          <w:szCs w:val="26"/>
        </w:rPr>
        <w:t>1</w:t>
      </w:r>
      <w:r w:rsidR="008D5670" w:rsidRPr="00741F3F">
        <w:rPr>
          <w:sz w:val="26"/>
          <w:szCs w:val="26"/>
        </w:rPr>
        <w:t>)</w:t>
      </w:r>
      <w:r w:rsidR="00385610" w:rsidRPr="00741F3F">
        <w:rPr>
          <w:sz w:val="26"/>
          <w:szCs w:val="26"/>
        </w:rPr>
        <w:tab/>
      </w:r>
      <w:r w:rsidR="008D5670" w:rsidRPr="00741F3F">
        <w:rPr>
          <w:sz w:val="26"/>
          <w:szCs w:val="26"/>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4" w:history="1">
        <w:r w:rsidR="008D5670" w:rsidRPr="00741F3F">
          <w:rPr>
            <w:sz w:val="26"/>
            <w:szCs w:val="26"/>
          </w:rPr>
          <w:t>(СНиП 23-05</w:t>
        </w:r>
        <w:r w:rsidR="00741F3F">
          <w:rPr>
            <w:sz w:val="26"/>
            <w:szCs w:val="26"/>
          </w:rPr>
          <w:t>-95</w:t>
        </w:r>
        <w:r w:rsidR="008D5670" w:rsidRPr="00741F3F">
          <w:rPr>
            <w:sz w:val="26"/>
            <w:szCs w:val="26"/>
          </w:rPr>
          <w:t>)</w:t>
        </w:r>
      </w:hyperlink>
      <w:r w:rsidR="008D5670" w:rsidRPr="00741F3F">
        <w:rPr>
          <w:sz w:val="26"/>
          <w:szCs w:val="26"/>
        </w:rPr>
        <w:t>;</w:t>
      </w:r>
    </w:p>
    <w:p w:rsidR="008D5670" w:rsidRPr="00741F3F" w:rsidRDefault="00C91B65" w:rsidP="00385610">
      <w:pPr>
        <w:widowControl w:val="0"/>
        <w:tabs>
          <w:tab w:val="left" w:pos="851"/>
        </w:tabs>
        <w:suppressAutoHyphens/>
        <w:autoSpaceDE w:val="0"/>
        <w:autoSpaceDN w:val="0"/>
        <w:adjustRightInd w:val="0"/>
        <w:ind w:firstLine="567"/>
        <w:jc w:val="both"/>
        <w:rPr>
          <w:sz w:val="26"/>
          <w:szCs w:val="26"/>
        </w:rPr>
      </w:pPr>
      <w:r>
        <w:rPr>
          <w:sz w:val="26"/>
          <w:szCs w:val="26"/>
        </w:rPr>
        <w:t>2</w:t>
      </w:r>
      <w:r w:rsidR="00385610" w:rsidRPr="00741F3F">
        <w:rPr>
          <w:sz w:val="26"/>
          <w:szCs w:val="26"/>
        </w:rPr>
        <w:t>)</w:t>
      </w:r>
      <w:r w:rsidR="00385610" w:rsidRPr="00741F3F">
        <w:rPr>
          <w:sz w:val="26"/>
          <w:szCs w:val="26"/>
        </w:rPr>
        <w:tab/>
      </w:r>
      <w:r w:rsidR="008D5670" w:rsidRPr="00741F3F">
        <w:rPr>
          <w:sz w:val="26"/>
          <w:szCs w:val="26"/>
        </w:rPr>
        <w:t xml:space="preserve">экономичность и </w:t>
      </w:r>
      <w:proofErr w:type="spellStart"/>
      <w:r w:rsidR="008D5670" w:rsidRPr="00741F3F">
        <w:rPr>
          <w:sz w:val="26"/>
          <w:szCs w:val="26"/>
        </w:rPr>
        <w:t>энергоэффективность</w:t>
      </w:r>
      <w:proofErr w:type="spellEnd"/>
      <w:r w:rsidR="008D5670" w:rsidRPr="00741F3F">
        <w:rPr>
          <w:sz w:val="26"/>
          <w:szCs w:val="26"/>
        </w:rPr>
        <w:t xml:space="preserve"> применяемых установок, рациональное распределение и использование электроэнергии.</w:t>
      </w:r>
    </w:p>
    <w:p w:rsidR="008D5670" w:rsidRPr="00741F3F" w:rsidRDefault="008D5670" w:rsidP="002076CB">
      <w:pPr>
        <w:widowControl w:val="0"/>
        <w:tabs>
          <w:tab w:val="left" w:pos="1276"/>
          <w:tab w:val="left" w:pos="1418"/>
        </w:tabs>
        <w:suppressAutoHyphens/>
        <w:autoSpaceDE w:val="0"/>
        <w:autoSpaceDN w:val="0"/>
        <w:adjustRightInd w:val="0"/>
        <w:ind w:firstLine="567"/>
        <w:jc w:val="both"/>
        <w:rPr>
          <w:sz w:val="26"/>
          <w:szCs w:val="26"/>
        </w:rPr>
      </w:pPr>
      <w:r w:rsidRPr="00741F3F">
        <w:rPr>
          <w:sz w:val="26"/>
          <w:szCs w:val="26"/>
        </w:rPr>
        <w:t>2.8.3.</w:t>
      </w:r>
      <w:r w:rsidR="002076CB" w:rsidRPr="00741F3F">
        <w:rPr>
          <w:sz w:val="26"/>
          <w:szCs w:val="26"/>
        </w:rPr>
        <w:tab/>
      </w:r>
      <w:r w:rsidRPr="00741F3F">
        <w:rPr>
          <w:sz w:val="26"/>
          <w:szCs w:val="26"/>
        </w:rPr>
        <w:t xml:space="preserve">Функциональное освещение (далее </w:t>
      </w:r>
      <w:r w:rsidR="009D2711" w:rsidRPr="00741F3F">
        <w:rPr>
          <w:sz w:val="26"/>
          <w:szCs w:val="26"/>
        </w:rPr>
        <w:t>–</w:t>
      </w:r>
      <w:r w:rsidRPr="00741F3F">
        <w:rPr>
          <w:sz w:val="26"/>
          <w:szCs w:val="26"/>
        </w:rPr>
        <w:t xml:space="preserve"> ФО) осуществляется стационарными установками освещения дорожных покрытий и пространств в транспортных и пешеходных зонах.</w:t>
      </w:r>
    </w:p>
    <w:p w:rsidR="008D5670" w:rsidRPr="00E33607" w:rsidRDefault="008D5670" w:rsidP="00E33607">
      <w:pPr>
        <w:widowControl w:val="0"/>
        <w:suppressAutoHyphens/>
        <w:autoSpaceDE w:val="0"/>
        <w:autoSpaceDN w:val="0"/>
        <w:adjustRightInd w:val="0"/>
        <w:ind w:firstLine="567"/>
        <w:jc w:val="both"/>
        <w:rPr>
          <w:sz w:val="26"/>
          <w:szCs w:val="26"/>
        </w:rPr>
      </w:pPr>
      <w:r w:rsidRPr="00741F3F">
        <w:rPr>
          <w:sz w:val="26"/>
          <w:szCs w:val="26"/>
        </w:rPr>
        <w:t>2.8.4. Архитектурное освещение (</w:t>
      </w:r>
      <w:r w:rsidR="009D2711" w:rsidRPr="00741F3F">
        <w:rPr>
          <w:sz w:val="26"/>
          <w:szCs w:val="26"/>
        </w:rPr>
        <w:t xml:space="preserve">далее – </w:t>
      </w:r>
      <w:r w:rsidRPr="00741F3F">
        <w:rPr>
          <w:sz w:val="26"/>
          <w:szCs w:val="26"/>
        </w:rPr>
        <w:t xml:space="preserve">АО) применять для формирования художественно-выразительной визуальной среды в вечернем </w:t>
      </w:r>
      <w:r w:rsidR="007C1008">
        <w:rPr>
          <w:sz w:val="26"/>
          <w:szCs w:val="26"/>
        </w:rPr>
        <w:t xml:space="preserve">муниципальном </w:t>
      </w:r>
      <w:r w:rsidR="007C1008">
        <w:rPr>
          <w:sz w:val="26"/>
          <w:szCs w:val="26"/>
        </w:rPr>
        <w:lastRenderedPageBreak/>
        <w:t>образовании</w:t>
      </w:r>
      <w:r w:rsidRPr="00741F3F">
        <w:rPr>
          <w:sz w:val="26"/>
          <w:szCs w:val="26"/>
        </w:rPr>
        <w:t>, выявления</w:t>
      </w:r>
      <w:r w:rsidRPr="00E33607">
        <w:rPr>
          <w:sz w:val="26"/>
          <w:szCs w:val="26"/>
        </w:rPr>
        <w:t xml:space="preserve">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8D5670" w:rsidRPr="00741F3F"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2.8.5. В целях архитектурного освещения </w:t>
      </w:r>
      <w:r w:rsidRPr="00741F3F">
        <w:rPr>
          <w:sz w:val="26"/>
          <w:szCs w:val="26"/>
        </w:rPr>
        <w:t xml:space="preserve">использовать установки ФО </w:t>
      </w:r>
      <w:r w:rsidR="00966237" w:rsidRPr="00741F3F">
        <w:rPr>
          <w:sz w:val="26"/>
          <w:szCs w:val="26"/>
        </w:rPr>
        <w:t>–</w:t>
      </w:r>
      <w:r w:rsidRPr="00741F3F">
        <w:rPr>
          <w:sz w:val="26"/>
          <w:szCs w:val="26"/>
        </w:rPr>
        <w:t xml:space="preserve"> для монтажа прожекторов, нацеливаемых на фасады зданий, сооружений, зел</w:t>
      </w:r>
      <w:r w:rsidR="00966237" w:rsidRPr="00741F3F">
        <w:rPr>
          <w:sz w:val="26"/>
          <w:szCs w:val="26"/>
        </w:rPr>
        <w:t>ё</w:t>
      </w:r>
      <w:r w:rsidRPr="00741F3F">
        <w:rPr>
          <w:sz w:val="26"/>
          <w:szCs w:val="26"/>
        </w:rPr>
        <w:t>ных насаждений, для иллюминации, световой информации и рекламы, элементы которых крепить на опорах уличных светильников.</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2.8.6. Световая информация (</w:t>
      </w:r>
      <w:r w:rsidR="00966237" w:rsidRPr="00741F3F">
        <w:rPr>
          <w:sz w:val="26"/>
          <w:szCs w:val="26"/>
        </w:rPr>
        <w:t xml:space="preserve">далее – </w:t>
      </w:r>
      <w:r w:rsidRPr="00741F3F">
        <w:rPr>
          <w:sz w:val="26"/>
          <w:szCs w:val="26"/>
        </w:rPr>
        <w:t>СИ), в том числе световая реклама, должна помогать ориентации пешеходов и води</w:t>
      </w:r>
      <w:r w:rsidR="007118B1">
        <w:rPr>
          <w:sz w:val="26"/>
          <w:szCs w:val="26"/>
        </w:rPr>
        <w:t>телей автотранспорта в поселковом</w:t>
      </w:r>
      <w:r w:rsidRPr="00741F3F">
        <w:rPr>
          <w:sz w:val="26"/>
          <w:szCs w:val="26"/>
        </w:rPr>
        <w:t xml:space="preserve"> пространстве и участвовать в решении </w:t>
      </w:r>
      <w:proofErr w:type="spellStart"/>
      <w:r w:rsidRPr="00741F3F">
        <w:rPr>
          <w:sz w:val="26"/>
          <w:szCs w:val="26"/>
        </w:rPr>
        <w:t>светокомпозиционных</w:t>
      </w:r>
      <w:proofErr w:type="spellEnd"/>
      <w:r w:rsidRPr="00741F3F">
        <w:rPr>
          <w:sz w:val="26"/>
          <w:szCs w:val="26"/>
        </w:rPr>
        <w:t xml:space="preserve"> задач.</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2.8.6.1. Размещение световой рекламы осуществ</w:t>
      </w:r>
      <w:r w:rsidR="00CF52A7">
        <w:rPr>
          <w:sz w:val="26"/>
          <w:szCs w:val="26"/>
        </w:rPr>
        <w:t>ляется в соответствии с утверждё</w:t>
      </w:r>
      <w:r w:rsidRPr="00741F3F">
        <w:rPr>
          <w:sz w:val="26"/>
          <w:szCs w:val="26"/>
        </w:rPr>
        <w:t xml:space="preserve">нной администрацией </w:t>
      </w:r>
      <w:r w:rsidR="007C1008">
        <w:rPr>
          <w:sz w:val="26"/>
          <w:szCs w:val="26"/>
        </w:rPr>
        <w:t>муниципального образования</w:t>
      </w:r>
      <w:r w:rsidRPr="00741F3F">
        <w:rPr>
          <w:sz w:val="26"/>
          <w:szCs w:val="26"/>
        </w:rPr>
        <w:t xml:space="preserve"> схемой размещения рекламных конструкций.</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2.8.6.2. При размещении учитывать габариты, формы и светоцветовые параметры элементов так</w:t>
      </w:r>
      <w:r w:rsidR="0099321E" w:rsidRPr="00741F3F">
        <w:rPr>
          <w:sz w:val="26"/>
          <w:szCs w:val="26"/>
        </w:rPr>
        <w:t>ой информации, обеспечивающие чёткость восприятия с расчё</w:t>
      </w:r>
      <w:r w:rsidRPr="00741F3F">
        <w:rPr>
          <w:sz w:val="26"/>
          <w:szCs w:val="26"/>
        </w:rPr>
        <w:t xml:space="preserve">тных расстояний и гармоничность светового ансамбля, не противоречащую действующим </w:t>
      </w:r>
      <w:hyperlink r:id="rId15" w:history="1">
        <w:r w:rsidRPr="00741F3F">
          <w:rPr>
            <w:sz w:val="26"/>
            <w:szCs w:val="26"/>
          </w:rPr>
          <w:t>Правилам</w:t>
        </w:r>
      </w:hyperlink>
      <w:r w:rsidRPr="00741F3F">
        <w:rPr>
          <w:sz w:val="26"/>
          <w:szCs w:val="26"/>
        </w:rPr>
        <w:t xml:space="preserve"> дорожного движения, не нарушающую комфортность проживания населения.</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2.8.7. В установках ФО транспортных и пешеходных зон применять осветительные приборы направленного в нижнюю полусферу прямого, рассеянного или отраж</w:t>
      </w:r>
      <w:r w:rsidR="00C6646D" w:rsidRPr="00741F3F">
        <w:rPr>
          <w:sz w:val="26"/>
          <w:szCs w:val="26"/>
        </w:rPr>
        <w:t>ё</w:t>
      </w:r>
      <w:r w:rsidRPr="00741F3F">
        <w:rPr>
          <w:sz w:val="26"/>
          <w:szCs w:val="26"/>
        </w:rPr>
        <w:t>нного света.</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2.8.8. Выбор типа, расположения и способа установки светильников ФО транспортных и пешеходных зон осуществлять</w:t>
      </w:r>
      <w:r w:rsidR="00C6646D" w:rsidRPr="00741F3F">
        <w:rPr>
          <w:sz w:val="26"/>
          <w:szCs w:val="26"/>
        </w:rPr>
        <w:t xml:space="preserve"> с учё</w:t>
      </w:r>
      <w:r w:rsidRPr="00741F3F">
        <w:rPr>
          <w:sz w:val="26"/>
          <w:szCs w:val="26"/>
        </w:rPr>
        <w:t xml:space="preserve">том </w:t>
      </w:r>
      <w:r w:rsidRPr="00E33607">
        <w:rPr>
          <w:sz w:val="26"/>
          <w:szCs w:val="26"/>
        </w:rPr>
        <w:t xml:space="preserve">формируемого масштаба </w:t>
      </w:r>
      <w:proofErr w:type="spellStart"/>
      <w:r w:rsidRPr="00E33607">
        <w:rPr>
          <w:sz w:val="26"/>
          <w:szCs w:val="26"/>
        </w:rPr>
        <w:t>светопространств</w:t>
      </w:r>
      <w:proofErr w:type="spellEnd"/>
      <w:r w:rsidRPr="00E33607">
        <w:rPr>
          <w:sz w:val="26"/>
          <w:szCs w:val="26"/>
        </w:rPr>
        <w:t xml:space="preserve">. Над проезжей частью улиц, автомобильных дорог и площадей светильники на опорах </w:t>
      </w:r>
      <w:r w:rsidRPr="00741F3F">
        <w:rPr>
          <w:sz w:val="26"/>
          <w:szCs w:val="26"/>
        </w:rPr>
        <w:t>устанавливать на высоте не менее 8 м. В пешеходных зонах высота установки светильников на опорах должна быть не менее 3,5 м и не более 5,5 м. Светильники (бра, плафоны) для освещения проездов, тротуаров и площадок, расположенных у зданий, устанавливать на высоте не менее 3 м.</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2.8.9. Опоры на пересечениях автомобильных дорог и улиц устанавливать до начала закругления тротуаров и не ближе 1,5 м от различного рода въездов, не нарушая единого строя линии их установки.</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 xml:space="preserve">В целях рационального использования электроэнергии включение и отключение уличного освещения в </w:t>
      </w:r>
      <w:r w:rsidR="007C1008">
        <w:rPr>
          <w:sz w:val="26"/>
          <w:szCs w:val="26"/>
        </w:rPr>
        <w:t>муниципальном образовании</w:t>
      </w:r>
      <w:r w:rsidRPr="00741F3F">
        <w:rPr>
          <w:sz w:val="26"/>
          <w:szCs w:val="26"/>
        </w:rPr>
        <w:t xml:space="preserve"> производить в зависимости от уровня естественной освещенности в соответствии с графиком работы линий наружного освещения.</w:t>
      </w:r>
    </w:p>
    <w:p w:rsidR="00BB61B8" w:rsidRDefault="00BB61B8" w:rsidP="00C6646D">
      <w:pPr>
        <w:widowControl w:val="0"/>
        <w:suppressAutoHyphens/>
        <w:autoSpaceDE w:val="0"/>
        <w:autoSpaceDN w:val="0"/>
        <w:adjustRightInd w:val="0"/>
        <w:ind w:firstLine="567"/>
        <w:jc w:val="center"/>
        <w:outlineLvl w:val="2"/>
        <w:rPr>
          <w:sz w:val="26"/>
          <w:szCs w:val="26"/>
        </w:rPr>
      </w:pPr>
    </w:p>
    <w:p w:rsidR="008D5670" w:rsidRPr="00741F3F" w:rsidRDefault="008D5670" w:rsidP="00C6646D">
      <w:pPr>
        <w:widowControl w:val="0"/>
        <w:suppressAutoHyphens/>
        <w:autoSpaceDE w:val="0"/>
        <w:autoSpaceDN w:val="0"/>
        <w:adjustRightInd w:val="0"/>
        <w:ind w:firstLine="567"/>
        <w:jc w:val="center"/>
        <w:outlineLvl w:val="2"/>
        <w:rPr>
          <w:sz w:val="26"/>
          <w:szCs w:val="26"/>
        </w:rPr>
      </w:pPr>
      <w:bookmarkStart w:id="27" w:name="_Toc494127319"/>
      <w:bookmarkStart w:id="28" w:name="_Toc494187692"/>
      <w:r w:rsidRPr="00741F3F">
        <w:rPr>
          <w:sz w:val="26"/>
          <w:szCs w:val="26"/>
        </w:rPr>
        <w:t>2.9. Площадки</w:t>
      </w:r>
      <w:bookmarkEnd w:id="27"/>
      <w:bookmarkEnd w:id="28"/>
    </w:p>
    <w:p w:rsidR="008D5670" w:rsidRPr="00E33607" w:rsidRDefault="008D5670" w:rsidP="00E33607">
      <w:pPr>
        <w:widowControl w:val="0"/>
        <w:suppressAutoHyphens/>
        <w:autoSpaceDE w:val="0"/>
        <w:autoSpaceDN w:val="0"/>
        <w:adjustRightInd w:val="0"/>
        <w:ind w:firstLine="567"/>
        <w:jc w:val="both"/>
        <w:rPr>
          <w:sz w:val="26"/>
          <w:szCs w:val="26"/>
        </w:rPr>
      </w:pPr>
      <w:r w:rsidRPr="00741F3F">
        <w:rPr>
          <w:sz w:val="26"/>
          <w:szCs w:val="26"/>
        </w:rPr>
        <w:t xml:space="preserve">2.9.1. На территории муниципального образования проектировать следующие виды площадок: для игр детей, отдыха взрослых, занятий спортом, установки контейнеров, автостоянок.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согласовывать с уполномоченными </w:t>
      </w:r>
      <w:r w:rsidRPr="00E33607">
        <w:rPr>
          <w:sz w:val="26"/>
          <w:szCs w:val="26"/>
        </w:rPr>
        <w:t>органами охраны памятников, природопользования и охраны окружающей среды.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2.9.2. Для игр детей дошкольного и школьного возрастов предназначены детские площадки.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2.9.3. Расстояние от окон жилых домов и общественных зданий до границ детских площадок принимать не менее 10 м, комплексных игровых площадок в </w:t>
      </w:r>
      <w:r w:rsidRPr="00E33607">
        <w:rPr>
          <w:sz w:val="26"/>
          <w:szCs w:val="26"/>
        </w:rPr>
        <w:lastRenderedPageBreak/>
        <w:t>виде отдельных площадок для детей разных возрастов - не менее 40 м, спортивно-игровых комплексов (</w:t>
      </w:r>
      <w:proofErr w:type="spellStart"/>
      <w:r w:rsidRPr="00E33607">
        <w:rPr>
          <w:sz w:val="26"/>
          <w:szCs w:val="26"/>
        </w:rPr>
        <w:t>микроскалодромы</w:t>
      </w:r>
      <w:proofErr w:type="spellEnd"/>
      <w:r w:rsidRPr="00E33607">
        <w:rPr>
          <w:sz w:val="26"/>
          <w:szCs w:val="26"/>
        </w:rPr>
        <w:t>, велодромы, места для катания на самокатах, роликовых досках и коньках) - не менее 100 м.</w:t>
      </w:r>
    </w:p>
    <w:p w:rsidR="008D5670" w:rsidRPr="00741F3F"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2.9.4. Детские площадки </w:t>
      </w:r>
      <w:r w:rsidRPr="00741F3F">
        <w:rPr>
          <w:sz w:val="26"/>
          <w:szCs w:val="26"/>
        </w:rPr>
        <w:t>изолировать от транзитного пешеходного движения, проездов, разворотных площадок, площадок для установки мусоросборников, автостоянок. Подходы к детским площадкам не организовывать со стороны транспортных проездов и улиц. При услови</w:t>
      </w:r>
      <w:r w:rsidR="000C0956" w:rsidRPr="00741F3F">
        <w:rPr>
          <w:sz w:val="26"/>
          <w:szCs w:val="26"/>
        </w:rPr>
        <w:t>и изоляции детских площадок зелё</w:t>
      </w:r>
      <w:r w:rsidRPr="00741F3F">
        <w:rPr>
          <w:sz w:val="26"/>
          <w:szCs w:val="26"/>
        </w:rPr>
        <w:t xml:space="preserve">ными насаждениями (деревья, кустарники) минимальное расстояние от границ детских площадок до автостоянок принимать согласно </w:t>
      </w:r>
      <w:hyperlink r:id="rId16" w:history="1">
        <w:r w:rsidRPr="00741F3F">
          <w:rPr>
            <w:sz w:val="26"/>
            <w:szCs w:val="26"/>
          </w:rPr>
          <w:t>СанПиН 2.2.1/2.1.1.1200</w:t>
        </w:r>
      </w:hyperlink>
      <w:r w:rsidR="00741F3F" w:rsidRPr="00741F3F">
        <w:rPr>
          <w:sz w:val="26"/>
          <w:szCs w:val="26"/>
        </w:rPr>
        <w:t>-03</w:t>
      </w:r>
      <w:r w:rsidRPr="00741F3F">
        <w:rPr>
          <w:sz w:val="26"/>
          <w:szCs w:val="26"/>
        </w:rPr>
        <w:t xml:space="preserve">, площадок мусоросборников - 15 м, </w:t>
      </w:r>
      <w:proofErr w:type="spellStart"/>
      <w:r w:rsidRPr="00741F3F">
        <w:rPr>
          <w:sz w:val="26"/>
          <w:szCs w:val="26"/>
        </w:rPr>
        <w:t>отстойно</w:t>
      </w:r>
      <w:proofErr w:type="spellEnd"/>
      <w:r w:rsidRPr="00741F3F">
        <w:rPr>
          <w:sz w:val="26"/>
          <w:szCs w:val="26"/>
        </w:rPr>
        <w:t>-разворотных площадок на конечных остановках маршрутов общественного транспорта - не менее 50 м.</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2.9.5.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w:t>
      </w:r>
      <w:r w:rsidR="000C0956" w:rsidRPr="00741F3F">
        <w:rPr>
          <w:sz w:val="26"/>
          <w:szCs w:val="26"/>
        </w:rPr>
        <w:t xml:space="preserve"> поверхностью земли, не заглублё</w:t>
      </w:r>
      <w:r w:rsidRPr="00741F3F">
        <w:rPr>
          <w:sz w:val="26"/>
          <w:szCs w:val="26"/>
        </w:rPr>
        <w:t>нных в землю металлических перемычек (как правило, у турников и качелей). При реконструкции прилегающих территорий детские площадки изолировать от мест ведения работ и складирования строительных материалов.</w:t>
      </w:r>
    </w:p>
    <w:p w:rsidR="008D5670" w:rsidRPr="00E33607" w:rsidRDefault="008D5670" w:rsidP="00E33607">
      <w:pPr>
        <w:widowControl w:val="0"/>
        <w:suppressAutoHyphens/>
        <w:autoSpaceDE w:val="0"/>
        <w:autoSpaceDN w:val="0"/>
        <w:adjustRightInd w:val="0"/>
        <w:ind w:firstLine="567"/>
        <w:jc w:val="both"/>
        <w:rPr>
          <w:sz w:val="26"/>
          <w:szCs w:val="26"/>
        </w:rPr>
      </w:pPr>
      <w:r w:rsidRPr="00741F3F">
        <w:rPr>
          <w:sz w:val="26"/>
          <w:szCs w:val="26"/>
        </w:rPr>
        <w:t>2.9.6. Размещение игрового оборудования проектировать</w:t>
      </w:r>
      <w:r w:rsidR="000C0956">
        <w:rPr>
          <w:sz w:val="26"/>
          <w:szCs w:val="26"/>
        </w:rPr>
        <w:t xml:space="preserve"> с учё</w:t>
      </w:r>
      <w:r w:rsidRPr="00E33607">
        <w:rPr>
          <w:sz w:val="26"/>
          <w:szCs w:val="26"/>
        </w:rPr>
        <w:t>том нормативных параметров безопасности.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2.9.7. Спортивные площадки предназначены для занятий физкультурой и спортом населения разного возраста. Спортивные площадки </w:t>
      </w:r>
      <w:r w:rsidRPr="00741F3F">
        <w:rPr>
          <w:sz w:val="26"/>
          <w:szCs w:val="26"/>
        </w:rPr>
        <w:t>проектировать в составе территорий жилого и рекреационного назначения, участков спортивных сооружений, территорий образовательных организаций. Проектирование спортивных площадок вести в зависимости от вида специализации площадки. Расстояние от границы спортивной площадки до автостоянок принимать</w:t>
      </w:r>
      <w:r w:rsidRPr="00E33607">
        <w:rPr>
          <w:sz w:val="26"/>
          <w:szCs w:val="26"/>
        </w:rPr>
        <w:t xml:space="preserve"> согласно </w:t>
      </w:r>
      <w:hyperlink r:id="rId17" w:history="1">
        <w:r w:rsidRPr="00E33607">
          <w:rPr>
            <w:sz w:val="26"/>
            <w:szCs w:val="26"/>
          </w:rPr>
          <w:t>СанПиН 2.2.1/2.1.1.1200</w:t>
        </w:r>
      </w:hyperlink>
      <w:r w:rsidR="00741F3F" w:rsidRPr="00741F3F">
        <w:rPr>
          <w:sz w:val="26"/>
          <w:szCs w:val="26"/>
        </w:rPr>
        <w:t>-03</w:t>
      </w:r>
      <w:r w:rsidRPr="00E33607">
        <w:rPr>
          <w:sz w:val="26"/>
          <w:szCs w:val="26"/>
        </w:rPr>
        <w:t>.</w:t>
      </w:r>
    </w:p>
    <w:p w:rsidR="008D5670" w:rsidRPr="00741F3F"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2.9.8. Размещение и проектирование благоустройства спортивной площадки на территории образовательных </w:t>
      </w:r>
      <w:r w:rsidRPr="00741F3F">
        <w:rPr>
          <w:sz w:val="26"/>
          <w:szCs w:val="26"/>
        </w:rPr>
        <w:t>организаций вести</w:t>
      </w:r>
      <w:r w:rsidR="000C0956" w:rsidRPr="00741F3F">
        <w:rPr>
          <w:sz w:val="26"/>
          <w:szCs w:val="26"/>
        </w:rPr>
        <w:t xml:space="preserve"> с учё</w:t>
      </w:r>
      <w:r w:rsidRPr="00741F3F">
        <w:rPr>
          <w:sz w:val="26"/>
          <w:szCs w:val="26"/>
        </w:rPr>
        <w:t>том обслуживания населения жилой застройки. Минимальное расстояние от границ спортивных площадок до окон жилых домов принимать 30 м. Физкультурно-спортивные площадки для детей дошкольного возраста (на 75 детей) устанавливать площадью не менее 150 кв. м, школьного возраста (на 100 детей) - не менее 250 кв. м.</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2.9.9.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Озеленение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2.9.10. Контейнерные площадки предусматривать в составе территорий и участков любого функционального назначения, где могут накапливаться отходы.</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2.9.11. Контейнерные площадки размещать</w:t>
      </w:r>
      <w:r w:rsidR="007D63D3" w:rsidRPr="00741F3F">
        <w:rPr>
          <w:sz w:val="26"/>
          <w:szCs w:val="26"/>
        </w:rPr>
        <w:t xml:space="preserve"> удалё</w:t>
      </w:r>
      <w:r w:rsidRPr="00741F3F">
        <w:rPr>
          <w:sz w:val="26"/>
          <w:szCs w:val="26"/>
        </w:rPr>
        <w:t>нными о</w:t>
      </w:r>
      <w:r w:rsidRPr="00E33607">
        <w:rPr>
          <w:sz w:val="26"/>
          <w:szCs w:val="26"/>
        </w:rPr>
        <w:t xml:space="preserve">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контейнерной площадки (вдали от проездов) </w:t>
      </w:r>
      <w:r w:rsidRPr="00741F3F">
        <w:rPr>
          <w:sz w:val="26"/>
          <w:szCs w:val="26"/>
        </w:rPr>
        <w:lastRenderedPageBreak/>
        <w:t>предусматривать возможность подъезда транспорта для очистки контейнеров и наличия разворотных площадок (12 м x 12 м). Проектировать размещение площадок следует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w:t>
      </w:r>
      <w:r w:rsidR="007D63D3" w:rsidRPr="00741F3F">
        <w:rPr>
          <w:sz w:val="26"/>
          <w:szCs w:val="26"/>
        </w:rPr>
        <w:t>кой, навесами или посадками зелё</w:t>
      </w:r>
      <w:r w:rsidRPr="00741F3F">
        <w:rPr>
          <w:sz w:val="26"/>
          <w:szCs w:val="26"/>
        </w:rPr>
        <w:t>ных насаждений).</w:t>
      </w:r>
    </w:p>
    <w:p w:rsidR="008D5670" w:rsidRPr="00E33607" w:rsidRDefault="008D5670" w:rsidP="00E33607">
      <w:pPr>
        <w:widowControl w:val="0"/>
        <w:suppressAutoHyphens/>
        <w:autoSpaceDE w:val="0"/>
        <w:autoSpaceDN w:val="0"/>
        <w:adjustRightInd w:val="0"/>
        <w:ind w:firstLine="567"/>
        <w:jc w:val="both"/>
        <w:rPr>
          <w:sz w:val="26"/>
          <w:szCs w:val="26"/>
        </w:rPr>
      </w:pPr>
      <w:r w:rsidRPr="00741F3F">
        <w:rPr>
          <w:sz w:val="26"/>
          <w:szCs w:val="26"/>
        </w:rPr>
        <w:t>2.9.12. Размер контейнерной площадки устанавливается в пределах, не препятствующих механизированной уборке и вывозу отходов. На территории жилого назначения площадки проектировать из расч</w:t>
      </w:r>
      <w:r w:rsidR="007D63D3" w:rsidRPr="00741F3F">
        <w:rPr>
          <w:sz w:val="26"/>
          <w:szCs w:val="26"/>
        </w:rPr>
        <w:t>ё</w:t>
      </w:r>
      <w:r w:rsidRPr="00741F3F">
        <w:rPr>
          <w:sz w:val="26"/>
          <w:szCs w:val="26"/>
        </w:rPr>
        <w:t>та 0,03 кв. м на 1 жителя или</w:t>
      </w:r>
      <w:r w:rsidRPr="00E33607">
        <w:rPr>
          <w:sz w:val="26"/>
          <w:szCs w:val="26"/>
        </w:rPr>
        <w:t xml:space="preserve"> 1 площадка на 6 - 8 подъездов жилых домов, имеющих мусоропроводы; если подъездов меньше </w:t>
      </w:r>
      <w:r w:rsidR="007D63D3">
        <w:rPr>
          <w:sz w:val="26"/>
          <w:szCs w:val="26"/>
        </w:rPr>
        <w:t>–</w:t>
      </w:r>
      <w:r w:rsidRPr="00E33607">
        <w:rPr>
          <w:sz w:val="26"/>
          <w:szCs w:val="26"/>
        </w:rPr>
        <w:t xml:space="preserve"> одну контейнерную площадку при каждом доме. При размещении в многоквартирных домах нежилых помещений, используемых для коммерческих, промышленных, производственных, иных целей, собственники, арендаторы данных нежилых помещений обеспечивают самостоятельный сбор, вывоз и утилизацию отходов в соответствии с </w:t>
      </w:r>
      <w:hyperlink w:anchor="Par399" w:history="1">
        <w:r w:rsidRPr="00E33607">
          <w:rPr>
            <w:sz w:val="26"/>
            <w:szCs w:val="26"/>
          </w:rPr>
          <w:t xml:space="preserve">пунктами </w:t>
        </w:r>
        <w:proofErr w:type="gramStart"/>
        <w:r w:rsidRPr="00E33607">
          <w:rPr>
            <w:sz w:val="26"/>
            <w:szCs w:val="26"/>
          </w:rPr>
          <w:t>9.19.,</w:t>
        </w:r>
        <w:proofErr w:type="gramEnd"/>
      </w:hyperlink>
      <w:r w:rsidRPr="00E33607">
        <w:rPr>
          <w:rFonts w:ascii="Arial" w:hAnsi="Arial" w:cs="Arial"/>
          <w:sz w:val="26"/>
          <w:szCs w:val="26"/>
        </w:rPr>
        <w:t xml:space="preserve"> </w:t>
      </w:r>
      <w:r w:rsidRPr="00E33607">
        <w:rPr>
          <w:sz w:val="26"/>
          <w:szCs w:val="26"/>
        </w:rPr>
        <w:t>9.20</w:t>
      </w:r>
      <w:r w:rsidR="007D63D3">
        <w:rPr>
          <w:sz w:val="26"/>
          <w:szCs w:val="26"/>
        </w:rPr>
        <w:t>.</w:t>
      </w:r>
      <w:r w:rsidRPr="00E33607">
        <w:rPr>
          <w:sz w:val="26"/>
          <w:szCs w:val="26"/>
        </w:rPr>
        <w:t xml:space="preserve"> настоящих Правил.</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2.9.13. Обязательный перечень элементов благоустройства территории на кон</w:t>
      </w:r>
      <w:r w:rsidR="0073021B">
        <w:rPr>
          <w:sz w:val="26"/>
          <w:szCs w:val="26"/>
        </w:rPr>
        <w:t>тейнерной площадке включает: твё</w:t>
      </w:r>
      <w:r w:rsidRPr="00E33607">
        <w:rPr>
          <w:sz w:val="26"/>
          <w:szCs w:val="26"/>
        </w:rPr>
        <w:t>рдые виды покрытия, элементы сопряжения поверхности площадки с прилегающими территориями, контейнеры.</w:t>
      </w:r>
    </w:p>
    <w:p w:rsidR="008D5670" w:rsidRPr="00741F3F" w:rsidRDefault="008D5670" w:rsidP="0073021B">
      <w:pPr>
        <w:widowControl w:val="0"/>
        <w:tabs>
          <w:tab w:val="left" w:pos="1560"/>
        </w:tabs>
        <w:suppressAutoHyphens/>
        <w:autoSpaceDE w:val="0"/>
        <w:autoSpaceDN w:val="0"/>
        <w:adjustRightInd w:val="0"/>
        <w:ind w:firstLine="567"/>
        <w:jc w:val="both"/>
        <w:rPr>
          <w:sz w:val="26"/>
          <w:szCs w:val="26"/>
        </w:rPr>
      </w:pPr>
      <w:r w:rsidRPr="00E33607">
        <w:rPr>
          <w:sz w:val="26"/>
          <w:szCs w:val="26"/>
        </w:rPr>
        <w:t>2.9.13.1.</w:t>
      </w:r>
      <w:r w:rsidR="0073021B">
        <w:rPr>
          <w:sz w:val="26"/>
          <w:szCs w:val="26"/>
        </w:rPr>
        <w:tab/>
      </w:r>
      <w:r w:rsidRPr="00E33607">
        <w:rPr>
          <w:sz w:val="26"/>
          <w:szCs w:val="26"/>
        </w:rPr>
        <w:t xml:space="preserve">Уклон покрытия контейнерной площадки </w:t>
      </w:r>
      <w:r w:rsidRPr="00741F3F">
        <w:rPr>
          <w:sz w:val="26"/>
          <w:szCs w:val="26"/>
        </w:rPr>
        <w:t>устанавливать составляющим 5 - 10% в сторону проезжей части, чтобы не допускать застаивания воды и скатывания контейнера.</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2.9.13.2. Сопряжение контейнерной площадки с прилегающей проезжей частью осуществлять в одном уровне, без укладки бордюрного камня, с газоном - садовым бортом или декоративной стенкой высотой 1,0 - 1,2 м.</w:t>
      </w:r>
    </w:p>
    <w:p w:rsidR="008D5670" w:rsidRPr="00E33607" w:rsidRDefault="008D5670" w:rsidP="00E33607">
      <w:pPr>
        <w:widowControl w:val="0"/>
        <w:suppressAutoHyphens/>
        <w:autoSpaceDE w:val="0"/>
        <w:autoSpaceDN w:val="0"/>
        <w:adjustRightInd w:val="0"/>
        <w:ind w:firstLine="567"/>
        <w:jc w:val="both"/>
        <w:rPr>
          <w:sz w:val="26"/>
          <w:szCs w:val="26"/>
        </w:rPr>
      </w:pPr>
      <w:r w:rsidRPr="00741F3F">
        <w:rPr>
          <w:sz w:val="26"/>
          <w:szCs w:val="26"/>
        </w:rPr>
        <w:t>2.9.14. Предусматривать следующие виды парковок: уличные</w:t>
      </w:r>
      <w:r w:rsidRPr="00E33607">
        <w:rPr>
          <w:sz w:val="26"/>
          <w:szCs w:val="26"/>
        </w:rPr>
        <w:t xml:space="preserve"> (в виде парковок на проезжей части, обозначенных </w:t>
      </w:r>
      <w:r w:rsidR="00C264F7">
        <w:rPr>
          <w:sz w:val="26"/>
          <w:szCs w:val="26"/>
        </w:rPr>
        <w:t>разметкой), внеуличные (в виде «карманов»</w:t>
      </w:r>
      <w:r w:rsidRPr="00E33607">
        <w:rPr>
          <w:sz w:val="26"/>
          <w:szCs w:val="26"/>
        </w:rPr>
        <w:t xml:space="preserve"> и отступов от проезжей части), гостевые (на участке жилой застройки), для хранения автомобилей населения (микрорайонные, районные), </w:t>
      </w:r>
      <w:proofErr w:type="spellStart"/>
      <w:r w:rsidRPr="00E33607">
        <w:rPr>
          <w:sz w:val="26"/>
          <w:szCs w:val="26"/>
        </w:rPr>
        <w:t>приобъектные</w:t>
      </w:r>
      <w:proofErr w:type="spellEnd"/>
      <w:r w:rsidRPr="00E33607">
        <w:rPr>
          <w:sz w:val="26"/>
          <w:szCs w:val="26"/>
        </w:rPr>
        <w:t xml:space="preserve"> (у объекта или группы объектов), прочие (грузовые, перехватывающие </w:t>
      </w:r>
      <w:r w:rsidR="00C264F7">
        <w:rPr>
          <w:sz w:val="26"/>
          <w:szCs w:val="26"/>
        </w:rPr>
        <w:t>–</w:t>
      </w:r>
      <w:r w:rsidRPr="00E33607">
        <w:rPr>
          <w:sz w:val="26"/>
          <w:szCs w:val="26"/>
        </w:rPr>
        <w:t xml:space="preserve"> предназначенные для постановки автотранспорта при условии, что водитель принял решение оставить транспортное средство под присмотром и продолжить движение по </w:t>
      </w:r>
      <w:r w:rsidR="007C1008">
        <w:rPr>
          <w:sz w:val="26"/>
          <w:szCs w:val="26"/>
        </w:rPr>
        <w:t>территории муниципального образования</w:t>
      </w:r>
      <w:r w:rsidRPr="00E33607">
        <w:rPr>
          <w:sz w:val="26"/>
          <w:szCs w:val="26"/>
        </w:rPr>
        <w:t xml:space="preserve"> на общественном транспорте).</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2.9.15. Обязательный перечень элементов благоустройства терри</w:t>
      </w:r>
      <w:r w:rsidR="00C264F7">
        <w:rPr>
          <w:sz w:val="26"/>
          <w:szCs w:val="26"/>
        </w:rPr>
        <w:t>тории на парковках включает: твё</w:t>
      </w:r>
      <w:r w:rsidRPr="00E33607">
        <w:rPr>
          <w:sz w:val="26"/>
          <w:szCs w:val="26"/>
        </w:rPr>
        <w:t>рдые виды покрытия, элементы сопряжения поверхностей, разделительные элементы, наличие урн. Не допускается использование существующих газонов и пешеходных коммуникаций для парковки автомобилей.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2.9.16. Расстояние от границ парковок до окон жилых и общественных зданий принимается в соответствии с </w:t>
      </w:r>
      <w:hyperlink r:id="rId18" w:history="1">
        <w:r w:rsidRPr="00E33607">
          <w:rPr>
            <w:sz w:val="26"/>
            <w:szCs w:val="26"/>
          </w:rPr>
          <w:t>СанПиН 2.2.1/2.1.1.1200</w:t>
        </w:r>
      </w:hyperlink>
      <w:r w:rsidR="00741F3F" w:rsidRPr="00741F3F">
        <w:rPr>
          <w:sz w:val="26"/>
          <w:szCs w:val="26"/>
        </w:rPr>
        <w:t>-03</w:t>
      </w:r>
      <w:r w:rsidRPr="00E33607">
        <w:rPr>
          <w:sz w:val="26"/>
          <w:szCs w:val="26"/>
        </w:rPr>
        <w:t xml:space="preserve">. На парковках долю мест для автомобилей инвалидов проектировать согласно </w:t>
      </w:r>
      <w:hyperlink r:id="rId19" w:history="1">
        <w:r w:rsidRPr="00E33607">
          <w:rPr>
            <w:sz w:val="26"/>
            <w:szCs w:val="26"/>
          </w:rPr>
          <w:t>СП 59.13330.2016</w:t>
        </w:r>
      </w:hyperlink>
      <w:r w:rsidRPr="00E33607">
        <w:rPr>
          <w:sz w:val="26"/>
          <w:szCs w:val="26"/>
        </w:rPr>
        <w:t>, блокиро</w:t>
      </w:r>
      <w:r w:rsidR="00C264F7">
        <w:rPr>
          <w:sz w:val="26"/>
          <w:szCs w:val="26"/>
        </w:rPr>
        <w:t>вать не менее двух мест без объё</w:t>
      </w:r>
      <w:r w:rsidRPr="00E33607">
        <w:rPr>
          <w:sz w:val="26"/>
          <w:szCs w:val="26"/>
        </w:rPr>
        <w:t>мных разделителей, а лишь с обозначением гр</w:t>
      </w:r>
      <w:r w:rsidR="00C264F7">
        <w:rPr>
          <w:sz w:val="26"/>
          <w:szCs w:val="26"/>
        </w:rPr>
        <w:t>аницы прохода при помощи ярко-жё</w:t>
      </w:r>
      <w:r w:rsidRPr="00E33607">
        <w:rPr>
          <w:sz w:val="26"/>
          <w:szCs w:val="26"/>
        </w:rPr>
        <w:t>лтой наземной разметки и вертикальных реек. Места для автотранспорта инвалидов размещать вблизи входа в здание, но не далее 50 м. Площадки для остановки специализированных средств общественного транспорта, перевозящих инвалидов, следует предусматривать на расстоянии не далее 100 м от входа в общественные здания с организацией мест пешеходного доступа ко входу в здание.</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lastRenderedPageBreak/>
        <w:t>2.9.17. Не допускается проектировать размещение парковок в зоне остановок общественного транспорта, организацию заездов на автостоянки предусматривать не ближе 15 м от конца или начала посадочной площадки остановок общественного транспорта.</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2.9.18. Обязательный перечень элементов благоустройства территории на автостоянках включает: тв</w:t>
      </w:r>
      <w:r w:rsidR="002D573C">
        <w:rPr>
          <w:sz w:val="26"/>
          <w:szCs w:val="26"/>
        </w:rPr>
        <w:t>ё</w:t>
      </w:r>
      <w:r w:rsidRPr="00E33607">
        <w:rPr>
          <w:sz w:val="26"/>
          <w:szCs w:val="26"/>
        </w:rPr>
        <w:t>рдые виды покрытия, элементы сопряжения поверхностей, разделительные элементы, наличие урн, осветительное и информационное оборудование. Автостоянки могут быть оборудованы навесами, ограждениями боксов, пандусами, смотровыми эстакадами. Не допускается использование существующих газонов для автостоянок.</w:t>
      </w:r>
    </w:p>
    <w:p w:rsidR="008D5670" w:rsidRPr="00741F3F"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2.9.19. Покрытие автостоянок </w:t>
      </w:r>
      <w:r w:rsidRPr="00741F3F">
        <w:rPr>
          <w:sz w:val="26"/>
          <w:szCs w:val="26"/>
        </w:rPr>
        <w:t>проектировать аналогичным покрытию транспортных проездов.</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 xml:space="preserve">2.9.20. Сопряжение покрытия автостоянки с проездом выполнять в одном уровне без укладки бортового камня, с газоном </w:t>
      </w:r>
      <w:r w:rsidR="002D573C" w:rsidRPr="00741F3F">
        <w:rPr>
          <w:sz w:val="26"/>
          <w:szCs w:val="26"/>
        </w:rPr>
        <w:t>–</w:t>
      </w:r>
      <w:r w:rsidRPr="00741F3F">
        <w:rPr>
          <w:sz w:val="26"/>
          <w:szCs w:val="26"/>
        </w:rPr>
        <w:t xml:space="preserve"> в соответствии с </w:t>
      </w:r>
      <w:hyperlink w:anchor="Par156" w:history="1">
        <w:r w:rsidRPr="00741F3F">
          <w:rPr>
            <w:sz w:val="26"/>
            <w:szCs w:val="26"/>
          </w:rPr>
          <w:t>пунктом 2.4.3</w:t>
        </w:r>
      </w:hyperlink>
      <w:r w:rsidR="002D573C" w:rsidRPr="00741F3F">
        <w:rPr>
          <w:sz w:val="26"/>
          <w:szCs w:val="26"/>
        </w:rPr>
        <w:t>.</w:t>
      </w:r>
      <w:r w:rsidRPr="00741F3F">
        <w:rPr>
          <w:sz w:val="26"/>
          <w:szCs w:val="26"/>
        </w:rPr>
        <w:t xml:space="preserve"> настоящих Правил.</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2.9.21. Площадки для выгула домашних животных предусматривать размером не более 600 кв.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8D5670" w:rsidRPr="00741F3F" w:rsidRDefault="008D5670" w:rsidP="002D573C">
      <w:pPr>
        <w:widowControl w:val="0"/>
        <w:suppressAutoHyphens/>
        <w:autoSpaceDE w:val="0"/>
        <w:autoSpaceDN w:val="0"/>
        <w:adjustRightInd w:val="0"/>
        <w:ind w:firstLine="567"/>
        <w:jc w:val="center"/>
        <w:outlineLvl w:val="2"/>
        <w:rPr>
          <w:sz w:val="26"/>
          <w:szCs w:val="26"/>
        </w:rPr>
      </w:pPr>
      <w:bookmarkStart w:id="29" w:name="_Toc494127320"/>
      <w:bookmarkStart w:id="30" w:name="_Toc494187693"/>
      <w:r w:rsidRPr="00741F3F">
        <w:rPr>
          <w:sz w:val="26"/>
          <w:szCs w:val="26"/>
        </w:rPr>
        <w:t>2.10. Пешеходные коммуникации</w:t>
      </w:r>
      <w:bookmarkEnd w:id="29"/>
      <w:bookmarkEnd w:id="30"/>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2.10.1. В случае необходимости расширения тротуаров устраивать пешеходные галереи в составе прилегающей застройки.</w:t>
      </w:r>
    </w:p>
    <w:p w:rsidR="008D5670" w:rsidRPr="00E33607" w:rsidRDefault="008D5670" w:rsidP="00E33607">
      <w:pPr>
        <w:widowControl w:val="0"/>
        <w:suppressAutoHyphens/>
        <w:autoSpaceDE w:val="0"/>
        <w:autoSpaceDN w:val="0"/>
        <w:adjustRightInd w:val="0"/>
        <w:ind w:firstLine="567"/>
        <w:jc w:val="both"/>
        <w:rPr>
          <w:sz w:val="26"/>
          <w:szCs w:val="26"/>
        </w:rPr>
      </w:pPr>
      <w:r w:rsidRPr="00741F3F">
        <w:rPr>
          <w:sz w:val="26"/>
          <w:szCs w:val="26"/>
        </w:rPr>
        <w:t>Ширину основных пешеходных коммуникаций рассчитывать в зависимости от интенсивнос</w:t>
      </w:r>
      <w:r w:rsidR="001E432A" w:rsidRPr="00741F3F">
        <w:rPr>
          <w:sz w:val="26"/>
          <w:szCs w:val="26"/>
        </w:rPr>
        <w:t>ти пешеходного движения в часы «пик»</w:t>
      </w:r>
      <w:r w:rsidRPr="00741F3F">
        <w:rPr>
          <w:sz w:val="26"/>
          <w:szCs w:val="26"/>
        </w:rPr>
        <w:t xml:space="preserve"> и пропускной способности одной полосы движения. Трассировку пешеходных коммуникаций осуществлять</w:t>
      </w:r>
      <w:r w:rsidRPr="004979A1">
        <w:rPr>
          <w:color w:val="FF0000"/>
          <w:sz w:val="26"/>
          <w:szCs w:val="26"/>
        </w:rPr>
        <w:t xml:space="preserve"> </w:t>
      </w:r>
      <w:r w:rsidRPr="00E33607">
        <w:rPr>
          <w:sz w:val="26"/>
          <w:szCs w:val="26"/>
        </w:rPr>
        <w:t>(за исключением рекреационных дорожек) по кратчайшим направлениям между пунктами тяготения или под углом к этому направлению порядка 30°.</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2.10.2.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2.10.2.1. При капитальном ремонте, реконструкции и новом строительстве при пересечении пешеходных коммуникаций с транспортными проездами </w:t>
      </w:r>
      <w:r w:rsidRPr="00741F3F">
        <w:rPr>
          <w:sz w:val="26"/>
          <w:szCs w:val="26"/>
        </w:rPr>
        <w:t>необходимо устройство бордюрных пандусов. При устройстве на пешеходных ком</w:t>
      </w:r>
      <w:r w:rsidRPr="00E33607">
        <w:rPr>
          <w:sz w:val="26"/>
          <w:szCs w:val="26"/>
        </w:rPr>
        <w:t>муникациях лестниц, пандусов, мостиков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устройства автостоянок и парковок.</w:t>
      </w:r>
    </w:p>
    <w:p w:rsidR="008D5670" w:rsidRPr="00E33607" w:rsidRDefault="00C94FD5" w:rsidP="00E33607">
      <w:pPr>
        <w:widowControl w:val="0"/>
        <w:suppressAutoHyphens/>
        <w:autoSpaceDE w:val="0"/>
        <w:autoSpaceDN w:val="0"/>
        <w:adjustRightInd w:val="0"/>
        <w:ind w:firstLine="567"/>
        <w:jc w:val="both"/>
        <w:rPr>
          <w:sz w:val="26"/>
          <w:szCs w:val="26"/>
        </w:rPr>
      </w:pPr>
      <w:r>
        <w:rPr>
          <w:sz w:val="26"/>
          <w:szCs w:val="26"/>
        </w:rPr>
        <w:t>2.10.2.2. Зелё</w:t>
      </w:r>
      <w:r w:rsidR="008D5670" w:rsidRPr="00E33607">
        <w:rPr>
          <w:sz w:val="26"/>
          <w:szCs w:val="26"/>
        </w:rPr>
        <w:t>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предусматривать уширения (разъездные площадки) для обеспечения передвижения инвалидов в креслах-колясках во встречных направлениях.</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2.10.2.3. Обязательный перечень элементов благоустройства на территории </w:t>
      </w:r>
      <w:r w:rsidRPr="00E33607">
        <w:rPr>
          <w:sz w:val="26"/>
          <w:szCs w:val="26"/>
        </w:rPr>
        <w:lastRenderedPageBreak/>
        <w:t>основных пешех</w:t>
      </w:r>
      <w:r w:rsidR="00C94FD5">
        <w:rPr>
          <w:sz w:val="26"/>
          <w:szCs w:val="26"/>
        </w:rPr>
        <w:t>одных коммуникаций включает: твё</w:t>
      </w:r>
      <w:r w:rsidRPr="00E33607">
        <w:rPr>
          <w:sz w:val="26"/>
          <w:szCs w:val="26"/>
        </w:rPr>
        <w:t>рдые виды покрытия, элементы сопряжения поверхностей, урны, осветительное оборудование, скамьи (на территории рекреаций).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2.10.3.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должна быть в пределах 1,0 - 1,5 м.</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2.10.3.1. Обязательный перечень элементов благоустройства на территории второстепенных пешеходных коммуникаций </w:t>
      </w:r>
      <w:r w:rsidR="007C1008">
        <w:rPr>
          <w:sz w:val="26"/>
          <w:szCs w:val="26"/>
        </w:rPr>
        <w:t>муниципального образования</w:t>
      </w:r>
      <w:r w:rsidRPr="00E33607">
        <w:rPr>
          <w:sz w:val="26"/>
          <w:szCs w:val="26"/>
        </w:rPr>
        <w:t xml:space="preserve"> включает:</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а) на дорожках скверов, бульваров, садов комбинированные виды покрытия с элементами сопряжения;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б) на дорожках крупных рекреационных объектов (парков</w:t>
      </w:r>
      <w:r w:rsidR="00397B46">
        <w:rPr>
          <w:sz w:val="26"/>
          <w:szCs w:val="26"/>
        </w:rPr>
        <w:t>, лесопарков) различные виды твё</w:t>
      </w:r>
      <w:r w:rsidRPr="00E33607">
        <w:rPr>
          <w:sz w:val="26"/>
          <w:szCs w:val="26"/>
        </w:rPr>
        <w:t>рдого, мягкого или комбинированных покрытий, пешеходные тропы с естественным грунтовым покрытием.</w:t>
      </w:r>
    </w:p>
    <w:p w:rsidR="00245258" w:rsidRDefault="00245258" w:rsidP="00397B46">
      <w:pPr>
        <w:widowControl w:val="0"/>
        <w:suppressAutoHyphens/>
        <w:autoSpaceDE w:val="0"/>
        <w:autoSpaceDN w:val="0"/>
        <w:adjustRightInd w:val="0"/>
        <w:ind w:firstLine="567"/>
        <w:jc w:val="center"/>
        <w:outlineLvl w:val="2"/>
        <w:rPr>
          <w:sz w:val="26"/>
          <w:szCs w:val="26"/>
        </w:rPr>
      </w:pPr>
    </w:p>
    <w:p w:rsidR="008D5670" w:rsidRPr="00E33607" w:rsidRDefault="008D5670" w:rsidP="00397B46">
      <w:pPr>
        <w:widowControl w:val="0"/>
        <w:suppressAutoHyphens/>
        <w:autoSpaceDE w:val="0"/>
        <w:autoSpaceDN w:val="0"/>
        <w:adjustRightInd w:val="0"/>
        <w:ind w:firstLine="567"/>
        <w:jc w:val="center"/>
        <w:outlineLvl w:val="2"/>
        <w:rPr>
          <w:sz w:val="26"/>
          <w:szCs w:val="26"/>
        </w:rPr>
      </w:pPr>
      <w:bookmarkStart w:id="31" w:name="_Toc494127321"/>
      <w:bookmarkStart w:id="32" w:name="_Toc494187694"/>
      <w:r w:rsidRPr="00E33607">
        <w:rPr>
          <w:sz w:val="26"/>
          <w:szCs w:val="26"/>
        </w:rPr>
        <w:t>2.11. Транспортные проезды</w:t>
      </w:r>
      <w:bookmarkEnd w:id="31"/>
      <w:bookmarkEnd w:id="32"/>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2.11.1. Проектирование т</w:t>
      </w:r>
      <w:r w:rsidR="00245258">
        <w:rPr>
          <w:sz w:val="26"/>
          <w:szCs w:val="26"/>
        </w:rPr>
        <w:t xml:space="preserve">ранспортных </w:t>
      </w:r>
      <w:r w:rsidR="00245258" w:rsidRPr="00741F3F">
        <w:rPr>
          <w:sz w:val="26"/>
          <w:szCs w:val="26"/>
        </w:rPr>
        <w:t>проездов вести с учё</w:t>
      </w:r>
      <w:r w:rsidRPr="00741F3F">
        <w:rPr>
          <w:sz w:val="26"/>
          <w:szCs w:val="26"/>
        </w:rPr>
        <w:t xml:space="preserve">том </w:t>
      </w:r>
      <w:hyperlink r:id="rId20" w:history="1">
        <w:r w:rsidRPr="00741F3F">
          <w:rPr>
            <w:sz w:val="26"/>
            <w:szCs w:val="26"/>
          </w:rPr>
          <w:t>СНиП 2.05.02</w:t>
        </w:r>
      </w:hyperlink>
      <w:r w:rsidR="00741F3F" w:rsidRPr="00741F3F">
        <w:rPr>
          <w:sz w:val="26"/>
          <w:szCs w:val="26"/>
        </w:rPr>
        <w:t>-85</w:t>
      </w:r>
      <w:r w:rsidRPr="00741F3F">
        <w:rPr>
          <w:sz w:val="26"/>
          <w:szCs w:val="26"/>
        </w:rPr>
        <w:t>. При проектировании транспортных проездов обеспечивать сохранение или улучшение ландшафта и экологического состояния прилегающих</w:t>
      </w:r>
      <w:r w:rsidRPr="00E33607">
        <w:rPr>
          <w:sz w:val="26"/>
          <w:szCs w:val="26"/>
        </w:rPr>
        <w:t xml:space="preserve"> к ним территорий.</w:t>
      </w:r>
    </w:p>
    <w:p w:rsidR="008D5670" w:rsidRPr="00E33607" w:rsidRDefault="008D5670" w:rsidP="00245258">
      <w:pPr>
        <w:widowControl w:val="0"/>
        <w:suppressAutoHyphens/>
        <w:autoSpaceDE w:val="0"/>
        <w:autoSpaceDN w:val="0"/>
        <w:adjustRightInd w:val="0"/>
        <w:ind w:firstLine="567"/>
        <w:jc w:val="center"/>
        <w:rPr>
          <w:sz w:val="26"/>
          <w:szCs w:val="26"/>
        </w:rPr>
      </w:pPr>
      <w:r w:rsidRPr="00E33607">
        <w:rPr>
          <w:sz w:val="26"/>
          <w:szCs w:val="26"/>
        </w:rPr>
        <w:t xml:space="preserve">2.12. </w:t>
      </w:r>
      <w:r w:rsidR="00CB4FD5">
        <w:rPr>
          <w:sz w:val="26"/>
          <w:szCs w:val="26"/>
        </w:rPr>
        <w:t>Нестационарные торговые объекты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2.12.1. К нестационарным торговым объектам относятся объекты, выполненные из </w:t>
      </w:r>
      <w:r w:rsidR="00245258">
        <w:rPr>
          <w:sz w:val="26"/>
          <w:szCs w:val="26"/>
        </w:rPr>
        <w:t>лё</w:t>
      </w:r>
      <w:r w:rsidRPr="00E33607">
        <w:rPr>
          <w:sz w:val="26"/>
          <w:szCs w:val="26"/>
        </w:rPr>
        <w:t>гких конструкций, не предусматривающих устройство фундаментов и подземных сооружений (объекты мелкорозничной торговли, попутного бытового обслуживания и питания, торговые палатки, автоматы по продаже напитков и др.).</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2.12.2. Условия размещения нестационарных торговых объектов устанавливаются в соответствии с Порядком размещения нестационарных торговых объектов на территории м</w:t>
      </w:r>
      <w:r w:rsidR="00245258">
        <w:rPr>
          <w:sz w:val="26"/>
          <w:szCs w:val="26"/>
        </w:rPr>
        <w:t>униципального образования, с учё</w:t>
      </w:r>
      <w:r w:rsidRPr="00E33607">
        <w:rPr>
          <w:sz w:val="26"/>
          <w:szCs w:val="26"/>
        </w:rPr>
        <w:t>том положений настоящих Правил.</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2.12.3. Размещение некапитальных нестационарных торговых объектов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трубопроводов тепло-, газо-</w:t>
      </w:r>
      <w:r w:rsidR="00245258">
        <w:rPr>
          <w:sz w:val="26"/>
          <w:szCs w:val="26"/>
        </w:rPr>
        <w:t xml:space="preserve">, </w:t>
      </w:r>
      <w:r w:rsidRPr="00E33607">
        <w:rPr>
          <w:sz w:val="26"/>
          <w:szCs w:val="26"/>
        </w:rPr>
        <w:t>водоснабжения и водоотведения, линейно-кабельных сооружений связи, воздушных линий электро</w:t>
      </w:r>
      <w:r w:rsidR="00245258">
        <w:rPr>
          <w:sz w:val="26"/>
          <w:szCs w:val="26"/>
        </w:rPr>
        <w:t xml:space="preserve">передачи напряжением выше 1000 </w:t>
      </w:r>
      <w:r w:rsidR="00245258" w:rsidRPr="00741F3F">
        <w:rPr>
          <w:sz w:val="26"/>
          <w:szCs w:val="26"/>
        </w:rPr>
        <w:t>вольт</w:t>
      </w:r>
      <w:r w:rsidRPr="00E33607">
        <w:rPr>
          <w:sz w:val="26"/>
          <w:szCs w:val="26"/>
        </w:rPr>
        <w:t xml:space="preserve"> и подземных линий электропередачи, а также ближе 20 метров от окон жилых помещений не допускается.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2.12.4.</w:t>
      </w:r>
      <w:r w:rsidR="003D16E3">
        <w:rPr>
          <w:sz w:val="26"/>
          <w:szCs w:val="26"/>
        </w:rPr>
        <w:t xml:space="preserve"> </w:t>
      </w:r>
      <w:r w:rsidRPr="00E33607">
        <w:rPr>
          <w:sz w:val="26"/>
          <w:szCs w:val="26"/>
        </w:rPr>
        <w:t>Нестационарные торговые объекты размещаются в соответствии со схемой размещения нестационарных торговых объектов на территории муниципального образования. На территориях пешеходных зон указанные объекты размещаются с условием обеспечения беспрепятственного пешеходного движения, в том числе обеспечения передвижения инвалидных кресел и детских колясок. Сооружения должны быть оборудованы осветительным оборудованием, урнами и (или) малогабаритными (малыми) контейнерами для мусора.</w:t>
      </w:r>
    </w:p>
    <w:p w:rsidR="00EC33A9" w:rsidRDefault="00EC33A9" w:rsidP="00EC33A9">
      <w:pPr>
        <w:widowControl w:val="0"/>
        <w:suppressAutoHyphens/>
        <w:autoSpaceDE w:val="0"/>
        <w:autoSpaceDN w:val="0"/>
        <w:adjustRightInd w:val="0"/>
        <w:ind w:firstLine="567"/>
        <w:jc w:val="center"/>
        <w:outlineLvl w:val="2"/>
        <w:rPr>
          <w:sz w:val="26"/>
          <w:szCs w:val="26"/>
        </w:rPr>
      </w:pPr>
    </w:p>
    <w:p w:rsidR="008D5670" w:rsidRPr="00E33607" w:rsidRDefault="008D5670" w:rsidP="00EC33A9">
      <w:pPr>
        <w:widowControl w:val="0"/>
        <w:suppressAutoHyphens/>
        <w:autoSpaceDE w:val="0"/>
        <w:autoSpaceDN w:val="0"/>
        <w:adjustRightInd w:val="0"/>
        <w:ind w:firstLine="567"/>
        <w:jc w:val="center"/>
        <w:outlineLvl w:val="2"/>
        <w:rPr>
          <w:sz w:val="26"/>
          <w:szCs w:val="26"/>
        </w:rPr>
      </w:pPr>
      <w:bookmarkStart w:id="33" w:name="_Toc494127322"/>
      <w:bookmarkStart w:id="34" w:name="_Toc494187695"/>
      <w:r w:rsidRPr="00E33607">
        <w:rPr>
          <w:sz w:val="26"/>
          <w:szCs w:val="26"/>
        </w:rPr>
        <w:t>2.13. Оформление и оборудование зданий и сооружений</w:t>
      </w:r>
      <w:bookmarkEnd w:id="33"/>
      <w:bookmarkEnd w:id="34"/>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lastRenderedPageBreak/>
        <w:t xml:space="preserve">2.13.1. Проектирование оформления и оборудования зданий и сооружений включает: колористическое оформление внешних поверхностей стен, отделку крыши, отдельные части оборудования конструктивных элементов здания (входные группы, цоколи), размещение антенн, водосточных труб, </w:t>
      </w:r>
      <w:proofErr w:type="spellStart"/>
      <w:r w:rsidR="008C548E" w:rsidRPr="008C548E">
        <w:rPr>
          <w:sz w:val="26"/>
          <w:szCs w:val="26"/>
        </w:rPr>
        <w:t>отмостки</w:t>
      </w:r>
      <w:proofErr w:type="spellEnd"/>
      <w:r w:rsidRPr="00E33607">
        <w:rPr>
          <w:sz w:val="26"/>
          <w:szCs w:val="26"/>
        </w:rPr>
        <w:t>, домовых знаков, защитных сеток.</w:t>
      </w:r>
    </w:p>
    <w:p w:rsidR="008D5670" w:rsidRPr="00E33607" w:rsidRDefault="008D5670" w:rsidP="00E33607">
      <w:pPr>
        <w:widowControl w:val="0"/>
        <w:suppressAutoHyphens/>
        <w:ind w:firstLine="567"/>
        <w:jc w:val="both"/>
        <w:rPr>
          <w:rFonts w:eastAsia="Calibri"/>
          <w:sz w:val="26"/>
          <w:szCs w:val="26"/>
          <w:lang w:eastAsia="en-US"/>
        </w:rPr>
      </w:pPr>
      <w:r w:rsidRPr="00E33607">
        <w:rPr>
          <w:rFonts w:eastAsia="Calibri"/>
          <w:sz w:val="26"/>
          <w:szCs w:val="26"/>
          <w:lang w:eastAsia="en-US"/>
        </w:rPr>
        <w:t>2.13.2. Оформление существующих, реконструируемых и создаваемых зданий и сооружений включает в себя формирование их архитектурно-градостроительного облика.</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Архитектурно-градостроительный облик здания, сооружения формируется исходя из функционального назначения здания, сооружения, сложившегося архитектурного облика территории, архитектурно-планировочного задания, определяется архитектурным проектом и оформляется паспортом фасадных решений. </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2.13.3. Архитектурный проект здания, сооружения должен соответствовать требованиям градостроительного законодательства, обязательным требованиям в области проектирования и строительства, сводам правил, градостроительным нормативам, правилам землепользования и застройки, местным нормативам градостроительного проектирования муниципального образования, настоящим Правилам, заданию на проектирование и архитектурно-планировочному заданию, разрабатывается в порядке, установленном градостроительным законодательством</w:t>
      </w:r>
      <w:bookmarkStart w:id="35" w:name="Par51"/>
      <w:bookmarkEnd w:id="35"/>
      <w:r w:rsidRPr="00E33607">
        <w:rPr>
          <w:rFonts w:eastAsia="Calibri"/>
          <w:sz w:val="26"/>
          <w:szCs w:val="26"/>
          <w:lang w:eastAsia="en-US"/>
        </w:rPr>
        <w:t>.</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В случае размещения объекта в границах </w:t>
      </w:r>
      <w:r w:rsidRPr="00741F3F">
        <w:rPr>
          <w:rFonts w:eastAsia="Calibri"/>
          <w:sz w:val="26"/>
          <w:szCs w:val="26"/>
          <w:lang w:eastAsia="en-US"/>
        </w:rPr>
        <w:t xml:space="preserve">исторического поселения регионального значения </w:t>
      </w:r>
      <w:r w:rsidR="00224336" w:rsidRPr="00741F3F">
        <w:rPr>
          <w:rFonts w:eastAsia="Calibri"/>
          <w:sz w:val="26"/>
          <w:szCs w:val="26"/>
          <w:lang w:eastAsia="en-US"/>
        </w:rPr>
        <w:t>муниципального образования</w:t>
      </w:r>
      <w:r w:rsidRPr="00741F3F">
        <w:rPr>
          <w:rFonts w:eastAsia="Calibri"/>
          <w:sz w:val="26"/>
          <w:szCs w:val="26"/>
          <w:lang w:eastAsia="en-US"/>
        </w:rPr>
        <w:t xml:space="preserve"> к архитектурно-градостроительному облику объекта прилагать согласование Министерства культуры и внешних связей Оренбургской области.</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2.13.4. Формирование фасадных решений существующих зданий, сооружений муниципального образования осуществлять правообладателями зданий, сооружений, за исключением объектов, являющихся объектами культурного наследия.</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2.13.5. Формирование фасадных решений зданий, сооружений на территории муниципального образования, являющихся объектами культурного наследия, в том числе выявленными объектами культурного наследия, осуществлять в соответствии с законодательством в области сохранения, использования</w:t>
      </w:r>
      <w:r w:rsidRPr="00E33607">
        <w:rPr>
          <w:rFonts w:eastAsia="Calibri"/>
          <w:sz w:val="26"/>
          <w:szCs w:val="26"/>
          <w:lang w:eastAsia="en-US"/>
        </w:rPr>
        <w:t xml:space="preserve">, популяризации и государственной охраны объектов культурного наследия. Оформление колористических решений фасадов зданий, строений, сооружений в </w:t>
      </w:r>
      <w:r w:rsidR="00A410CC" w:rsidRPr="00741F3F">
        <w:rPr>
          <w:rFonts w:eastAsia="Calibri"/>
          <w:sz w:val="26"/>
          <w:szCs w:val="26"/>
          <w:lang w:eastAsia="en-US"/>
        </w:rPr>
        <w:t>муниципальном образовании</w:t>
      </w:r>
      <w:r w:rsidRPr="00741F3F">
        <w:rPr>
          <w:rFonts w:eastAsia="Calibri"/>
          <w:sz w:val="26"/>
          <w:szCs w:val="26"/>
          <w:lang w:eastAsia="en-US"/>
        </w:rPr>
        <w:t>, являющихся объектами культурного наследия, в том числе выявленными объектами культурного наследия, производить в составе паспорта фасадных решений.</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2.13.6. Фасадное решение является индивидуальным и разрабатывается применимо к конкретному объекту вне зависимости от типа проекта, на основании которого осуществлялось его строительство и формируется с уч</w:t>
      </w:r>
      <w:r w:rsidR="00A410CC">
        <w:rPr>
          <w:rFonts w:eastAsia="Calibri"/>
          <w:sz w:val="26"/>
          <w:szCs w:val="26"/>
          <w:lang w:eastAsia="en-US"/>
        </w:rPr>
        <w:t>ё</w:t>
      </w:r>
      <w:r w:rsidRPr="00E33607">
        <w:rPr>
          <w:rFonts w:eastAsia="Calibri"/>
          <w:sz w:val="26"/>
          <w:szCs w:val="26"/>
          <w:lang w:eastAsia="en-US"/>
        </w:rPr>
        <w:t>том:</w:t>
      </w:r>
    </w:p>
    <w:p w:rsidR="008D5670" w:rsidRPr="00E33607" w:rsidRDefault="00336A37" w:rsidP="00817EB3">
      <w:pPr>
        <w:widowControl w:val="0"/>
        <w:suppressAutoHyphens/>
        <w:autoSpaceDE w:val="0"/>
        <w:autoSpaceDN w:val="0"/>
        <w:adjustRightInd w:val="0"/>
        <w:ind w:left="567"/>
        <w:jc w:val="both"/>
        <w:rPr>
          <w:rFonts w:eastAsia="Calibri"/>
          <w:sz w:val="26"/>
          <w:szCs w:val="26"/>
          <w:lang w:eastAsia="en-US"/>
        </w:rPr>
      </w:pPr>
      <w:r>
        <w:rPr>
          <w:rFonts w:eastAsia="Calibri"/>
          <w:sz w:val="26"/>
          <w:szCs w:val="26"/>
          <w:lang w:eastAsia="en-US"/>
        </w:rPr>
        <w:t xml:space="preserve"> </w:t>
      </w:r>
      <w:r w:rsidR="008D1D4D">
        <w:rPr>
          <w:rFonts w:eastAsia="Calibri"/>
          <w:sz w:val="26"/>
          <w:szCs w:val="26"/>
          <w:lang w:eastAsia="en-US"/>
        </w:rPr>
        <w:t xml:space="preserve"> 1)</w:t>
      </w:r>
      <w:r w:rsidR="008D5670" w:rsidRPr="00E33607">
        <w:rPr>
          <w:rFonts w:eastAsia="Calibri"/>
          <w:sz w:val="26"/>
          <w:szCs w:val="26"/>
          <w:lang w:eastAsia="en-US"/>
        </w:rPr>
        <w:t xml:space="preserve"> функционального назначения здания, сооружения;</w:t>
      </w:r>
    </w:p>
    <w:p w:rsidR="008D5670" w:rsidRPr="00E33607" w:rsidRDefault="008D5670" w:rsidP="00817EB3">
      <w:pPr>
        <w:widowControl w:val="0"/>
        <w:suppressAutoHyphens/>
        <w:autoSpaceDE w:val="0"/>
        <w:autoSpaceDN w:val="0"/>
        <w:adjustRightInd w:val="0"/>
        <w:ind w:left="567"/>
        <w:jc w:val="both"/>
        <w:rPr>
          <w:rFonts w:eastAsia="Calibri"/>
          <w:sz w:val="26"/>
          <w:szCs w:val="26"/>
          <w:lang w:eastAsia="en-US"/>
        </w:rPr>
      </w:pPr>
      <w:r w:rsidRPr="00E33607">
        <w:rPr>
          <w:rFonts w:eastAsia="Calibri"/>
          <w:sz w:val="26"/>
          <w:szCs w:val="26"/>
          <w:lang w:eastAsia="en-US"/>
        </w:rPr>
        <w:t xml:space="preserve"> </w:t>
      </w:r>
      <w:r w:rsidR="00336A37">
        <w:rPr>
          <w:rFonts w:eastAsia="Calibri"/>
          <w:sz w:val="26"/>
          <w:szCs w:val="26"/>
          <w:lang w:eastAsia="en-US"/>
        </w:rPr>
        <w:t xml:space="preserve"> </w:t>
      </w:r>
      <w:r w:rsidR="008D1D4D">
        <w:rPr>
          <w:rFonts w:eastAsia="Calibri"/>
          <w:sz w:val="26"/>
          <w:szCs w:val="26"/>
          <w:lang w:eastAsia="en-US"/>
        </w:rPr>
        <w:t>2)</w:t>
      </w:r>
      <w:r w:rsidRPr="00E33607">
        <w:rPr>
          <w:rFonts w:eastAsia="Calibri"/>
          <w:sz w:val="26"/>
          <w:szCs w:val="26"/>
          <w:lang w:eastAsia="en-US"/>
        </w:rPr>
        <w:t xml:space="preserve"> местоположения объекта в границах элемента планировочной структуры;</w:t>
      </w:r>
    </w:p>
    <w:p w:rsidR="008D5670" w:rsidRPr="00E33607" w:rsidRDefault="008D5670" w:rsidP="00817EB3">
      <w:pPr>
        <w:widowControl w:val="0"/>
        <w:suppressAutoHyphens/>
        <w:autoSpaceDE w:val="0"/>
        <w:autoSpaceDN w:val="0"/>
        <w:adjustRightInd w:val="0"/>
        <w:ind w:left="567"/>
        <w:jc w:val="both"/>
        <w:rPr>
          <w:rFonts w:eastAsia="Calibri"/>
          <w:sz w:val="26"/>
          <w:szCs w:val="26"/>
          <w:lang w:eastAsia="en-US"/>
        </w:rPr>
      </w:pPr>
      <w:r w:rsidRPr="00E33607">
        <w:rPr>
          <w:rFonts w:eastAsia="Calibri"/>
          <w:sz w:val="26"/>
          <w:szCs w:val="26"/>
          <w:lang w:eastAsia="en-US"/>
        </w:rPr>
        <w:t xml:space="preserve"> </w:t>
      </w:r>
      <w:r w:rsidR="00336A37">
        <w:rPr>
          <w:rFonts w:eastAsia="Calibri"/>
          <w:sz w:val="26"/>
          <w:szCs w:val="26"/>
          <w:lang w:eastAsia="en-US"/>
        </w:rPr>
        <w:t xml:space="preserve"> </w:t>
      </w:r>
      <w:r w:rsidR="008D1D4D">
        <w:rPr>
          <w:rFonts w:eastAsia="Calibri"/>
          <w:sz w:val="26"/>
          <w:szCs w:val="26"/>
          <w:lang w:eastAsia="en-US"/>
        </w:rPr>
        <w:t>3)</w:t>
      </w:r>
      <w:r w:rsidRPr="00E33607">
        <w:rPr>
          <w:rFonts w:eastAsia="Calibri"/>
          <w:sz w:val="26"/>
          <w:szCs w:val="26"/>
          <w:lang w:eastAsia="en-US"/>
        </w:rPr>
        <w:t xml:space="preserve"> зоны визуального восприятия (у</w:t>
      </w:r>
      <w:r w:rsidR="00A410CC">
        <w:rPr>
          <w:rFonts w:eastAsia="Calibri"/>
          <w:sz w:val="26"/>
          <w:szCs w:val="26"/>
          <w:lang w:eastAsia="en-US"/>
        </w:rPr>
        <w:t>частие в формировании силуэта и (</w:t>
      </w:r>
      <w:r w:rsidRPr="00E33607">
        <w:rPr>
          <w:rFonts w:eastAsia="Calibri"/>
          <w:sz w:val="26"/>
          <w:szCs w:val="26"/>
          <w:lang w:eastAsia="en-US"/>
        </w:rPr>
        <w:t>или</w:t>
      </w:r>
      <w:r w:rsidR="00A410CC">
        <w:rPr>
          <w:rFonts w:eastAsia="Calibri"/>
          <w:sz w:val="26"/>
          <w:szCs w:val="26"/>
          <w:lang w:eastAsia="en-US"/>
        </w:rPr>
        <w:t>)</w:t>
      </w:r>
      <w:r w:rsidRPr="00E33607">
        <w:rPr>
          <w:rFonts w:eastAsia="Calibri"/>
          <w:sz w:val="26"/>
          <w:szCs w:val="26"/>
          <w:lang w:eastAsia="en-US"/>
        </w:rPr>
        <w:t xml:space="preserve"> панорамы, визуальный акцент, визуальная доминанта);</w:t>
      </w:r>
    </w:p>
    <w:p w:rsidR="008D5670" w:rsidRPr="00E33607" w:rsidRDefault="008D1D4D" w:rsidP="00817EB3">
      <w:pPr>
        <w:widowControl w:val="0"/>
        <w:suppressAutoHyphens/>
        <w:autoSpaceDE w:val="0"/>
        <w:autoSpaceDN w:val="0"/>
        <w:adjustRightInd w:val="0"/>
        <w:ind w:left="567"/>
        <w:jc w:val="both"/>
        <w:rPr>
          <w:rFonts w:eastAsia="Calibri"/>
          <w:sz w:val="26"/>
          <w:szCs w:val="26"/>
          <w:lang w:eastAsia="en-US"/>
        </w:rPr>
      </w:pPr>
      <w:r>
        <w:rPr>
          <w:rFonts w:eastAsia="Calibri"/>
          <w:sz w:val="26"/>
          <w:szCs w:val="26"/>
          <w:lang w:eastAsia="en-US"/>
        </w:rPr>
        <w:t xml:space="preserve">  4)</w:t>
      </w:r>
      <w:r w:rsidR="008D5670" w:rsidRPr="00E33607">
        <w:rPr>
          <w:rFonts w:eastAsia="Calibri"/>
          <w:sz w:val="26"/>
          <w:szCs w:val="26"/>
          <w:lang w:eastAsia="en-US"/>
        </w:rPr>
        <w:t xml:space="preserve"> типа окружающей застройки (архетип и стилистика);</w:t>
      </w:r>
    </w:p>
    <w:p w:rsidR="008D5670" w:rsidRPr="00E33607" w:rsidRDefault="00336A37" w:rsidP="001202E5">
      <w:pPr>
        <w:widowControl w:val="0"/>
        <w:tabs>
          <w:tab w:val="left" w:pos="851"/>
          <w:tab w:val="left" w:pos="1134"/>
          <w:tab w:val="left" w:pos="7371"/>
        </w:tabs>
        <w:suppressAutoHyphens/>
        <w:autoSpaceDE w:val="0"/>
        <w:autoSpaceDN w:val="0"/>
        <w:adjustRightInd w:val="0"/>
        <w:ind w:left="567"/>
        <w:jc w:val="both"/>
        <w:rPr>
          <w:rFonts w:eastAsia="Calibri"/>
          <w:sz w:val="26"/>
          <w:szCs w:val="26"/>
          <w:lang w:eastAsia="en-US"/>
        </w:rPr>
      </w:pPr>
      <w:r>
        <w:rPr>
          <w:rFonts w:eastAsia="Calibri"/>
          <w:sz w:val="26"/>
          <w:szCs w:val="26"/>
          <w:lang w:eastAsia="en-US"/>
        </w:rPr>
        <w:t xml:space="preserve">  </w:t>
      </w:r>
      <w:r w:rsidR="008D1D4D">
        <w:rPr>
          <w:rFonts w:eastAsia="Calibri"/>
          <w:sz w:val="26"/>
          <w:szCs w:val="26"/>
          <w:lang w:eastAsia="en-US"/>
        </w:rPr>
        <w:t>5)</w:t>
      </w:r>
      <w:r>
        <w:rPr>
          <w:rFonts w:eastAsia="Calibri"/>
          <w:sz w:val="26"/>
          <w:szCs w:val="26"/>
          <w:lang w:eastAsia="en-US"/>
        </w:rPr>
        <w:tab/>
      </w:r>
      <w:r w:rsidR="008D5670" w:rsidRPr="00E33607">
        <w:rPr>
          <w:rFonts w:eastAsia="Calibri"/>
          <w:sz w:val="26"/>
          <w:szCs w:val="26"/>
          <w:lang w:eastAsia="en-US"/>
        </w:rPr>
        <w:t>тектоники объекта (пластически разработанная,</w:t>
      </w:r>
      <w:r w:rsidR="001202E5">
        <w:rPr>
          <w:rFonts w:eastAsia="Calibri"/>
          <w:sz w:val="26"/>
          <w:szCs w:val="26"/>
          <w:lang w:eastAsia="en-US"/>
        </w:rPr>
        <w:t xml:space="preserve"> </w:t>
      </w:r>
      <w:r w:rsidR="008D5670" w:rsidRPr="00E33607">
        <w:rPr>
          <w:rFonts w:eastAsia="Calibri"/>
          <w:sz w:val="26"/>
          <w:szCs w:val="26"/>
          <w:lang w:eastAsia="en-US"/>
        </w:rPr>
        <w:t>художественно осмысленная, в том числе цветом, конструкция объекта);</w:t>
      </w:r>
    </w:p>
    <w:p w:rsidR="008D5670" w:rsidRPr="00E33607" w:rsidRDefault="00336A37" w:rsidP="00817EB3">
      <w:pPr>
        <w:widowControl w:val="0"/>
        <w:suppressAutoHyphens/>
        <w:autoSpaceDE w:val="0"/>
        <w:autoSpaceDN w:val="0"/>
        <w:adjustRightInd w:val="0"/>
        <w:ind w:left="567"/>
        <w:jc w:val="both"/>
        <w:rPr>
          <w:rFonts w:eastAsia="Calibri"/>
          <w:sz w:val="26"/>
          <w:szCs w:val="26"/>
          <w:lang w:eastAsia="en-US"/>
        </w:rPr>
      </w:pPr>
      <w:r>
        <w:rPr>
          <w:rFonts w:eastAsia="Calibri"/>
          <w:sz w:val="26"/>
          <w:szCs w:val="26"/>
          <w:lang w:eastAsia="en-US"/>
        </w:rPr>
        <w:t xml:space="preserve"> </w:t>
      </w:r>
      <w:r w:rsidR="008D1D4D">
        <w:rPr>
          <w:rFonts w:eastAsia="Calibri"/>
          <w:sz w:val="26"/>
          <w:szCs w:val="26"/>
          <w:lang w:eastAsia="en-US"/>
        </w:rPr>
        <w:t>6)</w:t>
      </w:r>
      <w:r w:rsidR="008D5670" w:rsidRPr="00E33607">
        <w:rPr>
          <w:rFonts w:eastAsia="Calibri"/>
          <w:sz w:val="26"/>
          <w:szCs w:val="26"/>
          <w:lang w:eastAsia="en-US"/>
        </w:rPr>
        <w:t xml:space="preserve"> архитектурной </w:t>
      </w:r>
      <w:proofErr w:type="spellStart"/>
      <w:r w:rsidR="008D5670" w:rsidRPr="00E33607">
        <w:rPr>
          <w:rFonts w:eastAsia="Calibri"/>
          <w:sz w:val="26"/>
          <w:szCs w:val="26"/>
          <w:lang w:eastAsia="en-US"/>
        </w:rPr>
        <w:t>колористики</w:t>
      </w:r>
      <w:proofErr w:type="spellEnd"/>
      <w:r w:rsidR="008D5670" w:rsidRPr="00E33607">
        <w:rPr>
          <w:rFonts w:eastAsia="Calibri"/>
          <w:sz w:val="26"/>
          <w:szCs w:val="26"/>
          <w:lang w:eastAsia="en-US"/>
        </w:rPr>
        <w:t xml:space="preserve"> окружающей застройки;</w:t>
      </w:r>
    </w:p>
    <w:p w:rsidR="008D5670" w:rsidRPr="00E33607" w:rsidRDefault="00336A37" w:rsidP="00817EB3">
      <w:pPr>
        <w:widowControl w:val="0"/>
        <w:suppressAutoHyphens/>
        <w:autoSpaceDE w:val="0"/>
        <w:autoSpaceDN w:val="0"/>
        <w:adjustRightInd w:val="0"/>
        <w:ind w:left="567"/>
        <w:jc w:val="both"/>
        <w:rPr>
          <w:rFonts w:eastAsia="Calibri"/>
          <w:sz w:val="26"/>
          <w:szCs w:val="26"/>
          <w:lang w:eastAsia="en-US"/>
        </w:rPr>
      </w:pPr>
      <w:r>
        <w:rPr>
          <w:rFonts w:eastAsia="Calibri"/>
          <w:sz w:val="26"/>
          <w:szCs w:val="26"/>
          <w:lang w:eastAsia="en-US"/>
        </w:rPr>
        <w:lastRenderedPageBreak/>
        <w:t xml:space="preserve"> </w:t>
      </w:r>
      <w:r w:rsidR="008D1D4D">
        <w:rPr>
          <w:rFonts w:eastAsia="Calibri"/>
          <w:sz w:val="26"/>
          <w:szCs w:val="26"/>
          <w:lang w:eastAsia="en-US"/>
        </w:rPr>
        <w:t>7)</w:t>
      </w:r>
      <w:r w:rsidR="008D5670" w:rsidRPr="00E33607">
        <w:rPr>
          <w:rFonts w:eastAsia="Calibri"/>
          <w:sz w:val="26"/>
          <w:szCs w:val="26"/>
          <w:lang w:eastAsia="en-US"/>
        </w:rPr>
        <w:t xml:space="preserve"> материала существующих ограждающих конструкций.</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2.13.7.</w:t>
      </w:r>
      <w:r w:rsidR="00D33C51">
        <w:rPr>
          <w:rFonts w:eastAsia="Calibri"/>
          <w:sz w:val="26"/>
          <w:szCs w:val="26"/>
          <w:lang w:eastAsia="en-US"/>
        </w:rPr>
        <w:t xml:space="preserve"> </w:t>
      </w:r>
      <w:r w:rsidRPr="00E33607">
        <w:rPr>
          <w:rFonts w:eastAsia="Calibri"/>
          <w:sz w:val="26"/>
          <w:szCs w:val="26"/>
          <w:lang w:eastAsia="en-US"/>
        </w:rPr>
        <w:t>Паспорт фасадных решений существующих зданий, соору</w:t>
      </w:r>
      <w:r w:rsidR="00D33C51">
        <w:rPr>
          <w:rFonts w:eastAsia="Calibri"/>
          <w:sz w:val="26"/>
          <w:szCs w:val="26"/>
          <w:lang w:eastAsia="en-US"/>
        </w:rPr>
        <w:t xml:space="preserve">жений </w:t>
      </w:r>
      <w:r w:rsidRPr="00E33607">
        <w:rPr>
          <w:rFonts w:eastAsia="Calibri"/>
          <w:sz w:val="26"/>
          <w:szCs w:val="26"/>
          <w:lang w:eastAsia="en-US"/>
        </w:rPr>
        <w:t>содержит следующие разделы:</w:t>
      </w:r>
    </w:p>
    <w:p w:rsidR="008D5670" w:rsidRPr="00E33607" w:rsidRDefault="008D5670" w:rsidP="00E33607">
      <w:pPr>
        <w:widowControl w:val="0"/>
        <w:suppressAutoHyphens/>
        <w:autoSpaceDE w:val="0"/>
        <w:autoSpaceDN w:val="0"/>
        <w:adjustRightInd w:val="0"/>
        <w:ind w:firstLine="567"/>
        <w:contextualSpacing/>
        <w:jc w:val="both"/>
        <w:rPr>
          <w:bCs/>
          <w:sz w:val="26"/>
          <w:szCs w:val="26"/>
        </w:rPr>
      </w:pPr>
      <w:r w:rsidRPr="00E33607">
        <w:rPr>
          <w:bCs/>
          <w:sz w:val="26"/>
          <w:szCs w:val="26"/>
        </w:rPr>
        <w:t xml:space="preserve">1) ситуационный план, отображающий размещение здания, сооружения на Генеральном плане </w:t>
      </w:r>
      <w:r w:rsidR="001202E5" w:rsidRPr="00E35EDB">
        <w:rPr>
          <w:bCs/>
          <w:sz w:val="26"/>
          <w:szCs w:val="26"/>
        </w:rPr>
        <w:t>муниципального образования</w:t>
      </w:r>
      <w:r w:rsidRPr="00E33607">
        <w:rPr>
          <w:bCs/>
          <w:sz w:val="26"/>
          <w:szCs w:val="26"/>
        </w:rPr>
        <w:t>;</w:t>
      </w:r>
    </w:p>
    <w:p w:rsidR="008D5670" w:rsidRPr="00741F3F" w:rsidRDefault="008D5670" w:rsidP="00E33607">
      <w:pPr>
        <w:widowControl w:val="0"/>
        <w:suppressAutoHyphens/>
        <w:autoSpaceDE w:val="0"/>
        <w:autoSpaceDN w:val="0"/>
        <w:adjustRightInd w:val="0"/>
        <w:ind w:firstLine="567"/>
        <w:contextualSpacing/>
        <w:jc w:val="both"/>
        <w:rPr>
          <w:bCs/>
          <w:sz w:val="26"/>
          <w:szCs w:val="26"/>
        </w:rPr>
      </w:pPr>
      <w:r w:rsidRPr="00E33607">
        <w:rPr>
          <w:bCs/>
          <w:sz w:val="26"/>
          <w:szCs w:val="26"/>
        </w:rPr>
        <w:t>2) генеральный план участка, включающий: план б</w:t>
      </w:r>
      <w:r w:rsidR="001202E5">
        <w:rPr>
          <w:bCs/>
          <w:sz w:val="26"/>
          <w:szCs w:val="26"/>
        </w:rPr>
        <w:t>лагоустройства в границах отведё</w:t>
      </w:r>
      <w:r w:rsidRPr="00E33607">
        <w:rPr>
          <w:bCs/>
          <w:sz w:val="26"/>
          <w:szCs w:val="26"/>
        </w:rPr>
        <w:t xml:space="preserve">нной территории в </w:t>
      </w:r>
      <w:r w:rsidR="001202E5" w:rsidRPr="00741F3F">
        <w:rPr>
          <w:bCs/>
          <w:sz w:val="26"/>
          <w:szCs w:val="26"/>
        </w:rPr>
        <w:t>масштабе</w:t>
      </w:r>
      <w:r w:rsidRPr="00741F3F">
        <w:rPr>
          <w:bCs/>
          <w:sz w:val="26"/>
          <w:szCs w:val="26"/>
        </w:rPr>
        <w:t xml:space="preserve"> 1:500 или </w:t>
      </w:r>
      <w:r w:rsidR="001202E5" w:rsidRPr="00741F3F">
        <w:rPr>
          <w:bCs/>
          <w:sz w:val="26"/>
          <w:szCs w:val="26"/>
        </w:rPr>
        <w:t>в масштабе</w:t>
      </w:r>
      <w:r w:rsidRPr="00741F3F">
        <w:rPr>
          <w:bCs/>
          <w:sz w:val="26"/>
          <w:szCs w:val="26"/>
        </w:rPr>
        <w:t xml:space="preserve"> 1:1000, содержащий элементы благоустройства, экспликацию малых архитектурных форм, проекты малых архитектурных форм или паспорта повторно применяемых проектов и должен быть разработан лицом, имеющим допуск к видам работ, которые оказывают влияние на безопасность объектов капитального строительства;</w:t>
      </w:r>
    </w:p>
    <w:p w:rsidR="008D5670" w:rsidRPr="00E33607" w:rsidRDefault="008D5670" w:rsidP="00E33607">
      <w:pPr>
        <w:widowControl w:val="0"/>
        <w:suppressAutoHyphens/>
        <w:autoSpaceDE w:val="0"/>
        <w:autoSpaceDN w:val="0"/>
        <w:adjustRightInd w:val="0"/>
        <w:ind w:firstLine="567"/>
        <w:contextualSpacing/>
        <w:jc w:val="both"/>
        <w:rPr>
          <w:bCs/>
          <w:sz w:val="26"/>
          <w:szCs w:val="26"/>
        </w:rPr>
      </w:pPr>
      <w:r w:rsidRPr="00741F3F">
        <w:rPr>
          <w:bCs/>
          <w:sz w:val="26"/>
          <w:szCs w:val="26"/>
        </w:rPr>
        <w:t xml:space="preserve">3) фасадные решения здания, сооружения. Данный раздел включает </w:t>
      </w:r>
      <w:proofErr w:type="spellStart"/>
      <w:r w:rsidRPr="00741F3F">
        <w:rPr>
          <w:bCs/>
          <w:sz w:val="26"/>
          <w:szCs w:val="26"/>
        </w:rPr>
        <w:t>фотофиксацию</w:t>
      </w:r>
      <w:proofErr w:type="spellEnd"/>
      <w:r w:rsidRPr="00741F3F">
        <w:rPr>
          <w:bCs/>
          <w:sz w:val="26"/>
          <w:szCs w:val="26"/>
        </w:rPr>
        <w:t xml:space="preserve"> объекта, чертежи фасадов, выполненные в ц</w:t>
      </w:r>
      <w:r w:rsidR="005F0ED2" w:rsidRPr="00741F3F">
        <w:rPr>
          <w:bCs/>
          <w:sz w:val="26"/>
          <w:szCs w:val="26"/>
        </w:rPr>
        <w:t>вете с габаритными отметками в масштабе 1:200 (масштаб 1:100, масштаб</w:t>
      </w:r>
      <w:r w:rsidRPr="00741F3F">
        <w:rPr>
          <w:bCs/>
          <w:sz w:val="26"/>
          <w:szCs w:val="26"/>
        </w:rPr>
        <w:t xml:space="preserve"> 1:50) с указанием колера (колеров), применяемых для оформления фасада, ведомость</w:t>
      </w:r>
      <w:r w:rsidRPr="00E33607">
        <w:rPr>
          <w:bCs/>
          <w:sz w:val="26"/>
          <w:szCs w:val="26"/>
        </w:rPr>
        <w:t xml:space="preserve"> наружной отделки элементов фасадов с указанием используе</w:t>
      </w:r>
      <w:r w:rsidR="00A917D1">
        <w:rPr>
          <w:bCs/>
          <w:sz w:val="26"/>
          <w:szCs w:val="26"/>
        </w:rPr>
        <w:t>мых отделочных материалов, развё</w:t>
      </w:r>
      <w:r w:rsidRPr="00E33607">
        <w:rPr>
          <w:bCs/>
          <w:sz w:val="26"/>
          <w:szCs w:val="26"/>
        </w:rPr>
        <w:t>ртку по улицам с обязательным изображением прилегающих зданий и сооружений, перспективные изображения объекта, предложения по подсветке здания, сооружения в вечернее время, предложения по размещению информационных конструкций (вывесок), рекламных конструкций (при необходимости);</w:t>
      </w:r>
    </w:p>
    <w:p w:rsidR="008D5670" w:rsidRPr="00E33607" w:rsidRDefault="008D5670" w:rsidP="00E33607">
      <w:pPr>
        <w:widowControl w:val="0"/>
        <w:suppressAutoHyphens/>
        <w:autoSpaceDE w:val="0"/>
        <w:autoSpaceDN w:val="0"/>
        <w:adjustRightInd w:val="0"/>
        <w:ind w:firstLine="567"/>
        <w:contextualSpacing/>
        <w:jc w:val="both"/>
        <w:rPr>
          <w:bCs/>
          <w:sz w:val="26"/>
          <w:szCs w:val="26"/>
        </w:rPr>
      </w:pPr>
      <w:r w:rsidRPr="00E33607">
        <w:rPr>
          <w:bCs/>
          <w:sz w:val="26"/>
          <w:szCs w:val="26"/>
        </w:rPr>
        <w:t>4) поэтажные планы, экспликации к планам, подтверждающие технические характеристики здания, сооружения, разрезы, архитектурные детали, узлы, конструктивные чертежи фасадов объекта;</w:t>
      </w:r>
    </w:p>
    <w:p w:rsidR="008D5670" w:rsidRPr="00E33607" w:rsidRDefault="008D5670" w:rsidP="00E33607">
      <w:pPr>
        <w:widowControl w:val="0"/>
        <w:numPr>
          <w:ilvl w:val="2"/>
          <w:numId w:val="9"/>
        </w:numPr>
        <w:tabs>
          <w:tab w:val="left" w:pos="851"/>
        </w:tabs>
        <w:suppressAutoHyphens/>
        <w:autoSpaceDE w:val="0"/>
        <w:autoSpaceDN w:val="0"/>
        <w:adjustRightInd w:val="0"/>
        <w:spacing w:after="200" w:line="276" w:lineRule="auto"/>
        <w:ind w:left="0" w:firstLine="567"/>
        <w:contextualSpacing/>
        <w:jc w:val="both"/>
        <w:rPr>
          <w:rFonts w:eastAsia="Calibri"/>
          <w:sz w:val="26"/>
          <w:szCs w:val="26"/>
          <w:lang w:eastAsia="en-US"/>
        </w:rPr>
      </w:pPr>
      <w:bookmarkStart w:id="36" w:name="Par47"/>
      <w:bookmarkStart w:id="37" w:name="Par50"/>
      <w:bookmarkEnd w:id="36"/>
      <w:bookmarkEnd w:id="37"/>
      <w:r w:rsidRPr="00E33607">
        <w:rPr>
          <w:sz w:val="26"/>
          <w:szCs w:val="26"/>
        </w:rPr>
        <w:t xml:space="preserve">Формирование архитектурно-градостроительного облика </w:t>
      </w:r>
      <w:r w:rsidRPr="00E33607">
        <w:rPr>
          <w:rFonts w:eastAsia="Calibri"/>
          <w:sz w:val="26"/>
          <w:szCs w:val="26"/>
          <w:lang w:eastAsia="en-US"/>
        </w:rPr>
        <w:t xml:space="preserve">объекта осуществляется с сохранением, частичным изменением или комплексным изменением существующего фасадного решения. </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При частичном изменении </w:t>
      </w:r>
      <w:proofErr w:type="spellStart"/>
      <w:r w:rsidRPr="00E33607">
        <w:rPr>
          <w:rFonts w:eastAsia="Calibri"/>
          <w:sz w:val="26"/>
          <w:szCs w:val="26"/>
          <w:lang w:eastAsia="en-US"/>
        </w:rPr>
        <w:t>колористики</w:t>
      </w:r>
      <w:proofErr w:type="spellEnd"/>
      <w:r w:rsidRPr="00E33607">
        <w:rPr>
          <w:rFonts w:eastAsia="Calibri"/>
          <w:sz w:val="26"/>
          <w:szCs w:val="26"/>
          <w:lang w:eastAsia="en-US"/>
        </w:rPr>
        <w:t xml:space="preserve"> фасадного решения допускается изменение цветовой тональности и </w:t>
      </w:r>
      <w:proofErr w:type="spellStart"/>
      <w:r w:rsidRPr="00E33607">
        <w:rPr>
          <w:rFonts w:eastAsia="Calibri"/>
          <w:sz w:val="26"/>
          <w:szCs w:val="26"/>
          <w:lang w:eastAsia="en-US"/>
        </w:rPr>
        <w:t>колористики</w:t>
      </w:r>
      <w:proofErr w:type="spellEnd"/>
      <w:r w:rsidRPr="00E33607">
        <w:rPr>
          <w:rFonts w:eastAsia="Calibri"/>
          <w:sz w:val="26"/>
          <w:szCs w:val="26"/>
          <w:lang w:eastAsia="en-US"/>
        </w:rPr>
        <w:t xml:space="preserve">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Архитектурно-градостроительный облик объекта подлежит </w:t>
      </w:r>
      <w:proofErr w:type="spellStart"/>
      <w:r w:rsidRPr="00E33607">
        <w:rPr>
          <w:rFonts w:eastAsia="Calibri"/>
          <w:sz w:val="26"/>
          <w:szCs w:val="26"/>
          <w:lang w:eastAsia="en-US"/>
        </w:rPr>
        <w:t>пересогласованию</w:t>
      </w:r>
      <w:proofErr w:type="spellEnd"/>
      <w:r w:rsidRPr="00E33607">
        <w:rPr>
          <w:rFonts w:eastAsia="Calibri"/>
          <w:sz w:val="26"/>
          <w:szCs w:val="26"/>
          <w:lang w:eastAsia="en-US"/>
        </w:rPr>
        <w:t xml:space="preserve"> в порядке, установленном нормативно-правовыми актами муниципального образования, в случае: </w:t>
      </w:r>
    </w:p>
    <w:p w:rsidR="008D5670" w:rsidRPr="00E33607" w:rsidRDefault="00E35EDB" w:rsidP="00E33607">
      <w:pPr>
        <w:widowControl w:val="0"/>
        <w:suppressAutoHyphens/>
        <w:autoSpaceDE w:val="0"/>
        <w:autoSpaceDN w:val="0"/>
        <w:adjustRightInd w:val="0"/>
        <w:ind w:firstLine="567"/>
        <w:contextualSpacing/>
        <w:jc w:val="both"/>
        <w:rPr>
          <w:sz w:val="26"/>
          <w:szCs w:val="26"/>
        </w:rPr>
      </w:pPr>
      <w:r>
        <w:rPr>
          <w:sz w:val="26"/>
          <w:szCs w:val="26"/>
        </w:rPr>
        <w:t>1)</w:t>
      </w:r>
      <w:r w:rsidR="008D5670" w:rsidRPr="00E33607">
        <w:rPr>
          <w:sz w:val="26"/>
          <w:szCs w:val="26"/>
        </w:rPr>
        <w:t xml:space="preserve"> изменения архитектурного решения фасадов;</w:t>
      </w:r>
    </w:p>
    <w:p w:rsidR="008D5670" w:rsidRPr="00E33607" w:rsidRDefault="00E35EDB" w:rsidP="00E33607">
      <w:pPr>
        <w:widowControl w:val="0"/>
        <w:suppressAutoHyphens/>
        <w:autoSpaceDE w:val="0"/>
        <w:autoSpaceDN w:val="0"/>
        <w:adjustRightInd w:val="0"/>
        <w:ind w:firstLine="567"/>
        <w:contextualSpacing/>
        <w:jc w:val="both"/>
        <w:rPr>
          <w:sz w:val="26"/>
          <w:szCs w:val="26"/>
        </w:rPr>
      </w:pPr>
      <w:r>
        <w:rPr>
          <w:sz w:val="26"/>
          <w:szCs w:val="26"/>
        </w:rPr>
        <w:t>2)</w:t>
      </w:r>
      <w:r w:rsidR="008D5670" w:rsidRPr="00E33607">
        <w:rPr>
          <w:sz w:val="26"/>
          <w:szCs w:val="26"/>
        </w:rPr>
        <w:t xml:space="preserve"> проведения капитального или текущего ремонта фасадов;</w:t>
      </w:r>
    </w:p>
    <w:p w:rsidR="008D5670" w:rsidRPr="00E33607" w:rsidRDefault="00E35EDB" w:rsidP="00E35EDB">
      <w:pPr>
        <w:widowControl w:val="0"/>
        <w:tabs>
          <w:tab w:val="left" w:pos="851"/>
          <w:tab w:val="left" w:pos="993"/>
          <w:tab w:val="left" w:pos="1276"/>
        </w:tabs>
        <w:suppressAutoHyphens/>
        <w:autoSpaceDE w:val="0"/>
        <w:autoSpaceDN w:val="0"/>
        <w:adjustRightInd w:val="0"/>
        <w:ind w:firstLine="567"/>
        <w:contextualSpacing/>
        <w:jc w:val="both"/>
        <w:rPr>
          <w:sz w:val="26"/>
          <w:szCs w:val="26"/>
        </w:rPr>
      </w:pPr>
      <w:r>
        <w:rPr>
          <w:sz w:val="26"/>
          <w:szCs w:val="26"/>
        </w:rPr>
        <w:t>3)</w:t>
      </w:r>
      <w:r w:rsidR="001066DB">
        <w:rPr>
          <w:sz w:val="26"/>
          <w:szCs w:val="26"/>
        </w:rPr>
        <w:tab/>
      </w:r>
      <w:r w:rsidR="008D5670" w:rsidRPr="00E33607">
        <w:rPr>
          <w:sz w:val="26"/>
          <w:szCs w:val="26"/>
        </w:rPr>
        <w:t xml:space="preserve">комплексного изменения </w:t>
      </w:r>
      <w:proofErr w:type="spellStart"/>
      <w:r w:rsidR="008D5670" w:rsidRPr="00E33607">
        <w:rPr>
          <w:sz w:val="26"/>
          <w:szCs w:val="26"/>
        </w:rPr>
        <w:t>колористики</w:t>
      </w:r>
      <w:proofErr w:type="spellEnd"/>
      <w:r w:rsidR="008D5670" w:rsidRPr="00E33607">
        <w:rPr>
          <w:sz w:val="26"/>
          <w:szCs w:val="26"/>
        </w:rPr>
        <w:t xml:space="preserve"> фасадного решения (полное изменение цветовой гаммы и</w:t>
      </w:r>
      <w:r w:rsidR="00231DF3">
        <w:rPr>
          <w:sz w:val="26"/>
          <w:szCs w:val="26"/>
        </w:rPr>
        <w:t xml:space="preserve"> (</w:t>
      </w:r>
      <w:r w:rsidR="008D5670" w:rsidRPr="00E33607">
        <w:rPr>
          <w:sz w:val="26"/>
          <w:szCs w:val="26"/>
        </w:rPr>
        <w:t>или</w:t>
      </w:r>
      <w:r w:rsidR="00231DF3">
        <w:rPr>
          <w:sz w:val="26"/>
          <w:szCs w:val="26"/>
        </w:rPr>
        <w:t>) материалов отделки (</w:t>
      </w:r>
      <w:r w:rsidR="008D5670" w:rsidRPr="00E33607">
        <w:rPr>
          <w:sz w:val="26"/>
          <w:szCs w:val="26"/>
        </w:rPr>
        <w:t>окраски фасада).</w:t>
      </w:r>
    </w:p>
    <w:p w:rsidR="008D5670" w:rsidRPr="00E33607" w:rsidRDefault="008D5670" w:rsidP="00E33607">
      <w:pPr>
        <w:widowControl w:val="0"/>
        <w:suppressAutoHyphens/>
        <w:autoSpaceDE w:val="0"/>
        <w:autoSpaceDN w:val="0"/>
        <w:adjustRightInd w:val="0"/>
        <w:ind w:firstLine="567"/>
        <w:contextualSpacing/>
        <w:jc w:val="both"/>
        <w:rPr>
          <w:sz w:val="26"/>
          <w:szCs w:val="26"/>
        </w:rPr>
      </w:pPr>
      <w:r w:rsidRPr="00E33607">
        <w:rPr>
          <w:sz w:val="26"/>
          <w:szCs w:val="26"/>
        </w:rPr>
        <w:t>При этом изменение колористического решения фасада объекта в проекте цветового решения используется идентичная цветовая гамма и материалы отделки и</w:t>
      </w:r>
      <w:r w:rsidR="00D53C98">
        <w:rPr>
          <w:sz w:val="26"/>
          <w:szCs w:val="26"/>
        </w:rPr>
        <w:t xml:space="preserve"> (</w:t>
      </w:r>
      <w:r w:rsidRPr="00E33607">
        <w:rPr>
          <w:sz w:val="26"/>
          <w:szCs w:val="26"/>
        </w:rPr>
        <w:t>или</w:t>
      </w:r>
      <w:r w:rsidR="00D53C98">
        <w:rPr>
          <w:sz w:val="26"/>
          <w:szCs w:val="26"/>
        </w:rPr>
        <w:t>)</w:t>
      </w:r>
      <w:r w:rsidRPr="00E33607">
        <w:rPr>
          <w:sz w:val="26"/>
          <w:szCs w:val="26"/>
        </w:rPr>
        <w:t xml:space="preserve"> окраски в пределах изменения насыщенности цвета не более чем на 5 %.</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Изменение архитектурно-градостроительного облика существующего здания, сооружения </w:t>
      </w:r>
      <w:r w:rsidRPr="00741F3F">
        <w:rPr>
          <w:rFonts w:eastAsia="Calibri"/>
          <w:sz w:val="26"/>
          <w:szCs w:val="26"/>
          <w:lang w:eastAsia="en-US"/>
        </w:rPr>
        <w:t xml:space="preserve">допускать только при наличии согласованного архитектурного проекта или паспорта фасадных решений. </w:t>
      </w:r>
    </w:p>
    <w:p w:rsidR="008D5670" w:rsidRPr="00E33607" w:rsidRDefault="008D5670" w:rsidP="00E33607">
      <w:pPr>
        <w:widowControl w:val="0"/>
        <w:suppressAutoHyphens/>
        <w:autoSpaceDE w:val="0"/>
        <w:autoSpaceDN w:val="0"/>
        <w:adjustRightInd w:val="0"/>
        <w:spacing w:after="1" w:line="280" w:lineRule="atLeast"/>
        <w:ind w:firstLine="567"/>
        <w:contextualSpacing/>
        <w:jc w:val="both"/>
        <w:rPr>
          <w:sz w:val="26"/>
          <w:szCs w:val="26"/>
        </w:rPr>
      </w:pPr>
      <w:r w:rsidRPr="00741F3F">
        <w:rPr>
          <w:sz w:val="26"/>
          <w:szCs w:val="26"/>
        </w:rPr>
        <w:t>2.13.9.  Разработку проектных решений окон и витрин производить</w:t>
      </w:r>
      <w:r w:rsidR="00F7225A" w:rsidRPr="00741F3F">
        <w:rPr>
          <w:sz w:val="26"/>
          <w:szCs w:val="26"/>
        </w:rPr>
        <w:t xml:space="preserve"> с</w:t>
      </w:r>
      <w:r w:rsidR="00F7225A">
        <w:rPr>
          <w:sz w:val="26"/>
          <w:szCs w:val="26"/>
        </w:rPr>
        <w:t xml:space="preserve"> учё</w:t>
      </w:r>
      <w:r w:rsidRPr="00E33607">
        <w:rPr>
          <w:sz w:val="26"/>
          <w:szCs w:val="26"/>
        </w:rPr>
        <w:t>том назначения здания, сооружения.</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2.13.10. Цветовое решение окон, витрин и их элементов соответствует общему цветовому решению здания, сооружения, а также застройки террит</w:t>
      </w:r>
      <w:r w:rsidR="00F7225A">
        <w:rPr>
          <w:rFonts w:eastAsia="Calibri"/>
          <w:sz w:val="26"/>
          <w:szCs w:val="26"/>
          <w:lang w:eastAsia="en-US"/>
        </w:rPr>
        <w:t xml:space="preserve">орий </w:t>
      </w:r>
      <w:r w:rsidR="00F7225A">
        <w:rPr>
          <w:rFonts w:eastAsia="Calibri"/>
          <w:sz w:val="26"/>
          <w:szCs w:val="26"/>
          <w:lang w:eastAsia="en-US"/>
        </w:rPr>
        <w:lastRenderedPageBreak/>
        <w:t>муниципального образования.</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2.13.11. Расположение окон и витрин и их элементов на фасаде, габариты, характер устройства, остекление и внешний вид имеют единый характер и соответствуют фасадны</w:t>
      </w:r>
      <w:r w:rsidR="00F7225A">
        <w:rPr>
          <w:rFonts w:eastAsia="Calibri"/>
          <w:sz w:val="26"/>
          <w:szCs w:val="26"/>
          <w:lang w:eastAsia="en-US"/>
        </w:rPr>
        <w:t>м решениям и композиционным приё</w:t>
      </w:r>
      <w:r w:rsidRPr="00E33607">
        <w:rPr>
          <w:rFonts w:eastAsia="Calibri"/>
          <w:sz w:val="26"/>
          <w:szCs w:val="26"/>
          <w:lang w:eastAsia="en-US"/>
        </w:rPr>
        <w:t>мам здания, сооружения.</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2.13.12. </w:t>
      </w:r>
      <w:r w:rsidR="005D1A9D" w:rsidRPr="00741F3F">
        <w:rPr>
          <w:rFonts w:eastAsia="Calibri"/>
          <w:sz w:val="26"/>
          <w:szCs w:val="26"/>
          <w:lang w:eastAsia="en-US"/>
        </w:rPr>
        <w:t>Разработку</w:t>
      </w:r>
      <w:r w:rsidRPr="00741F3F">
        <w:rPr>
          <w:rFonts w:eastAsia="Calibri"/>
          <w:sz w:val="26"/>
          <w:szCs w:val="26"/>
          <w:lang w:eastAsia="en-US"/>
        </w:rPr>
        <w:t xml:space="preserve"> проектных решений входов и входных групп осуществлять</w:t>
      </w:r>
      <w:r w:rsidR="00F7225A" w:rsidRPr="00741F3F">
        <w:rPr>
          <w:rFonts w:eastAsia="Calibri"/>
          <w:sz w:val="26"/>
          <w:szCs w:val="26"/>
          <w:lang w:eastAsia="en-US"/>
        </w:rPr>
        <w:t xml:space="preserve"> с учё</w:t>
      </w:r>
      <w:r w:rsidRPr="00741F3F">
        <w:rPr>
          <w:rFonts w:eastAsia="Calibri"/>
          <w:sz w:val="26"/>
          <w:szCs w:val="26"/>
          <w:lang w:eastAsia="en-US"/>
        </w:rPr>
        <w:t>том назначения здания, сооружения.</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 xml:space="preserve">2.13.13. Цветовое решение входов, входных групп и их элементов соответствует общему цветовому решению застройки территорий </w:t>
      </w:r>
      <w:r w:rsidR="005D1A9D" w:rsidRPr="00741F3F">
        <w:rPr>
          <w:rFonts w:eastAsia="Calibri"/>
          <w:sz w:val="26"/>
          <w:szCs w:val="26"/>
          <w:lang w:eastAsia="en-US"/>
        </w:rPr>
        <w:t>муниципального образования</w:t>
      </w:r>
      <w:r w:rsidRPr="00741F3F">
        <w:rPr>
          <w:rFonts w:eastAsia="Calibri"/>
          <w:sz w:val="26"/>
          <w:szCs w:val="26"/>
          <w:lang w:eastAsia="en-US"/>
        </w:rPr>
        <w:t>.</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2.13.14. Расположение входов и входных групп и их элементов на фасаде, габариты, характер устройства, остекление и внешний вид имеют единый характер и соответствуют фасадным решениям и композиционным при</w:t>
      </w:r>
      <w:r w:rsidR="00332A67" w:rsidRPr="00741F3F">
        <w:rPr>
          <w:rFonts w:eastAsia="Calibri"/>
          <w:sz w:val="26"/>
          <w:szCs w:val="26"/>
          <w:lang w:eastAsia="en-US"/>
        </w:rPr>
        <w:t>ё</w:t>
      </w:r>
      <w:r w:rsidRPr="00741F3F">
        <w:rPr>
          <w:rFonts w:eastAsia="Calibri"/>
          <w:sz w:val="26"/>
          <w:szCs w:val="26"/>
          <w:lang w:eastAsia="en-US"/>
        </w:rPr>
        <w:t>мам здания, сооружения.</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2.13.15. Возможность размещения дополнительных входов и входных групп определять</w:t>
      </w:r>
      <w:r w:rsidR="00332A67" w:rsidRPr="00741F3F">
        <w:rPr>
          <w:rFonts w:eastAsia="Calibri"/>
          <w:sz w:val="26"/>
          <w:szCs w:val="26"/>
          <w:lang w:eastAsia="en-US"/>
        </w:rPr>
        <w:t xml:space="preserve"> с учё</w:t>
      </w:r>
      <w:r w:rsidRPr="00741F3F">
        <w:rPr>
          <w:rFonts w:eastAsia="Calibri"/>
          <w:sz w:val="26"/>
          <w:szCs w:val="26"/>
          <w:lang w:eastAsia="en-US"/>
        </w:rPr>
        <w:t>том архитектурно-градостроительного облика здания, сооружения, планировки помещений, а также плотности размещения входов на данном фасаде без нарушения фасадн</w:t>
      </w:r>
      <w:r w:rsidR="00C33726" w:rsidRPr="00741F3F">
        <w:rPr>
          <w:rFonts w:eastAsia="Calibri"/>
          <w:sz w:val="26"/>
          <w:szCs w:val="26"/>
          <w:lang w:eastAsia="en-US"/>
        </w:rPr>
        <w:t>ых решений и композиционных приё</w:t>
      </w:r>
      <w:r w:rsidRPr="00741F3F">
        <w:rPr>
          <w:rFonts w:eastAsia="Calibri"/>
          <w:sz w:val="26"/>
          <w:szCs w:val="26"/>
          <w:lang w:eastAsia="en-US"/>
        </w:rPr>
        <w:t>мов здания, сооружения.</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Согласование устройства дополнительных входов осуществлять в порядке, установленном муниципальным нормативным правовым актом.</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2.13.16. Входы и входные группы зданий жилого и общественного назначения оснащаются осветительным оборудованием, навесом (козырьком)</w:t>
      </w:r>
      <w:r w:rsidR="00C33726" w:rsidRPr="00741F3F">
        <w:rPr>
          <w:rFonts w:eastAsia="Calibri"/>
          <w:sz w:val="26"/>
          <w:szCs w:val="26"/>
          <w:lang w:eastAsia="en-US"/>
        </w:rPr>
        <w:t>,</w:t>
      </w:r>
      <w:r w:rsidRPr="00741F3F">
        <w:rPr>
          <w:rFonts w:eastAsia="Calibri"/>
          <w:sz w:val="26"/>
          <w:szCs w:val="26"/>
          <w:lang w:eastAsia="en-US"/>
        </w:rPr>
        <w:t xml:space="preserve"> элементами сопряжения поверхностей (ступени, крыльцо), устройствами и приспособлениями для инвалидов и маломобильных групп населения (пандусами, перилами, кнопками вызова персонала). </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Устройства и приспособления для инвалидов и маломобильных групп населения соответствуют требованиям, установленным законодательством</w:t>
      </w:r>
      <w:r w:rsidRPr="00E33607">
        <w:rPr>
          <w:rFonts w:eastAsia="Calibri"/>
          <w:sz w:val="26"/>
          <w:szCs w:val="26"/>
          <w:lang w:eastAsia="en-US"/>
        </w:rPr>
        <w:t xml:space="preserve"> о социальной защите инвалидов, строительными правилами, санитарными нормами и правилами, а также настоящим Правилам.</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2.13.17. Площадки при входных группах </w:t>
      </w:r>
      <w:r w:rsidRPr="00741F3F">
        <w:rPr>
          <w:rFonts w:eastAsia="Calibri"/>
          <w:sz w:val="26"/>
          <w:szCs w:val="26"/>
          <w:lang w:eastAsia="en-US"/>
        </w:rPr>
        <w:t>выполнять из тв</w:t>
      </w:r>
      <w:r w:rsidR="00824B6B" w:rsidRPr="00741F3F">
        <w:rPr>
          <w:rFonts w:eastAsia="Calibri"/>
          <w:sz w:val="26"/>
          <w:szCs w:val="26"/>
          <w:lang w:eastAsia="en-US"/>
        </w:rPr>
        <w:t>ё</w:t>
      </w:r>
      <w:r w:rsidRPr="00741F3F">
        <w:rPr>
          <w:rFonts w:eastAsia="Calibri"/>
          <w:sz w:val="26"/>
          <w:szCs w:val="26"/>
          <w:lang w:eastAsia="en-US"/>
        </w:rPr>
        <w:t xml:space="preserve">рдых видов покрытий. </w:t>
      </w:r>
      <w:r w:rsidR="00E9150A" w:rsidRPr="00741F3F">
        <w:rPr>
          <w:rFonts w:eastAsia="Calibri"/>
          <w:sz w:val="26"/>
          <w:szCs w:val="26"/>
          <w:lang w:eastAsia="en-US"/>
        </w:rPr>
        <w:t>Организацию</w:t>
      </w:r>
      <w:r w:rsidRPr="00741F3F">
        <w:rPr>
          <w:rFonts w:eastAsia="Calibri"/>
          <w:sz w:val="26"/>
          <w:szCs w:val="26"/>
          <w:lang w:eastAsia="en-US"/>
        </w:rPr>
        <w:t xml:space="preserve"> площадок при входных группах осуществлять как в границах земельного участка, на котором расположено здание, сооружение, так и на примыкающих к зданиям, сооружениям территориях общего пользования.</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 xml:space="preserve">2.13.18. В случае размещения входных групп в зоне тротуаров с минимальной нормативной шириной тротуара, запрещается выносить элементы входной группы (ступени, пандусы, крыльцо, элементы озеленения) более чем на 0,5 м. </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 xml:space="preserve">2.13.19. </w:t>
      </w:r>
      <w:r w:rsidR="00E9150A" w:rsidRPr="00741F3F">
        <w:rPr>
          <w:rFonts w:eastAsia="Calibri"/>
          <w:sz w:val="26"/>
          <w:szCs w:val="26"/>
          <w:lang w:eastAsia="en-US"/>
        </w:rPr>
        <w:t>Разработку</w:t>
      </w:r>
      <w:r w:rsidRPr="00741F3F">
        <w:rPr>
          <w:rFonts w:eastAsia="Calibri"/>
          <w:sz w:val="26"/>
          <w:szCs w:val="26"/>
          <w:lang w:eastAsia="en-US"/>
        </w:rPr>
        <w:t xml:space="preserve"> проектных решений балконов и лоджий в части размещения конструкций остекления, ограждения осуществлять</w:t>
      </w:r>
      <w:r w:rsidR="00E9150A" w:rsidRPr="00741F3F">
        <w:rPr>
          <w:rFonts w:eastAsia="Calibri"/>
          <w:sz w:val="26"/>
          <w:szCs w:val="26"/>
          <w:lang w:eastAsia="en-US"/>
        </w:rPr>
        <w:t xml:space="preserve"> с учё</w:t>
      </w:r>
      <w:r w:rsidRPr="00741F3F">
        <w:rPr>
          <w:rFonts w:eastAsia="Calibri"/>
          <w:sz w:val="26"/>
          <w:szCs w:val="26"/>
          <w:lang w:eastAsia="en-US"/>
        </w:rPr>
        <w:t>том назначения здания, сооружения.</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 xml:space="preserve">2.13.20. Расположение балконов и лоджий и их элементов на фасаде и внешний вид, в том числе при установке и замене конструкций остекления, ограждения, </w:t>
      </w:r>
      <w:proofErr w:type="gramStart"/>
      <w:r w:rsidRPr="00741F3F">
        <w:rPr>
          <w:rFonts w:eastAsia="Calibri"/>
          <w:sz w:val="26"/>
          <w:szCs w:val="26"/>
          <w:lang w:eastAsia="en-US"/>
        </w:rPr>
        <w:t>должны  иметь</w:t>
      </w:r>
      <w:proofErr w:type="gramEnd"/>
      <w:r w:rsidRPr="00741F3F">
        <w:rPr>
          <w:rFonts w:eastAsia="Calibri"/>
          <w:sz w:val="26"/>
          <w:szCs w:val="26"/>
          <w:lang w:eastAsia="en-US"/>
        </w:rPr>
        <w:t xml:space="preserve"> единый характер в соответствии с поэтажными членениями фасадов и соответств</w:t>
      </w:r>
      <w:r w:rsidR="00B9609E" w:rsidRPr="00741F3F">
        <w:rPr>
          <w:rFonts w:eastAsia="Calibri"/>
          <w:sz w:val="26"/>
          <w:szCs w:val="26"/>
          <w:lang w:eastAsia="en-US"/>
        </w:rPr>
        <w:t>овать</w:t>
      </w:r>
      <w:r w:rsidRPr="00741F3F">
        <w:rPr>
          <w:rFonts w:eastAsia="Calibri"/>
          <w:sz w:val="26"/>
          <w:szCs w:val="26"/>
          <w:lang w:eastAsia="en-US"/>
        </w:rPr>
        <w:t xml:space="preserve"> фасадным решениям и композиционн</w:t>
      </w:r>
      <w:r w:rsidR="004273B2" w:rsidRPr="00741F3F">
        <w:rPr>
          <w:rFonts w:eastAsia="Calibri"/>
          <w:sz w:val="26"/>
          <w:szCs w:val="26"/>
          <w:lang w:eastAsia="en-US"/>
        </w:rPr>
        <w:t>ым приё</w:t>
      </w:r>
      <w:r w:rsidRPr="00741F3F">
        <w:rPr>
          <w:rFonts w:eastAsia="Calibri"/>
          <w:sz w:val="26"/>
          <w:szCs w:val="26"/>
          <w:lang w:eastAsia="en-US"/>
        </w:rPr>
        <w:t>мам здания, сооружения.</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В целях сохранности внешнего вида фасадов запрещается ус</w:t>
      </w:r>
      <w:r w:rsidRPr="00E33607">
        <w:rPr>
          <w:rFonts w:eastAsia="Calibri"/>
          <w:sz w:val="26"/>
          <w:szCs w:val="26"/>
          <w:lang w:eastAsia="en-US"/>
        </w:rPr>
        <w:t xml:space="preserve">тройство лоджий, балконов, козырьков, эркеров, а также превращение в эркеры существующих лоджий и балконов, не предусмотренных проектной документацией при </w:t>
      </w:r>
      <w:r w:rsidRPr="00E33607">
        <w:rPr>
          <w:rFonts w:eastAsia="Calibri"/>
          <w:sz w:val="26"/>
          <w:szCs w:val="26"/>
          <w:lang w:eastAsia="en-US"/>
        </w:rPr>
        <w:lastRenderedPageBreak/>
        <w:t>строительстве здания.</w:t>
      </w:r>
    </w:p>
    <w:p w:rsidR="008D5670" w:rsidRPr="00E33607" w:rsidRDefault="008D5670" w:rsidP="00E33607">
      <w:pPr>
        <w:widowControl w:val="0"/>
        <w:suppressAutoHyphens/>
        <w:autoSpaceDE w:val="0"/>
        <w:autoSpaceDN w:val="0"/>
        <w:adjustRightInd w:val="0"/>
        <w:ind w:firstLine="567"/>
        <w:jc w:val="both"/>
        <w:rPr>
          <w:rFonts w:eastAsia="Calibri"/>
          <w:bCs/>
          <w:sz w:val="26"/>
          <w:szCs w:val="26"/>
          <w:lang w:eastAsia="en-US"/>
        </w:rPr>
      </w:pPr>
      <w:r w:rsidRPr="00E33607">
        <w:rPr>
          <w:rFonts w:eastAsia="Calibri"/>
          <w:sz w:val="26"/>
          <w:szCs w:val="26"/>
          <w:lang w:eastAsia="en-US"/>
        </w:rPr>
        <w:t xml:space="preserve">2.13.21. Остекление балконов и лоджий зданий, являющихся объектами культурного наследия, </w:t>
      </w:r>
      <w:r w:rsidRPr="00741F3F">
        <w:rPr>
          <w:rFonts w:eastAsia="Calibri"/>
          <w:sz w:val="26"/>
          <w:szCs w:val="26"/>
          <w:lang w:eastAsia="en-US"/>
        </w:rPr>
        <w:t xml:space="preserve">допускать </w:t>
      </w:r>
      <w:r w:rsidRPr="00E33607">
        <w:rPr>
          <w:rFonts w:eastAsia="Calibri"/>
          <w:sz w:val="26"/>
          <w:szCs w:val="26"/>
          <w:lang w:eastAsia="en-US"/>
        </w:rPr>
        <w:t xml:space="preserve">после согласования паспорта фасадных решений </w:t>
      </w:r>
      <w:r w:rsidRPr="00741F3F">
        <w:rPr>
          <w:rFonts w:eastAsia="Calibri"/>
          <w:sz w:val="26"/>
          <w:szCs w:val="26"/>
          <w:lang w:eastAsia="en-US"/>
        </w:rPr>
        <w:t xml:space="preserve">с </w:t>
      </w:r>
      <w:r w:rsidR="004273B2" w:rsidRPr="00741F3F">
        <w:rPr>
          <w:rFonts w:eastAsia="Calibri"/>
          <w:bCs/>
          <w:sz w:val="26"/>
          <w:szCs w:val="26"/>
          <w:lang w:eastAsia="en-US"/>
        </w:rPr>
        <w:t>Министерством культуры</w:t>
      </w:r>
      <w:r w:rsidRPr="00741F3F">
        <w:rPr>
          <w:rFonts w:eastAsia="Calibri"/>
          <w:bCs/>
          <w:sz w:val="26"/>
          <w:szCs w:val="26"/>
          <w:lang w:eastAsia="en-US"/>
        </w:rPr>
        <w:t xml:space="preserve"> и внешних связей Оренбургской области. При этом</w:t>
      </w:r>
      <w:r w:rsidRPr="00E33607">
        <w:rPr>
          <w:rFonts w:eastAsia="Calibri"/>
          <w:bCs/>
          <w:sz w:val="26"/>
          <w:szCs w:val="26"/>
          <w:lang w:eastAsia="en-US"/>
        </w:rPr>
        <w:t xml:space="preserve"> конструкции остекления балконов и лоджий зданий, являющихся объектами культурного наследия, не должны перекрывать элементы декора фасадов таких объектов и должны соответствовать требованиям, предъявляемым к ним настоящими Правилами. </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 xml:space="preserve">2.13.22. </w:t>
      </w:r>
      <w:r w:rsidR="008A3687" w:rsidRPr="00741F3F">
        <w:rPr>
          <w:rFonts w:eastAsia="Calibri"/>
          <w:sz w:val="26"/>
          <w:szCs w:val="26"/>
          <w:lang w:eastAsia="en-US"/>
        </w:rPr>
        <w:t>Разработку</w:t>
      </w:r>
      <w:r w:rsidRPr="00741F3F">
        <w:rPr>
          <w:rFonts w:eastAsia="Calibri"/>
          <w:sz w:val="26"/>
          <w:szCs w:val="26"/>
          <w:lang w:eastAsia="en-US"/>
        </w:rPr>
        <w:t xml:space="preserve"> проектных решений крыш зданий, сооружений осуществлять</w:t>
      </w:r>
      <w:r w:rsidR="00A323F7" w:rsidRPr="00741F3F">
        <w:rPr>
          <w:rFonts w:eastAsia="Calibri"/>
          <w:sz w:val="26"/>
          <w:szCs w:val="26"/>
          <w:lang w:eastAsia="en-US"/>
        </w:rPr>
        <w:t xml:space="preserve"> с учё</w:t>
      </w:r>
      <w:r w:rsidRPr="00741F3F">
        <w:rPr>
          <w:rFonts w:eastAsia="Calibri"/>
          <w:sz w:val="26"/>
          <w:szCs w:val="26"/>
          <w:lang w:eastAsia="en-US"/>
        </w:rPr>
        <w:t>том назначения здания, сооружения.</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 xml:space="preserve">2.13.23. Цветовое решение кровель и элементов крыш </w:t>
      </w:r>
      <w:r w:rsidR="008A3687" w:rsidRPr="00741F3F">
        <w:rPr>
          <w:rFonts w:eastAsia="Calibri"/>
          <w:sz w:val="26"/>
          <w:szCs w:val="26"/>
          <w:lang w:eastAsia="en-US"/>
        </w:rPr>
        <w:t>должно</w:t>
      </w:r>
      <w:r w:rsidRPr="00741F3F">
        <w:rPr>
          <w:rFonts w:eastAsia="Calibri"/>
          <w:sz w:val="26"/>
          <w:szCs w:val="26"/>
          <w:lang w:eastAsia="en-US"/>
        </w:rPr>
        <w:t xml:space="preserve"> соответствовать общему цветовому решению здания, сооружения, а также застройке территории </w:t>
      </w:r>
      <w:r w:rsidR="007C1008">
        <w:rPr>
          <w:rFonts w:eastAsia="Calibri"/>
          <w:sz w:val="26"/>
          <w:szCs w:val="26"/>
          <w:lang w:eastAsia="en-US"/>
        </w:rPr>
        <w:t>муниципального образования</w:t>
      </w:r>
      <w:r w:rsidRPr="00741F3F">
        <w:rPr>
          <w:rFonts w:eastAsia="Calibri"/>
          <w:sz w:val="26"/>
          <w:szCs w:val="26"/>
          <w:lang w:eastAsia="en-US"/>
        </w:rPr>
        <w:t>.</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2.13.24. Разработка проектных решений лестниц осуществлять</w:t>
      </w:r>
      <w:r w:rsidR="005727FD" w:rsidRPr="00741F3F">
        <w:rPr>
          <w:rFonts w:eastAsia="Calibri"/>
          <w:sz w:val="26"/>
          <w:szCs w:val="26"/>
          <w:lang w:eastAsia="en-US"/>
        </w:rPr>
        <w:t xml:space="preserve"> с учё</w:t>
      </w:r>
      <w:r w:rsidRPr="00741F3F">
        <w:rPr>
          <w:rFonts w:eastAsia="Calibri"/>
          <w:sz w:val="26"/>
          <w:szCs w:val="26"/>
          <w:lang w:eastAsia="en-US"/>
        </w:rPr>
        <w:t>том назначения здания, сооружения.</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 xml:space="preserve">2.13.25. Цветовое решение лестниц должны соответствует общему цветовому решению здания, сооружения, а также застройки территорий </w:t>
      </w:r>
      <w:r w:rsidR="005727FD" w:rsidRPr="00741F3F">
        <w:rPr>
          <w:rFonts w:eastAsia="Calibri"/>
          <w:sz w:val="26"/>
          <w:szCs w:val="26"/>
          <w:lang w:eastAsia="en-US"/>
        </w:rPr>
        <w:t>муниципального образования</w:t>
      </w:r>
      <w:r w:rsidRPr="00741F3F">
        <w:rPr>
          <w:rFonts w:eastAsia="Calibri"/>
          <w:sz w:val="26"/>
          <w:szCs w:val="26"/>
          <w:lang w:eastAsia="en-US"/>
        </w:rPr>
        <w:t>.</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2.13.26. Внешний вид и материалы крыш зданий, сооружений должны</w:t>
      </w:r>
      <w:r w:rsidRPr="00E33607">
        <w:rPr>
          <w:rFonts w:eastAsia="Calibri"/>
          <w:sz w:val="26"/>
          <w:szCs w:val="26"/>
          <w:lang w:eastAsia="en-US"/>
        </w:rPr>
        <w:t xml:space="preserve"> соответствовать фасадны</w:t>
      </w:r>
      <w:r w:rsidR="001D2F18">
        <w:rPr>
          <w:rFonts w:eastAsia="Calibri"/>
          <w:sz w:val="26"/>
          <w:szCs w:val="26"/>
          <w:lang w:eastAsia="en-US"/>
        </w:rPr>
        <w:t>м решениям и композиционным приё</w:t>
      </w:r>
      <w:r w:rsidRPr="00E33607">
        <w:rPr>
          <w:rFonts w:eastAsia="Calibri"/>
          <w:sz w:val="26"/>
          <w:szCs w:val="26"/>
          <w:lang w:eastAsia="en-US"/>
        </w:rPr>
        <w:t>мам здания, сооружения.</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2.13.27. Разработка проектных решений частичной отделки фасадов запрещается, за исключением случаев, когда такая отделка предусмотрена паспортом фасадных решений здания, сооружения.</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2.13.28. Разработку проектных решений элементов декора фасадов зданий, </w:t>
      </w:r>
      <w:r w:rsidRPr="00741F3F">
        <w:rPr>
          <w:rFonts w:eastAsia="Calibri"/>
          <w:sz w:val="26"/>
          <w:szCs w:val="26"/>
          <w:lang w:eastAsia="en-US"/>
        </w:rPr>
        <w:t>сооружений осуществлять</w:t>
      </w:r>
      <w:r w:rsidR="001D2F18" w:rsidRPr="00741F3F">
        <w:rPr>
          <w:rFonts w:eastAsia="Calibri"/>
          <w:sz w:val="26"/>
          <w:szCs w:val="26"/>
          <w:lang w:eastAsia="en-US"/>
        </w:rPr>
        <w:t xml:space="preserve"> с учё</w:t>
      </w:r>
      <w:r w:rsidRPr="00741F3F">
        <w:rPr>
          <w:rFonts w:eastAsia="Calibri"/>
          <w:sz w:val="26"/>
          <w:szCs w:val="26"/>
          <w:lang w:eastAsia="en-US"/>
        </w:rPr>
        <w:t>том фасадных решений объекта.</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2.13.29. Разработку проектных решений цветового решения и материалов отделки осуществлять с уч</w:t>
      </w:r>
      <w:r w:rsidR="008C548E" w:rsidRPr="00741F3F">
        <w:rPr>
          <w:rFonts w:eastAsia="Calibri"/>
          <w:sz w:val="26"/>
          <w:szCs w:val="26"/>
          <w:lang w:eastAsia="en-US"/>
        </w:rPr>
        <w:t>ё</w:t>
      </w:r>
      <w:r w:rsidRPr="00741F3F">
        <w:rPr>
          <w:rFonts w:eastAsia="Calibri"/>
          <w:sz w:val="26"/>
          <w:szCs w:val="26"/>
          <w:lang w:eastAsia="en-US"/>
        </w:rPr>
        <w:t>том фасадных решений здания, сооружения и окружающих архитектурных объектов.</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 xml:space="preserve">2.13.30. Не допускается </w:t>
      </w:r>
      <w:r w:rsidR="001B1ADC" w:rsidRPr="00741F3F">
        <w:rPr>
          <w:rFonts w:eastAsia="Calibri"/>
          <w:sz w:val="26"/>
          <w:szCs w:val="26"/>
          <w:lang w:eastAsia="en-US"/>
        </w:rPr>
        <w:t>использование</w:t>
      </w:r>
      <w:r w:rsidRPr="00741F3F">
        <w:rPr>
          <w:rFonts w:eastAsia="Calibri"/>
          <w:sz w:val="26"/>
          <w:szCs w:val="26"/>
          <w:lang w:eastAsia="en-US"/>
        </w:rPr>
        <w:t xml:space="preserve"> фирменного стиля юридического лица при разработке проектных решений элементов декора.</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2.13.31. В случае изменения архитектурно-градостроительного облика объекта, проектируемые элементы зданий, сооружений не должны перекрывать существующие элементы декора фасадов зданий, сооружений.</w:t>
      </w:r>
    </w:p>
    <w:p w:rsidR="008C548E" w:rsidRPr="00741F3F" w:rsidRDefault="008C548E" w:rsidP="008C548E">
      <w:pPr>
        <w:widowControl w:val="0"/>
        <w:suppressAutoHyphens/>
        <w:autoSpaceDE w:val="0"/>
        <w:autoSpaceDN w:val="0"/>
        <w:adjustRightInd w:val="0"/>
        <w:ind w:firstLine="567"/>
        <w:jc w:val="center"/>
        <w:rPr>
          <w:rFonts w:eastAsia="Calibri"/>
          <w:sz w:val="26"/>
          <w:szCs w:val="26"/>
          <w:lang w:eastAsia="en-US"/>
        </w:rPr>
      </w:pPr>
    </w:p>
    <w:p w:rsidR="008D5670" w:rsidRPr="00741F3F" w:rsidRDefault="008D5670" w:rsidP="008C548E">
      <w:pPr>
        <w:widowControl w:val="0"/>
        <w:suppressAutoHyphens/>
        <w:autoSpaceDE w:val="0"/>
        <w:autoSpaceDN w:val="0"/>
        <w:adjustRightInd w:val="0"/>
        <w:ind w:firstLine="567"/>
        <w:jc w:val="center"/>
        <w:rPr>
          <w:rFonts w:eastAsia="Calibri"/>
          <w:sz w:val="26"/>
          <w:szCs w:val="26"/>
          <w:lang w:eastAsia="en-US"/>
        </w:rPr>
      </w:pPr>
      <w:r w:rsidRPr="00741F3F">
        <w:rPr>
          <w:rFonts w:eastAsia="Calibri"/>
          <w:sz w:val="26"/>
          <w:szCs w:val="26"/>
          <w:lang w:eastAsia="en-US"/>
        </w:rPr>
        <w:t>2.14. Дополнительное оборудование зданий, сооружений</w:t>
      </w:r>
    </w:p>
    <w:p w:rsidR="008D5670" w:rsidRPr="00741F3F" w:rsidRDefault="008D5670" w:rsidP="00E33607">
      <w:pPr>
        <w:widowControl w:val="0"/>
        <w:suppressAutoHyphens/>
        <w:ind w:firstLine="567"/>
        <w:jc w:val="both"/>
        <w:rPr>
          <w:rFonts w:eastAsia="Calibri"/>
          <w:sz w:val="26"/>
          <w:szCs w:val="26"/>
          <w:lang w:eastAsia="en-US"/>
        </w:rPr>
      </w:pPr>
      <w:r w:rsidRPr="00741F3F">
        <w:rPr>
          <w:rFonts w:eastAsia="Calibri"/>
          <w:sz w:val="26"/>
          <w:szCs w:val="26"/>
          <w:lang w:eastAsia="en-US"/>
        </w:rPr>
        <w:t>2.14.1. Общими требованиями к установке дополнительного оборудования на фасадах зданий и сооружений являются:</w:t>
      </w:r>
    </w:p>
    <w:p w:rsidR="008D5670" w:rsidRPr="00741F3F" w:rsidRDefault="004E5617" w:rsidP="00E33607">
      <w:pPr>
        <w:widowControl w:val="0"/>
        <w:suppressAutoHyphens/>
        <w:ind w:firstLine="567"/>
        <w:jc w:val="both"/>
        <w:rPr>
          <w:rFonts w:eastAsia="Calibri"/>
          <w:sz w:val="26"/>
          <w:szCs w:val="26"/>
          <w:lang w:eastAsia="en-US"/>
        </w:rPr>
      </w:pPr>
      <w:r w:rsidRPr="00741F3F">
        <w:rPr>
          <w:rFonts w:eastAsia="Calibri"/>
          <w:sz w:val="26"/>
          <w:szCs w:val="26"/>
          <w:lang w:eastAsia="en-US"/>
        </w:rPr>
        <w:t>1)</w:t>
      </w:r>
      <w:r w:rsidR="008D5670" w:rsidRPr="00741F3F">
        <w:rPr>
          <w:rFonts w:eastAsia="Calibri"/>
          <w:sz w:val="26"/>
          <w:szCs w:val="26"/>
          <w:lang w:eastAsia="en-US"/>
        </w:rPr>
        <w:t xml:space="preserve"> установка оборудования без ущерба для внешнего вида и технического состояния фасадов;</w:t>
      </w:r>
    </w:p>
    <w:p w:rsidR="008D5670" w:rsidRPr="00741F3F" w:rsidRDefault="004E5617" w:rsidP="00E33607">
      <w:pPr>
        <w:widowControl w:val="0"/>
        <w:suppressAutoHyphens/>
        <w:ind w:firstLine="567"/>
        <w:jc w:val="both"/>
        <w:rPr>
          <w:rFonts w:eastAsia="Calibri"/>
          <w:sz w:val="26"/>
          <w:szCs w:val="26"/>
          <w:lang w:eastAsia="en-US"/>
        </w:rPr>
      </w:pPr>
      <w:r w:rsidRPr="00741F3F">
        <w:rPr>
          <w:rFonts w:eastAsia="Calibri"/>
          <w:sz w:val="26"/>
          <w:szCs w:val="26"/>
          <w:lang w:eastAsia="en-US"/>
        </w:rPr>
        <w:t xml:space="preserve"> 2)</w:t>
      </w:r>
      <w:r w:rsidR="008D5670" w:rsidRPr="00741F3F">
        <w:rPr>
          <w:rFonts w:eastAsia="Calibri"/>
          <w:sz w:val="26"/>
          <w:szCs w:val="26"/>
          <w:lang w:eastAsia="en-US"/>
        </w:rPr>
        <w:t xml:space="preserve"> минимальный контакт с архитектурными поверхностями, рациональное устройство и технологичность крепежа, использование стандартных конструкций крепления;</w:t>
      </w:r>
    </w:p>
    <w:p w:rsidR="008D5670" w:rsidRPr="00741F3F" w:rsidRDefault="004E5617" w:rsidP="00E33607">
      <w:pPr>
        <w:widowControl w:val="0"/>
        <w:suppressAutoHyphens/>
        <w:ind w:firstLine="567"/>
        <w:jc w:val="both"/>
        <w:rPr>
          <w:rFonts w:eastAsia="Calibri"/>
          <w:sz w:val="26"/>
          <w:szCs w:val="26"/>
          <w:lang w:eastAsia="en-US"/>
        </w:rPr>
      </w:pPr>
      <w:r w:rsidRPr="00741F3F">
        <w:rPr>
          <w:rFonts w:eastAsia="Calibri"/>
          <w:sz w:val="26"/>
          <w:szCs w:val="26"/>
          <w:lang w:eastAsia="en-US"/>
        </w:rPr>
        <w:t>3)</w:t>
      </w:r>
      <w:r w:rsidR="008D5670" w:rsidRPr="00741F3F">
        <w:rPr>
          <w:rFonts w:eastAsia="Calibri"/>
          <w:sz w:val="26"/>
          <w:szCs w:val="26"/>
          <w:lang w:eastAsia="en-US"/>
        </w:rPr>
        <w:t xml:space="preserve"> безопасность для людей;</w:t>
      </w:r>
    </w:p>
    <w:p w:rsidR="008D5670" w:rsidRPr="00741F3F" w:rsidRDefault="004E5617" w:rsidP="00E33607">
      <w:pPr>
        <w:widowControl w:val="0"/>
        <w:suppressAutoHyphens/>
        <w:ind w:firstLine="567"/>
        <w:jc w:val="both"/>
        <w:rPr>
          <w:rFonts w:eastAsia="Calibri"/>
          <w:sz w:val="26"/>
          <w:szCs w:val="26"/>
          <w:lang w:eastAsia="en-US"/>
        </w:rPr>
      </w:pPr>
      <w:r w:rsidRPr="00741F3F">
        <w:rPr>
          <w:rFonts w:eastAsia="Calibri"/>
          <w:sz w:val="26"/>
          <w:szCs w:val="26"/>
          <w:lang w:eastAsia="en-US"/>
        </w:rPr>
        <w:t>4)</w:t>
      </w:r>
      <w:r w:rsidR="008D5670" w:rsidRPr="00741F3F">
        <w:rPr>
          <w:rFonts w:eastAsia="Calibri"/>
          <w:sz w:val="26"/>
          <w:szCs w:val="26"/>
          <w:lang w:eastAsia="en-US"/>
        </w:rPr>
        <w:t xml:space="preserve"> комплексное решение размещения оборудования;</w:t>
      </w:r>
    </w:p>
    <w:p w:rsidR="008D5670" w:rsidRPr="00741F3F" w:rsidRDefault="004E5617" w:rsidP="00E33607">
      <w:pPr>
        <w:widowControl w:val="0"/>
        <w:suppressAutoHyphens/>
        <w:ind w:firstLine="567"/>
        <w:jc w:val="both"/>
        <w:rPr>
          <w:rFonts w:eastAsia="Calibri"/>
          <w:sz w:val="26"/>
          <w:szCs w:val="26"/>
          <w:lang w:eastAsia="en-US"/>
        </w:rPr>
      </w:pPr>
      <w:r w:rsidRPr="00741F3F">
        <w:rPr>
          <w:rFonts w:eastAsia="Calibri"/>
          <w:sz w:val="26"/>
          <w:szCs w:val="26"/>
          <w:lang w:eastAsia="en-US"/>
        </w:rPr>
        <w:t>5)</w:t>
      </w:r>
      <w:r w:rsidR="008D5670" w:rsidRPr="00741F3F">
        <w:rPr>
          <w:rFonts w:eastAsia="Calibri"/>
          <w:sz w:val="26"/>
          <w:szCs w:val="26"/>
          <w:lang w:eastAsia="en-US"/>
        </w:rPr>
        <w:t xml:space="preserve"> установка оборудования, не должна привести к ухудшению условий проживания, движения пешеходов и транспорта;</w:t>
      </w:r>
    </w:p>
    <w:p w:rsidR="008D5670" w:rsidRPr="00741F3F" w:rsidRDefault="004E5617" w:rsidP="00E33607">
      <w:pPr>
        <w:widowControl w:val="0"/>
        <w:suppressAutoHyphens/>
        <w:ind w:firstLine="567"/>
        <w:jc w:val="both"/>
        <w:rPr>
          <w:rFonts w:eastAsia="Calibri"/>
          <w:sz w:val="26"/>
          <w:szCs w:val="26"/>
          <w:lang w:eastAsia="en-US"/>
        </w:rPr>
      </w:pPr>
      <w:r w:rsidRPr="00741F3F">
        <w:rPr>
          <w:rFonts w:eastAsia="Calibri"/>
          <w:sz w:val="26"/>
          <w:szCs w:val="26"/>
          <w:lang w:eastAsia="en-US"/>
        </w:rPr>
        <w:t>6)</w:t>
      </w:r>
      <w:r w:rsidR="008D5670" w:rsidRPr="00741F3F">
        <w:rPr>
          <w:rFonts w:eastAsia="Calibri"/>
          <w:sz w:val="26"/>
          <w:szCs w:val="26"/>
          <w:lang w:eastAsia="en-US"/>
        </w:rPr>
        <w:t xml:space="preserve"> удобство эксплуатации и обслуживания.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lastRenderedPageBreak/>
        <w:t xml:space="preserve">2.14.2. Для обеспечения поверхностного водоотвода от зданий и сооружений по их периметру </w:t>
      </w:r>
      <w:r w:rsidRPr="00741F3F">
        <w:rPr>
          <w:sz w:val="26"/>
          <w:szCs w:val="26"/>
        </w:rPr>
        <w:t>предусматривать</w:t>
      </w:r>
      <w:r w:rsidR="008C548E">
        <w:rPr>
          <w:sz w:val="26"/>
          <w:szCs w:val="26"/>
        </w:rPr>
        <w:t xml:space="preserve"> </w:t>
      </w:r>
      <w:proofErr w:type="spellStart"/>
      <w:r w:rsidR="008C548E">
        <w:rPr>
          <w:sz w:val="26"/>
          <w:szCs w:val="26"/>
        </w:rPr>
        <w:t>отмостки</w:t>
      </w:r>
      <w:proofErr w:type="spellEnd"/>
      <w:r w:rsidR="008C548E">
        <w:rPr>
          <w:sz w:val="26"/>
          <w:szCs w:val="26"/>
        </w:rPr>
        <w:t xml:space="preserve"> с надё</w:t>
      </w:r>
      <w:r w:rsidRPr="00E33607">
        <w:rPr>
          <w:sz w:val="26"/>
          <w:szCs w:val="26"/>
        </w:rPr>
        <w:t xml:space="preserve">жной гидроизоляцией. Уклон </w:t>
      </w:r>
      <w:proofErr w:type="spellStart"/>
      <w:r w:rsidRPr="00E33607">
        <w:rPr>
          <w:sz w:val="26"/>
          <w:szCs w:val="26"/>
        </w:rPr>
        <w:t>отмостки</w:t>
      </w:r>
      <w:proofErr w:type="spellEnd"/>
      <w:r w:rsidRPr="00E33607">
        <w:rPr>
          <w:sz w:val="26"/>
          <w:szCs w:val="26"/>
        </w:rPr>
        <w:t xml:space="preserve"> принимать не менее 10 промилле в сторону от здания. Ширину </w:t>
      </w:r>
      <w:proofErr w:type="spellStart"/>
      <w:r w:rsidRPr="00E33607">
        <w:rPr>
          <w:sz w:val="26"/>
          <w:szCs w:val="26"/>
        </w:rPr>
        <w:t>отмостки</w:t>
      </w:r>
      <w:proofErr w:type="spellEnd"/>
      <w:r w:rsidRPr="00E33607">
        <w:rPr>
          <w:sz w:val="26"/>
          <w:szCs w:val="26"/>
        </w:rPr>
        <w:t xml:space="preserve"> для зданий и сооружений принимать 0,8 - 1,2 м. В случае примыкания здания к пешеходным коммуникациям роль </w:t>
      </w:r>
      <w:proofErr w:type="spellStart"/>
      <w:r w:rsidR="008C548E">
        <w:rPr>
          <w:sz w:val="26"/>
          <w:szCs w:val="26"/>
        </w:rPr>
        <w:t>отмостки</w:t>
      </w:r>
      <w:proofErr w:type="spellEnd"/>
      <w:r w:rsidR="008C548E">
        <w:rPr>
          <w:sz w:val="26"/>
          <w:szCs w:val="26"/>
        </w:rPr>
        <w:t xml:space="preserve"> выполняет тротуар с твё</w:t>
      </w:r>
      <w:r w:rsidRPr="00E33607">
        <w:rPr>
          <w:sz w:val="26"/>
          <w:szCs w:val="26"/>
        </w:rPr>
        <w:t>рдым видом покрытия.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2.14.3. При организации стока воды со скатных крыш через водосточные трубы необходимо:</w:t>
      </w:r>
    </w:p>
    <w:p w:rsidR="008D5670" w:rsidRPr="00741F3F" w:rsidRDefault="00332112" w:rsidP="00E33607">
      <w:pPr>
        <w:widowControl w:val="0"/>
        <w:suppressAutoHyphens/>
        <w:autoSpaceDE w:val="0"/>
        <w:autoSpaceDN w:val="0"/>
        <w:adjustRightInd w:val="0"/>
        <w:ind w:firstLine="567"/>
        <w:jc w:val="both"/>
        <w:rPr>
          <w:sz w:val="26"/>
          <w:szCs w:val="26"/>
        </w:rPr>
      </w:pPr>
      <w:r w:rsidRPr="00741F3F">
        <w:rPr>
          <w:sz w:val="26"/>
          <w:szCs w:val="26"/>
        </w:rPr>
        <w:t>1</w:t>
      </w:r>
      <w:r w:rsidR="008D5670" w:rsidRPr="00741F3F">
        <w:rPr>
          <w:sz w:val="26"/>
          <w:szCs w:val="26"/>
        </w:rPr>
        <w:t>) не нарушать пластику фасадов при размещении труб на стенах здания, обеспечивать герметичность стыковых соединений и требуемую пропус</w:t>
      </w:r>
      <w:r w:rsidR="00741A03" w:rsidRPr="00741F3F">
        <w:rPr>
          <w:sz w:val="26"/>
          <w:szCs w:val="26"/>
        </w:rPr>
        <w:t>кную способность исходя из расчётных объё</w:t>
      </w:r>
      <w:r w:rsidR="008D5670" w:rsidRPr="00741F3F">
        <w:rPr>
          <w:sz w:val="26"/>
          <w:szCs w:val="26"/>
        </w:rPr>
        <w:t>мов стока воды;</w:t>
      </w:r>
    </w:p>
    <w:p w:rsidR="008D5670" w:rsidRPr="00741F3F" w:rsidRDefault="00332112" w:rsidP="00E33607">
      <w:pPr>
        <w:widowControl w:val="0"/>
        <w:suppressAutoHyphens/>
        <w:autoSpaceDE w:val="0"/>
        <w:autoSpaceDN w:val="0"/>
        <w:adjustRightInd w:val="0"/>
        <w:ind w:firstLine="567"/>
        <w:jc w:val="both"/>
        <w:rPr>
          <w:sz w:val="26"/>
          <w:szCs w:val="26"/>
        </w:rPr>
      </w:pPr>
      <w:r w:rsidRPr="00741F3F">
        <w:rPr>
          <w:sz w:val="26"/>
          <w:szCs w:val="26"/>
        </w:rPr>
        <w:t>2</w:t>
      </w:r>
      <w:r w:rsidR="008D5670" w:rsidRPr="00741F3F">
        <w:rPr>
          <w:sz w:val="26"/>
          <w:szCs w:val="26"/>
        </w:rPr>
        <w:t>) в местах стока воды из трубы на основные пешеходные ком</w:t>
      </w:r>
      <w:r w:rsidR="00741A03" w:rsidRPr="00741F3F">
        <w:rPr>
          <w:sz w:val="26"/>
          <w:szCs w:val="26"/>
        </w:rPr>
        <w:t>муникации необходимо наличие твё</w:t>
      </w:r>
      <w:r w:rsidR="008D5670" w:rsidRPr="00741F3F">
        <w:rPr>
          <w:sz w:val="26"/>
          <w:szCs w:val="26"/>
        </w:rPr>
        <w:t>рдого покрытия с уклоном не менее 5 промилле в направлении водоотводных лотков либо устройство лотков в покрытии.</w:t>
      </w:r>
    </w:p>
    <w:p w:rsidR="008D5670" w:rsidRPr="00741F3F" w:rsidRDefault="008D5670" w:rsidP="00E33607">
      <w:pPr>
        <w:widowControl w:val="0"/>
        <w:suppressAutoHyphens/>
        <w:ind w:firstLine="567"/>
        <w:jc w:val="both"/>
        <w:rPr>
          <w:rFonts w:eastAsia="Calibri"/>
          <w:sz w:val="26"/>
          <w:szCs w:val="26"/>
          <w:lang w:eastAsia="en-US"/>
        </w:rPr>
      </w:pPr>
      <w:r w:rsidRPr="00741F3F">
        <w:rPr>
          <w:rFonts w:eastAsia="Calibri"/>
          <w:sz w:val="26"/>
          <w:szCs w:val="26"/>
          <w:lang w:eastAsia="en-US"/>
        </w:rPr>
        <w:t>2.14.4. Установка элементов технического обеспечения работы систем кондиционирования и вентиляции зданий допускается при соблюдении следующих требований:</w:t>
      </w:r>
    </w:p>
    <w:p w:rsidR="008D5670" w:rsidRPr="00741F3F" w:rsidRDefault="00071947" w:rsidP="00E33607">
      <w:pPr>
        <w:widowControl w:val="0"/>
        <w:suppressAutoHyphens/>
        <w:ind w:firstLine="567"/>
        <w:jc w:val="both"/>
        <w:rPr>
          <w:rFonts w:eastAsia="Calibri"/>
          <w:sz w:val="26"/>
          <w:szCs w:val="26"/>
          <w:lang w:eastAsia="en-US"/>
        </w:rPr>
      </w:pPr>
      <w:r w:rsidRPr="00741F3F">
        <w:rPr>
          <w:rFonts w:eastAsia="Calibri"/>
          <w:sz w:val="26"/>
          <w:szCs w:val="26"/>
          <w:lang w:eastAsia="en-US"/>
        </w:rPr>
        <w:t>1)</w:t>
      </w:r>
      <w:r w:rsidR="008D5670" w:rsidRPr="00741F3F">
        <w:rPr>
          <w:rFonts w:eastAsia="Calibri"/>
          <w:sz w:val="26"/>
          <w:szCs w:val="26"/>
          <w:lang w:eastAsia="en-US"/>
        </w:rPr>
        <w:t xml:space="preserve"> минимальный выход технических устройств на поверхность фасада;</w:t>
      </w:r>
    </w:p>
    <w:p w:rsidR="008D5670" w:rsidRPr="00741F3F" w:rsidRDefault="00071947" w:rsidP="00E33607">
      <w:pPr>
        <w:widowControl w:val="0"/>
        <w:suppressAutoHyphens/>
        <w:ind w:firstLine="567"/>
        <w:jc w:val="both"/>
        <w:rPr>
          <w:rFonts w:eastAsia="Calibri"/>
          <w:sz w:val="26"/>
          <w:szCs w:val="26"/>
          <w:lang w:eastAsia="en-US"/>
        </w:rPr>
      </w:pPr>
      <w:r w:rsidRPr="00741F3F">
        <w:rPr>
          <w:rFonts w:eastAsia="Calibri"/>
          <w:sz w:val="26"/>
          <w:szCs w:val="26"/>
          <w:lang w:eastAsia="en-US"/>
        </w:rPr>
        <w:t>2)</w:t>
      </w:r>
      <w:r w:rsidR="008D5670" w:rsidRPr="00741F3F">
        <w:rPr>
          <w:rFonts w:eastAsia="Calibri"/>
          <w:sz w:val="26"/>
          <w:szCs w:val="26"/>
          <w:lang w:eastAsia="en-US"/>
        </w:rPr>
        <w:t xml:space="preserve"> компактное встроенное расположение;</w:t>
      </w:r>
    </w:p>
    <w:p w:rsidR="008D5670" w:rsidRPr="00741F3F" w:rsidRDefault="00071947" w:rsidP="00E33607">
      <w:pPr>
        <w:widowControl w:val="0"/>
        <w:suppressAutoHyphens/>
        <w:ind w:firstLine="567"/>
        <w:jc w:val="both"/>
        <w:rPr>
          <w:rFonts w:eastAsia="Calibri"/>
          <w:sz w:val="26"/>
          <w:szCs w:val="26"/>
          <w:lang w:eastAsia="en-US"/>
        </w:rPr>
      </w:pPr>
      <w:r w:rsidRPr="00741F3F">
        <w:rPr>
          <w:rFonts w:eastAsia="Calibri"/>
          <w:sz w:val="26"/>
          <w:szCs w:val="26"/>
          <w:lang w:eastAsia="en-US"/>
        </w:rPr>
        <w:t>3)</w:t>
      </w:r>
      <w:r w:rsidR="008D5670" w:rsidRPr="00741F3F">
        <w:rPr>
          <w:rFonts w:eastAsia="Calibri"/>
          <w:sz w:val="26"/>
          <w:szCs w:val="26"/>
          <w:lang w:eastAsia="en-US"/>
        </w:rPr>
        <w:t xml:space="preserve"> маскировка наружных блоков, деталей;</w:t>
      </w:r>
    </w:p>
    <w:p w:rsidR="008D5670" w:rsidRPr="00741F3F" w:rsidRDefault="00071947" w:rsidP="00E33607">
      <w:pPr>
        <w:widowControl w:val="0"/>
        <w:suppressAutoHyphens/>
        <w:ind w:firstLine="567"/>
        <w:jc w:val="both"/>
        <w:rPr>
          <w:rFonts w:eastAsia="Calibri"/>
          <w:sz w:val="26"/>
          <w:szCs w:val="26"/>
          <w:lang w:eastAsia="en-US"/>
        </w:rPr>
      </w:pPr>
      <w:r w:rsidRPr="00741F3F">
        <w:rPr>
          <w:rFonts w:eastAsia="Calibri"/>
          <w:sz w:val="26"/>
          <w:szCs w:val="26"/>
          <w:lang w:eastAsia="en-US"/>
        </w:rPr>
        <w:t>4)</w:t>
      </w:r>
      <w:r w:rsidR="008D5670" w:rsidRPr="00741F3F">
        <w:rPr>
          <w:rFonts w:eastAsia="Calibri"/>
          <w:sz w:val="26"/>
          <w:szCs w:val="26"/>
          <w:lang w:eastAsia="en-US"/>
        </w:rPr>
        <w:t xml:space="preserve"> группировка ряда элементов на общей несущей основе;</w:t>
      </w:r>
    </w:p>
    <w:p w:rsidR="008D5670" w:rsidRPr="00741F3F" w:rsidRDefault="00071947" w:rsidP="00E33607">
      <w:pPr>
        <w:widowControl w:val="0"/>
        <w:suppressAutoHyphens/>
        <w:ind w:firstLine="567"/>
        <w:jc w:val="both"/>
        <w:rPr>
          <w:rFonts w:eastAsia="Calibri"/>
          <w:sz w:val="26"/>
          <w:szCs w:val="26"/>
          <w:lang w:eastAsia="en-US"/>
        </w:rPr>
      </w:pPr>
      <w:r w:rsidRPr="00741F3F">
        <w:rPr>
          <w:rFonts w:eastAsia="Calibri"/>
          <w:sz w:val="26"/>
          <w:szCs w:val="26"/>
          <w:lang w:eastAsia="en-US"/>
        </w:rPr>
        <w:t>5)</w:t>
      </w:r>
      <w:r w:rsidR="008D5670" w:rsidRPr="00741F3F">
        <w:rPr>
          <w:rFonts w:eastAsia="Calibri"/>
          <w:sz w:val="26"/>
          <w:szCs w:val="26"/>
          <w:lang w:eastAsia="en-US"/>
        </w:rPr>
        <w:t xml:space="preserve"> привязка к единой системе осей на фасаде.</w:t>
      </w:r>
    </w:p>
    <w:p w:rsidR="008D5670" w:rsidRPr="00741F3F" w:rsidRDefault="008D5670" w:rsidP="00E33607">
      <w:pPr>
        <w:widowControl w:val="0"/>
        <w:suppressAutoHyphens/>
        <w:ind w:firstLine="567"/>
        <w:jc w:val="both"/>
        <w:rPr>
          <w:rFonts w:eastAsia="Calibri"/>
          <w:sz w:val="26"/>
          <w:szCs w:val="26"/>
          <w:lang w:eastAsia="en-US"/>
        </w:rPr>
      </w:pPr>
      <w:r w:rsidRPr="00741F3F">
        <w:rPr>
          <w:rFonts w:eastAsia="Calibri"/>
          <w:sz w:val="26"/>
          <w:szCs w:val="26"/>
          <w:lang w:eastAsia="en-US"/>
        </w:rPr>
        <w:t>2.14.5. Установка антенн допускается:</w:t>
      </w:r>
    </w:p>
    <w:p w:rsidR="008D5670" w:rsidRPr="00741F3F" w:rsidRDefault="00374F60" w:rsidP="00E33607">
      <w:pPr>
        <w:widowControl w:val="0"/>
        <w:suppressAutoHyphens/>
        <w:ind w:firstLine="567"/>
        <w:jc w:val="both"/>
        <w:rPr>
          <w:rFonts w:eastAsia="Calibri"/>
          <w:sz w:val="26"/>
          <w:szCs w:val="26"/>
          <w:lang w:eastAsia="en-US"/>
        </w:rPr>
      </w:pPr>
      <w:r w:rsidRPr="00741F3F">
        <w:rPr>
          <w:rFonts w:eastAsia="Calibri"/>
          <w:sz w:val="26"/>
          <w:szCs w:val="26"/>
          <w:lang w:eastAsia="en-US"/>
        </w:rPr>
        <w:t>1)</w:t>
      </w:r>
      <w:r w:rsidR="008D5670" w:rsidRPr="00741F3F">
        <w:rPr>
          <w:rFonts w:eastAsia="Calibri"/>
          <w:sz w:val="26"/>
          <w:szCs w:val="26"/>
          <w:lang w:eastAsia="en-US"/>
        </w:rPr>
        <w:t xml:space="preserve"> на крышах зданий и сооружений - компактными упорядоченными группами, с использованием единой несущей основы (при необходимости </w:t>
      </w:r>
      <w:r w:rsidR="00741A03" w:rsidRPr="00741F3F">
        <w:rPr>
          <w:rFonts w:eastAsia="Calibri"/>
          <w:sz w:val="26"/>
          <w:szCs w:val="26"/>
          <w:lang w:eastAsia="en-US"/>
        </w:rPr>
        <w:t>–</w:t>
      </w:r>
      <w:r w:rsidR="008D5670" w:rsidRPr="00741F3F">
        <w:rPr>
          <w:rFonts w:eastAsia="Calibri"/>
          <w:sz w:val="26"/>
          <w:szCs w:val="26"/>
          <w:lang w:eastAsia="en-US"/>
        </w:rPr>
        <w:t xml:space="preserve"> с устройством ограждения);</w:t>
      </w:r>
    </w:p>
    <w:p w:rsidR="008D5670" w:rsidRPr="00741F3F" w:rsidRDefault="00374F60" w:rsidP="00E33607">
      <w:pPr>
        <w:widowControl w:val="0"/>
        <w:suppressAutoHyphens/>
        <w:ind w:firstLine="567"/>
        <w:jc w:val="both"/>
        <w:rPr>
          <w:rFonts w:eastAsia="Calibri"/>
          <w:sz w:val="26"/>
          <w:szCs w:val="26"/>
          <w:lang w:eastAsia="en-US"/>
        </w:rPr>
      </w:pPr>
      <w:r w:rsidRPr="00741F3F">
        <w:rPr>
          <w:rFonts w:eastAsia="Calibri"/>
          <w:sz w:val="26"/>
          <w:szCs w:val="26"/>
          <w:lang w:eastAsia="en-US"/>
        </w:rPr>
        <w:t>2)</w:t>
      </w:r>
      <w:r w:rsidR="008D5670" w:rsidRPr="00741F3F">
        <w:rPr>
          <w:rFonts w:eastAsia="Calibri"/>
          <w:sz w:val="26"/>
          <w:szCs w:val="26"/>
          <w:lang w:eastAsia="en-US"/>
        </w:rPr>
        <w:t xml:space="preserve"> на дворовых фасадах, глухих стенах, брандмауэрах, не просматривающихся с улицы;</w:t>
      </w:r>
    </w:p>
    <w:p w:rsidR="008D5670" w:rsidRPr="00741F3F" w:rsidRDefault="00374F60" w:rsidP="00E33607">
      <w:pPr>
        <w:widowControl w:val="0"/>
        <w:suppressAutoHyphens/>
        <w:ind w:firstLine="567"/>
        <w:jc w:val="both"/>
        <w:rPr>
          <w:rFonts w:eastAsia="Calibri"/>
          <w:sz w:val="26"/>
          <w:szCs w:val="26"/>
          <w:lang w:eastAsia="en-US"/>
        </w:rPr>
      </w:pPr>
      <w:r w:rsidRPr="00741F3F">
        <w:rPr>
          <w:rFonts w:eastAsia="Calibri"/>
          <w:sz w:val="26"/>
          <w:szCs w:val="26"/>
          <w:lang w:eastAsia="en-US"/>
        </w:rPr>
        <w:t>3)</w:t>
      </w:r>
      <w:r w:rsidR="008D5670" w:rsidRPr="00741F3F">
        <w:rPr>
          <w:rFonts w:eastAsia="Calibri"/>
          <w:sz w:val="26"/>
          <w:szCs w:val="26"/>
          <w:lang w:eastAsia="en-US"/>
        </w:rPr>
        <w:t xml:space="preserve"> на дворовых фасадах </w:t>
      </w:r>
      <w:r w:rsidR="00741A03" w:rsidRPr="00741F3F">
        <w:rPr>
          <w:rFonts w:eastAsia="Calibri"/>
          <w:sz w:val="26"/>
          <w:szCs w:val="26"/>
          <w:lang w:eastAsia="en-US"/>
        </w:rPr>
        <w:t>–</w:t>
      </w:r>
      <w:r w:rsidR="008D5670" w:rsidRPr="00741F3F">
        <w:rPr>
          <w:rFonts w:eastAsia="Calibri"/>
          <w:sz w:val="26"/>
          <w:szCs w:val="26"/>
          <w:lang w:eastAsia="en-US"/>
        </w:rPr>
        <w:t xml:space="preserve"> в простенках между окнами на пересечении вертикальной оси простенка и оси, соответствующей верхней границе проема;</w:t>
      </w:r>
    </w:p>
    <w:p w:rsidR="008D5670" w:rsidRPr="00741F3F" w:rsidRDefault="00374F60" w:rsidP="00E33607">
      <w:pPr>
        <w:widowControl w:val="0"/>
        <w:suppressAutoHyphens/>
        <w:ind w:firstLine="567"/>
        <w:jc w:val="both"/>
        <w:rPr>
          <w:rFonts w:eastAsia="Calibri"/>
          <w:sz w:val="26"/>
          <w:szCs w:val="26"/>
          <w:lang w:eastAsia="en-US"/>
        </w:rPr>
      </w:pPr>
      <w:r w:rsidRPr="00741F3F">
        <w:rPr>
          <w:rFonts w:eastAsia="Calibri"/>
          <w:sz w:val="26"/>
          <w:szCs w:val="26"/>
          <w:lang w:eastAsia="en-US"/>
        </w:rPr>
        <w:t>4)</w:t>
      </w:r>
      <w:r w:rsidR="008D5670" w:rsidRPr="00741F3F">
        <w:rPr>
          <w:rFonts w:eastAsia="Calibri"/>
          <w:sz w:val="26"/>
          <w:szCs w:val="26"/>
          <w:lang w:eastAsia="en-US"/>
        </w:rPr>
        <w:t xml:space="preserve"> на зданиях малоэтажной застройки </w:t>
      </w:r>
      <w:r w:rsidR="00741A03" w:rsidRPr="00741F3F">
        <w:rPr>
          <w:rFonts w:eastAsia="Calibri"/>
          <w:sz w:val="26"/>
          <w:szCs w:val="26"/>
          <w:lang w:eastAsia="en-US"/>
        </w:rPr>
        <w:t>–</w:t>
      </w:r>
      <w:r w:rsidR="008D5670" w:rsidRPr="00741F3F">
        <w:rPr>
          <w:rFonts w:eastAsia="Calibri"/>
          <w:sz w:val="26"/>
          <w:szCs w:val="26"/>
          <w:lang w:eastAsia="en-US"/>
        </w:rPr>
        <w:t xml:space="preserve"> в наиболее не</w:t>
      </w:r>
      <w:r w:rsidR="00741A03" w:rsidRPr="00741F3F">
        <w:rPr>
          <w:rFonts w:eastAsia="Calibri"/>
          <w:sz w:val="26"/>
          <w:szCs w:val="26"/>
          <w:lang w:eastAsia="en-US"/>
        </w:rPr>
        <w:t>заметных местах, без ущерба объё</w:t>
      </w:r>
      <w:r w:rsidR="008D5670" w:rsidRPr="00741F3F">
        <w:rPr>
          <w:rFonts w:eastAsia="Calibri"/>
          <w:sz w:val="26"/>
          <w:szCs w:val="26"/>
          <w:lang w:eastAsia="en-US"/>
        </w:rPr>
        <w:t>мным и силуэтным характеристикам зданий и сооружений.</w:t>
      </w:r>
    </w:p>
    <w:p w:rsidR="008D5670" w:rsidRPr="00E33607" w:rsidRDefault="008D5670" w:rsidP="00E33607">
      <w:pPr>
        <w:widowControl w:val="0"/>
        <w:suppressAutoHyphens/>
        <w:ind w:firstLine="567"/>
        <w:jc w:val="both"/>
        <w:rPr>
          <w:rFonts w:eastAsia="Calibri"/>
          <w:color w:val="000000"/>
          <w:sz w:val="26"/>
          <w:szCs w:val="26"/>
          <w:lang w:eastAsia="en-US"/>
        </w:rPr>
      </w:pPr>
      <w:r w:rsidRPr="00741F3F">
        <w:rPr>
          <w:rFonts w:eastAsia="Calibri"/>
          <w:sz w:val="26"/>
          <w:szCs w:val="26"/>
          <w:lang w:eastAsia="en-US"/>
        </w:rPr>
        <w:t>2.14.6. Наружные блоки систем кондиционирования и вентиляции, антенны размещать упорядоченно, с привязкой к архитектурному решению фасада и единой</w:t>
      </w:r>
      <w:r w:rsidRPr="00E33607">
        <w:rPr>
          <w:rFonts w:eastAsia="Calibri"/>
          <w:color w:val="000000"/>
          <w:sz w:val="26"/>
          <w:szCs w:val="26"/>
          <w:lang w:eastAsia="en-US"/>
        </w:rPr>
        <w:t xml:space="preserve"> системе осей, с использованием стандартных конструкций крепления и ограждения, при размещении ряда элементов - на общей несущей основе. Размещение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не допускаются.</w:t>
      </w:r>
    </w:p>
    <w:p w:rsidR="008D5670" w:rsidRPr="00E33607" w:rsidRDefault="008D5670" w:rsidP="00E33607">
      <w:pPr>
        <w:widowControl w:val="0"/>
        <w:suppressAutoHyphens/>
        <w:ind w:firstLine="567"/>
        <w:jc w:val="both"/>
        <w:rPr>
          <w:rFonts w:eastAsia="Calibri"/>
          <w:color w:val="000000"/>
          <w:sz w:val="26"/>
          <w:szCs w:val="26"/>
          <w:lang w:eastAsia="en-US"/>
        </w:rPr>
      </w:pPr>
      <w:r w:rsidRPr="00E33607">
        <w:rPr>
          <w:rFonts w:eastAsia="Calibri"/>
          <w:color w:val="000000"/>
          <w:sz w:val="26"/>
          <w:szCs w:val="26"/>
          <w:lang w:eastAsia="en-US"/>
        </w:rPr>
        <w:t>2.14.7. При размещении кондиционеров на фасадах зданий не допускается отведение конденсатной воды на ограждающие конструкции оконных заполнений и площадки перед входом в жилые здания.</w:t>
      </w:r>
    </w:p>
    <w:p w:rsidR="008D5670" w:rsidRPr="00E33607" w:rsidRDefault="008D5670" w:rsidP="00E33607">
      <w:pPr>
        <w:widowControl w:val="0"/>
        <w:suppressAutoHyphens/>
        <w:ind w:firstLine="567"/>
        <w:jc w:val="both"/>
        <w:rPr>
          <w:rFonts w:eastAsia="Calibri"/>
          <w:color w:val="000000"/>
          <w:sz w:val="26"/>
          <w:szCs w:val="26"/>
          <w:lang w:eastAsia="en-US"/>
        </w:rPr>
      </w:pPr>
      <w:r w:rsidRPr="00E33607">
        <w:rPr>
          <w:rFonts w:eastAsia="Calibri"/>
          <w:color w:val="000000"/>
          <w:sz w:val="26"/>
          <w:szCs w:val="26"/>
          <w:lang w:eastAsia="en-US"/>
        </w:rPr>
        <w:t>2.14.8. Обязанность обеспечить работу кондиционеров и иного дополнительного оборудования в соответствии с нормативными требованиями к предельно допустимому шуму и вибрации возлагается на владельца или арендатора помещения.</w:t>
      </w:r>
    </w:p>
    <w:p w:rsidR="008D5670" w:rsidRPr="00E33607" w:rsidRDefault="008D5670" w:rsidP="00E33607">
      <w:pPr>
        <w:widowControl w:val="0"/>
        <w:suppressAutoHyphens/>
        <w:ind w:firstLine="567"/>
        <w:jc w:val="both"/>
        <w:rPr>
          <w:rFonts w:eastAsia="Calibri"/>
          <w:color w:val="000000"/>
          <w:sz w:val="26"/>
          <w:szCs w:val="26"/>
          <w:lang w:eastAsia="en-US"/>
        </w:rPr>
      </w:pPr>
      <w:r w:rsidRPr="00E33607">
        <w:rPr>
          <w:rFonts w:eastAsia="Calibri"/>
          <w:color w:val="000000"/>
          <w:sz w:val="26"/>
          <w:szCs w:val="26"/>
          <w:lang w:eastAsia="en-US"/>
        </w:rPr>
        <w:t>2.14.9. Общими требованиями к внешнему виду дополнительного оборудования, размещаемого на фасадах, являются:</w:t>
      </w:r>
    </w:p>
    <w:p w:rsidR="008D5670" w:rsidRPr="00741F3F" w:rsidRDefault="0039786A" w:rsidP="00E33607">
      <w:pPr>
        <w:widowControl w:val="0"/>
        <w:suppressAutoHyphens/>
        <w:ind w:firstLine="567"/>
        <w:jc w:val="both"/>
        <w:rPr>
          <w:rFonts w:eastAsia="Calibri"/>
          <w:sz w:val="26"/>
          <w:szCs w:val="26"/>
          <w:lang w:eastAsia="en-US"/>
        </w:rPr>
      </w:pPr>
      <w:r w:rsidRPr="00741F3F">
        <w:rPr>
          <w:rFonts w:eastAsia="Calibri"/>
          <w:sz w:val="26"/>
          <w:szCs w:val="26"/>
          <w:lang w:eastAsia="en-US"/>
        </w:rPr>
        <w:lastRenderedPageBreak/>
        <w:t>1)</w:t>
      </w:r>
      <w:r w:rsidR="008D5670" w:rsidRPr="00741F3F">
        <w:rPr>
          <w:rFonts w:eastAsia="Calibri"/>
          <w:sz w:val="26"/>
          <w:szCs w:val="26"/>
          <w:lang w:eastAsia="en-US"/>
        </w:rPr>
        <w:t xml:space="preserve"> унификация;</w:t>
      </w:r>
    </w:p>
    <w:p w:rsidR="008D5670" w:rsidRPr="00741F3F" w:rsidRDefault="0039786A" w:rsidP="00E33607">
      <w:pPr>
        <w:widowControl w:val="0"/>
        <w:suppressAutoHyphens/>
        <w:ind w:firstLine="567"/>
        <w:jc w:val="both"/>
        <w:rPr>
          <w:rFonts w:eastAsia="Calibri"/>
          <w:sz w:val="26"/>
          <w:szCs w:val="26"/>
          <w:lang w:eastAsia="en-US"/>
        </w:rPr>
      </w:pPr>
      <w:r w:rsidRPr="00741F3F">
        <w:rPr>
          <w:rFonts w:eastAsia="Calibri"/>
          <w:sz w:val="26"/>
          <w:szCs w:val="26"/>
          <w:lang w:eastAsia="en-US"/>
        </w:rPr>
        <w:t>2)</w:t>
      </w:r>
      <w:r w:rsidR="008D5670" w:rsidRPr="00741F3F">
        <w:rPr>
          <w:rFonts w:eastAsia="Calibri"/>
          <w:sz w:val="26"/>
          <w:szCs w:val="26"/>
          <w:lang w:eastAsia="en-US"/>
        </w:rPr>
        <w:t xml:space="preserve"> компактные габариты;</w:t>
      </w:r>
    </w:p>
    <w:p w:rsidR="008D5670" w:rsidRPr="00741F3F" w:rsidRDefault="0039786A" w:rsidP="00E33607">
      <w:pPr>
        <w:widowControl w:val="0"/>
        <w:suppressAutoHyphens/>
        <w:ind w:firstLine="567"/>
        <w:jc w:val="both"/>
        <w:rPr>
          <w:rFonts w:eastAsia="Calibri"/>
          <w:sz w:val="26"/>
          <w:szCs w:val="26"/>
          <w:lang w:eastAsia="en-US"/>
        </w:rPr>
      </w:pPr>
      <w:r w:rsidRPr="00741F3F">
        <w:rPr>
          <w:rFonts w:eastAsia="Calibri"/>
          <w:sz w:val="26"/>
          <w:szCs w:val="26"/>
          <w:lang w:eastAsia="en-US"/>
        </w:rPr>
        <w:t>3)</w:t>
      </w:r>
      <w:r w:rsidR="008D5670" w:rsidRPr="00741F3F">
        <w:rPr>
          <w:rFonts w:eastAsia="Calibri"/>
          <w:sz w:val="26"/>
          <w:szCs w:val="26"/>
          <w:lang w:eastAsia="en-US"/>
        </w:rPr>
        <w:t xml:space="preserve"> использование современных технических решений;</w:t>
      </w:r>
    </w:p>
    <w:p w:rsidR="008D5670" w:rsidRPr="00E33607" w:rsidRDefault="0039786A" w:rsidP="0039786A">
      <w:pPr>
        <w:widowControl w:val="0"/>
        <w:tabs>
          <w:tab w:val="left" w:pos="993"/>
        </w:tabs>
        <w:suppressAutoHyphens/>
        <w:ind w:firstLine="567"/>
        <w:jc w:val="both"/>
        <w:rPr>
          <w:rFonts w:eastAsia="Calibri"/>
          <w:color w:val="000000"/>
          <w:sz w:val="26"/>
          <w:szCs w:val="26"/>
          <w:lang w:eastAsia="en-US"/>
        </w:rPr>
      </w:pPr>
      <w:r w:rsidRPr="00741F3F">
        <w:rPr>
          <w:rFonts w:eastAsia="Calibri"/>
          <w:sz w:val="26"/>
          <w:szCs w:val="26"/>
          <w:lang w:eastAsia="en-US"/>
        </w:rPr>
        <w:t>4)</w:t>
      </w:r>
      <w:r w:rsidRPr="00741F3F">
        <w:rPr>
          <w:rFonts w:eastAsia="Calibri"/>
          <w:sz w:val="26"/>
          <w:szCs w:val="26"/>
          <w:lang w:eastAsia="en-US"/>
        </w:rPr>
        <w:tab/>
      </w:r>
      <w:r w:rsidR="008D5670" w:rsidRPr="00741F3F">
        <w:rPr>
          <w:rFonts w:eastAsia="Calibri"/>
          <w:sz w:val="26"/>
          <w:szCs w:val="26"/>
          <w:lang w:eastAsia="en-US"/>
        </w:rPr>
        <w:t>использование материалов с высокими декоративными и</w:t>
      </w:r>
      <w:r w:rsidR="008D5670" w:rsidRPr="00E33607">
        <w:rPr>
          <w:rFonts w:eastAsia="Calibri"/>
          <w:color w:val="000000"/>
          <w:sz w:val="26"/>
          <w:szCs w:val="26"/>
          <w:lang w:eastAsia="en-US"/>
        </w:rPr>
        <w:t xml:space="preserve"> эксплуатационными свойствами.</w:t>
      </w:r>
    </w:p>
    <w:p w:rsidR="008D5670" w:rsidRPr="00E33607" w:rsidRDefault="008D5670" w:rsidP="00E33607">
      <w:pPr>
        <w:widowControl w:val="0"/>
        <w:suppressAutoHyphens/>
        <w:ind w:firstLine="567"/>
        <w:jc w:val="both"/>
        <w:rPr>
          <w:rFonts w:eastAsia="Calibri"/>
          <w:color w:val="000000"/>
          <w:sz w:val="26"/>
          <w:szCs w:val="26"/>
          <w:lang w:eastAsia="en-US"/>
        </w:rPr>
      </w:pPr>
      <w:r w:rsidRPr="00E33607">
        <w:rPr>
          <w:rFonts w:eastAsia="Calibri"/>
          <w:color w:val="000000"/>
          <w:sz w:val="26"/>
          <w:szCs w:val="26"/>
          <w:lang w:eastAsia="en-US"/>
        </w:rPr>
        <w:t>2.14.10. Материалы, применяемые для изготовления дополнительного оборудования должны выдерживать длительный срок службы без изменения декоративных и эксплуатационных свойств, имеют гарантированную длительную антикоррозийную стойкость, малый вес.</w:t>
      </w:r>
    </w:p>
    <w:p w:rsidR="008D5670" w:rsidRPr="00E33607" w:rsidRDefault="008D5670" w:rsidP="00E33607">
      <w:pPr>
        <w:widowControl w:val="0"/>
        <w:suppressAutoHyphens/>
        <w:ind w:firstLine="567"/>
        <w:jc w:val="both"/>
        <w:rPr>
          <w:rFonts w:eastAsia="Calibri"/>
          <w:color w:val="000000"/>
          <w:sz w:val="26"/>
          <w:szCs w:val="26"/>
          <w:lang w:eastAsia="en-US"/>
        </w:rPr>
      </w:pPr>
      <w:r w:rsidRPr="00E33607">
        <w:rPr>
          <w:rFonts w:eastAsia="Calibri"/>
          <w:color w:val="000000"/>
          <w:sz w:val="26"/>
          <w:szCs w:val="26"/>
          <w:lang w:eastAsia="en-US"/>
        </w:rPr>
        <w:t xml:space="preserve">2.14.11. Конструкции крепления дополнительного оборудования </w:t>
      </w:r>
      <w:proofErr w:type="gramStart"/>
      <w:r w:rsidRPr="00E33607">
        <w:rPr>
          <w:rFonts w:eastAsia="Calibri"/>
          <w:color w:val="000000"/>
          <w:sz w:val="26"/>
          <w:szCs w:val="26"/>
          <w:lang w:eastAsia="en-US"/>
        </w:rPr>
        <w:t>должны  иметь</w:t>
      </w:r>
      <w:proofErr w:type="gramEnd"/>
      <w:r w:rsidRPr="00E33607">
        <w:rPr>
          <w:rFonts w:eastAsia="Calibri"/>
          <w:color w:val="000000"/>
          <w:sz w:val="26"/>
          <w:szCs w:val="26"/>
          <w:lang w:eastAsia="en-US"/>
        </w:rPr>
        <w:t xml:space="preserve"> наименьшее число точек сопряжения с архитектурными поверхностями, обеспечивают простоту монтажа и демонтажа, безопасность эксплуатации, удобство ремонта. Технологии производства обеспечивают устойчивость дополнительного оборудования к механическим воздействиям.</w:t>
      </w:r>
    </w:p>
    <w:p w:rsidR="008D5670" w:rsidRPr="00E33607" w:rsidRDefault="008D5670" w:rsidP="00E33607">
      <w:pPr>
        <w:widowControl w:val="0"/>
        <w:suppressAutoHyphens/>
        <w:ind w:firstLine="567"/>
        <w:jc w:val="both"/>
        <w:rPr>
          <w:rFonts w:eastAsia="Calibri"/>
          <w:color w:val="000000"/>
          <w:sz w:val="26"/>
          <w:szCs w:val="26"/>
          <w:lang w:eastAsia="en-US"/>
        </w:rPr>
      </w:pPr>
      <w:r w:rsidRPr="00E33607">
        <w:rPr>
          <w:rFonts w:eastAsia="Calibri"/>
          <w:color w:val="000000"/>
          <w:sz w:val="26"/>
          <w:szCs w:val="26"/>
          <w:lang w:eastAsia="en-US"/>
        </w:rPr>
        <w:t>2.14.12.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должны иметь нейтральную окраску, максимально приближенную к архитектурному фону (колеру фасада, тону остекления).</w:t>
      </w:r>
    </w:p>
    <w:p w:rsidR="008D5670" w:rsidRPr="00E33607" w:rsidRDefault="008D5670" w:rsidP="00E33607">
      <w:pPr>
        <w:widowControl w:val="0"/>
        <w:suppressAutoHyphens/>
        <w:ind w:firstLine="567"/>
        <w:jc w:val="both"/>
        <w:rPr>
          <w:rFonts w:eastAsia="Calibri"/>
          <w:color w:val="000000"/>
          <w:sz w:val="26"/>
          <w:szCs w:val="26"/>
          <w:lang w:eastAsia="en-US"/>
        </w:rPr>
      </w:pPr>
      <w:r w:rsidRPr="00E33607">
        <w:rPr>
          <w:rFonts w:eastAsia="Calibri"/>
          <w:color w:val="000000"/>
          <w:sz w:val="26"/>
          <w:szCs w:val="26"/>
          <w:lang w:eastAsia="en-US"/>
        </w:rPr>
        <w:t>2.14.13. Конструкции крепления дополнительного оборудования должны иметь нейтральную окраску, приближенную к колеру фасада.</w:t>
      </w:r>
      <w:bookmarkStart w:id="38" w:name="Par6"/>
      <w:bookmarkEnd w:id="38"/>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2.14.14. Для обеспечения поверхностного водоотвода от зданий и сооружений по их периметру </w:t>
      </w:r>
      <w:r w:rsidRPr="00741F3F">
        <w:rPr>
          <w:rFonts w:eastAsia="Calibri"/>
          <w:sz w:val="26"/>
          <w:szCs w:val="26"/>
          <w:lang w:eastAsia="en-US"/>
        </w:rPr>
        <w:t xml:space="preserve">предусматривать устройство </w:t>
      </w:r>
      <w:proofErr w:type="spellStart"/>
      <w:r w:rsidRPr="00741F3F">
        <w:rPr>
          <w:rFonts w:eastAsia="Calibri"/>
          <w:sz w:val="26"/>
          <w:szCs w:val="26"/>
          <w:lang w:eastAsia="en-US"/>
        </w:rPr>
        <w:t>отмостки</w:t>
      </w:r>
      <w:proofErr w:type="spellEnd"/>
      <w:r w:rsidRPr="00741F3F">
        <w:rPr>
          <w:rFonts w:eastAsia="Calibri"/>
          <w:sz w:val="26"/>
          <w:szCs w:val="26"/>
          <w:lang w:eastAsia="en-US"/>
        </w:rPr>
        <w:t xml:space="preserve">. </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 xml:space="preserve">Материалы, используемые при формировании </w:t>
      </w:r>
      <w:proofErr w:type="spellStart"/>
      <w:r w:rsidRPr="00741F3F">
        <w:rPr>
          <w:rFonts w:eastAsia="Calibri"/>
          <w:sz w:val="26"/>
          <w:szCs w:val="26"/>
          <w:lang w:eastAsia="en-US"/>
        </w:rPr>
        <w:t>отмостки</w:t>
      </w:r>
      <w:proofErr w:type="spellEnd"/>
      <w:r w:rsidRPr="00741F3F">
        <w:rPr>
          <w:rFonts w:eastAsia="Calibri"/>
          <w:sz w:val="26"/>
          <w:szCs w:val="26"/>
          <w:lang w:eastAsia="en-US"/>
        </w:rPr>
        <w:t>,</w:t>
      </w:r>
      <w:r w:rsidR="00B66D0B" w:rsidRPr="00741F3F">
        <w:rPr>
          <w:rFonts w:eastAsia="Calibri"/>
          <w:sz w:val="26"/>
          <w:szCs w:val="26"/>
          <w:lang w:eastAsia="en-US"/>
        </w:rPr>
        <w:t xml:space="preserve"> должны обладать свойствами надё</w:t>
      </w:r>
      <w:r w:rsidRPr="00741F3F">
        <w:rPr>
          <w:rFonts w:eastAsia="Calibri"/>
          <w:sz w:val="26"/>
          <w:szCs w:val="26"/>
          <w:lang w:eastAsia="en-US"/>
        </w:rPr>
        <w:t xml:space="preserve">жной гидроизоляции, </w:t>
      </w:r>
      <w:r w:rsidR="00B66D0B" w:rsidRPr="00741F3F">
        <w:rPr>
          <w:rFonts w:eastAsia="Calibri"/>
          <w:sz w:val="26"/>
          <w:szCs w:val="26"/>
          <w:lang w:eastAsia="en-US"/>
        </w:rPr>
        <w:t>соответствовать</w:t>
      </w:r>
      <w:r w:rsidRPr="00BC5858">
        <w:rPr>
          <w:rFonts w:eastAsia="Calibri"/>
          <w:color w:val="FF0000"/>
          <w:sz w:val="26"/>
          <w:szCs w:val="26"/>
          <w:lang w:eastAsia="en-US"/>
        </w:rPr>
        <w:t xml:space="preserve"> </w:t>
      </w:r>
      <w:r w:rsidRPr="00E33607">
        <w:rPr>
          <w:rFonts w:eastAsia="Calibri"/>
          <w:sz w:val="26"/>
          <w:szCs w:val="26"/>
          <w:lang w:eastAsia="en-US"/>
        </w:rPr>
        <w:t>ГОСТам, санитарным нормам и правилам, строительным правилам.</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Параметры </w:t>
      </w:r>
      <w:proofErr w:type="spellStart"/>
      <w:r w:rsidRPr="00E33607">
        <w:rPr>
          <w:rFonts w:eastAsia="Calibri"/>
          <w:sz w:val="26"/>
          <w:szCs w:val="26"/>
          <w:lang w:eastAsia="en-US"/>
        </w:rPr>
        <w:t>отмостки</w:t>
      </w:r>
      <w:proofErr w:type="spellEnd"/>
      <w:r w:rsidRPr="00E33607">
        <w:rPr>
          <w:rFonts w:eastAsia="Calibri"/>
          <w:sz w:val="26"/>
          <w:szCs w:val="26"/>
          <w:lang w:eastAsia="en-US"/>
        </w:rPr>
        <w:t>, приведены в таблице 3.</w:t>
      </w:r>
    </w:p>
    <w:p w:rsidR="008D5670" w:rsidRPr="00E33607" w:rsidRDefault="008D5670" w:rsidP="00E33607">
      <w:pPr>
        <w:widowControl w:val="0"/>
        <w:suppressAutoHyphens/>
        <w:autoSpaceDE w:val="0"/>
        <w:autoSpaceDN w:val="0"/>
        <w:adjustRightInd w:val="0"/>
        <w:ind w:firstLine="567"/>
        <w:jc w:val="right"/>
        <w:rPr>
          <w:rFonts w:eastAsia="Calibri"/>
          <w:sz w:val="26"/>
          <w:szCs w:val="26"/>
          <w:lang w:eastAsia="en-US"/>
        </w:rPr>
      </w:pPr>
      <w:r w:rsidRPr="00E33607">
        <w:rPr>
          <w:rFonts w:eastAsia="Calibri"/>
          <w:sz w:val="26"/>
          <w:szCs w:val="26"/>
          <w:lang w:eastAsia="en-US"/>
        </w:rPr>
        <w:t>Таблица 3</w:t>
      </w:r>
    </w:p>
    <w:p w:rsidR="008D5670" w:rsidRPr="00E33607" w:rsidRDefault="008D5670" w:rsidP="00E33607">
      <w:pPr>
        <w:widowControl w:val="0"/>
        <w:suppressAutoHyphens/>
        <w:autoSpaceDE w:val="0"/>
        <w:autoSpaceDN w:val="0"/>
        <w:adjustRightInd w:val="0"/>
        <w:ind w:firstLine="567"/>
        <w:jc w:val="right"/>
        <w:rPr>
          <w:rFonts w:eastAsia="Calibri"/>
          <w:sz w:val="26"/>
          <w:szCs w:val="26"/>
          <w:lang w:eastAsia="en-US"/>
        </w:rPr>
      </w:pPr>
    </w:p>
    <w:tbl>
      <w:tblPr>
        <w:tblStyle w:val="12"/>
        <w:tblW w:w="0" w:type="auto"/>
        <w:tblLook w:val="04A0" w:firstRow="1" w:lastRow="0" w:firstColumn="1" w:lastColumn="0" w:noHBand="0" w:noVBand="1"/>
      </w:tblPr>
      <w:tblGrid>
        <w:gridCol w:w="3189"/>
        <w:gridCol w:w="3190"/>
        <w:gridCol w:w="3191"/>
      </w:tblGrid>
      <w:tr w:rsidR="008D5670" w:rsidRPr="00E33607" w:rsidTr="005E1078">
        <w:tc>
          <w:tcPr>
            <w:tcW w:w="3190" w:type="dxa"/>
            <w:vAlign w:val="center"/>
          </w:tcPr>
          <w:p w:rsidR="008D5670" w:rsidRPr="00E33607" w:rsidRDefault="008D5670" w:rsidP="00E33607">
            <w:pPr>
              <w:widowControl w:val="0"/>
              <w:suppressAutoHyphens/>
              <w:autoSpaceDE w:val="0"/>
              <w:autoSpaceDN w:val="0"/>
              <w:adjustRightInd w:val="0"/>
              <w:ind w:firstLine="567"/>
              <w:jc w:val="center"/>
              <w:rPr>
                <w:rFonts w:eastAsia="Calibri"/>
                <w:sz w:val="26"/>
                <w:szCs w:val="26"/>
                <w:lang w:eastAsia="en-US"/>
              </w:rPr>
            </w:pPr>
            <w:r w:rsidRPr="00E33607">
              <w:rPr>
                <w:rFonts w:eastAsia="Calibri"/>
                <w:sz w:val="26"/>
                <w:szCs w:val="26"/>
                <w:lang w:eastAsia="en-US"/>
              </w:rPr>
              <w:t>Наименование показателя</w:t>
            </w:r>
          </w:p>
        </w:tc>
        <w:tc>
          <w:tcPr>
            <w:tcW w:w="3190" w:type="dxa"/>
            <w:vAlign w:val="center"/>
          </w:tcPr>
          <w:p w:rsidR="008D5670" w:rsidRPr="00E33607" w:rsidRDefault="008D5670" w:rsidP="00E33607">
            <w:pPr>
              <w:widowControl w:val="0"/>
              <w:suppressAutoHyphens/>
              <w:autoSpaceDE w:val="0"/>
              <w:autoSpaceDN w:val="0"/>
              <w:adjustRightInd w:val="0"/>
              <w:ind w:firstLine="567"/>
              <w:jc w:val="center"/>
              <w:rPr>
                <w:rFonts w:eastAsia="Calibri"/>
                <w:sz w:val="26"/>
                <w:szCs w:val="26"/>
                <w:lang w:eastAsia="en-US"/>
              </w:rPr>
            </w:pPr>
            <w:r w:rsidRPr="00E33607">
              <w:rPr>
                <w:rFonts w:eastAsia="Calibri"/>
                <w:sz w:val="26"/>
                <w:szCs w:val="26"/>
                <w:lang w:eastAsia="en-US"/>
              </w:rPr>
              <w:t>Значение показателя</w:t>
            </w:r>
          </w:p>
        </w:tc>
        <w:tc>
          <w:tcPr>
            <w:tcW w:w="3191" w:type="dxa"/>
            <w:vAlign w:val="center"/>
          </w:tcPr>
          <w:p w:rsidR="008D5670" w:rsidRPr="00E33607" w:rsidRDefault="008D5670" w:rsidP="00E33607">
            <w:pPr>
              <w:widowControl w:val="0"/>
              <w:suppressAutoHyphens/>
              <w:autoSpaceDE w:val="0"/>
              <w:autoSpaceDN w:val="0"/>
              <w:adjustRightInd w:val="0"/>
              <w:ind w:firstLine="567"/>
              <w:jc w:val="center"/>
              <w:rPr>
                <w:rFonts w:eastAsia="Calibri"/>
                <w:sz w:val="26"/>
                <w:szCs w:val="26"/>
                <w:lang w:eastAsia="en-US"/>
              </w:rPr>
            </w:pPr>
            <w:r w:rsidRPr="00E33607">
              <w:rPr>
                <w:rFonts w:eastAsia="Calibri"/>
                <w:sz w:val="26"/>
                <w:szCs w:val="26"/>
                <w:lang w:eastAsia="en-US"/>
              </w:rPr>
              <w:t>Примечание</w:t>
            </w:r>
          </w:p>
        </w:tc>
      </w:tr>
      <w:tr w:rsidR="008D5670" w:rsidRPr="00E33607" w:rsidTr="005E1078">
        <w:tc>
          <w:tcPr>
            <w:tcW w:w="3190" w:type="dxa"/>
            <w:vAlign w:val="center"/>
          </w:tcPr>
          <w:p w:rsidR="008D5670" w:rsidRPr="00E33607" w:rsidRDefault="008D5670" w:rsidP="00E33607">
            <w:pPr>
              <w:widowControl w:val="0"/>
              <w:suppressAutoHyphens/>
              <w:autoSpaceDE w:val="0"/>
              <w:autoSpaceDN w:val="0"/>
              <w:adjustRightInd w:val="0"/>
              <w:ind w:firstLine="567"/>
              <w:jc w:val="center"/>
              <w:rPr>
                <w:rFonts w:eastAsia="Calibri"/>
                <w:sz w:val="26"/>
                <w:szCs w:val="26"/>
                <w:lang w:eastAsia="en-US"/>
              </w:rPr>
            </w:pPr>
            <w:r w:rsidRPr="00E33607">
              <w:rPr>
                <w:rFonts w:eastAsia="Calibri"/>
                <w:sz w:val="26"/>
                <w:szCs w:val="26"/>
                <w:lang w:eastAsia="en-US"/>
              </w:rPr>
              <w:t>Уклон</w:t>
            </w:r>
          </w:p>
        </w:tc>
        <w:tc>
          <w:tcPr>
            <w:tcW w:w="3190" w:type="dxa"/>
            <w:vAlign w:val="center"/>
          </w:tcPr>
          <w:p w:rsidR="008D5670" w:rsidRPr="00E33607" w:rsidRDefault="008D5670" w:rsidP="00E33607">
            <w:pPr>
              <w:widowControl w:val="0"/>
              <w:suppressAutoHyphens/>
              <w:autoSpaceDE w:val="0"/>
              <w:autoSpaceDN w:val="0"/>
              <w:adjustRightInd w:val="0"/>
              <w:ind w:firstLine="567"/>
              <w:jc w:val="center"/>
              <w:rPr>
                <w:rFonts w:eastAsia="Calibri"/>
                <w:sz w:val="26"/>
                <w:szCs w:val="26"/>
                <w:lang w:eastAsia="en-US"/>
              </w:rPr>
            </w:pPr>
            <w:r w:rsidRPr="00E33607">
              <w:rPr>
                <w:rFonts w:eastAsia="Calibri"/>
                <w:sz w:val="26"/>
                <w:szCs w:val="26"/>
                <w:lang w:eastAsia="en-US"/>
              </w:rPr>
              <w:t>не менее 10 промилле в сторону здания</w:t>
            </w:r>
          </w:p>
        </w:tc>
        <w:tc>
          <w:tcPr>
            <w:tcW w:w="3191" w:type="dxa"/>
            <w:vAlign w:val="center"/>
          </w:tcPr>
          <w:p w:rsidR="008D5670" w:rsidRPr="00E33607" w:rsidRDefault="008D5670" w:rsidP="00E33607">
            <w:pPr>
              <w:widowControl w:val="0"/>
              <w:suppressAutoHyphens/>
              <w:autoSpaceDE w:val="0"/>
              <w:autoSpaceDN w:val="0"/>
              <w:adjustRightInd w:val="0"/>
              <w:ind w:firstLine="567"/>
              <w:jc w:val="center"/>
              <w:rPr>
                <w:rFonts w:eastAsia="Calibri"/>
                <w:sz w:val="26"/>
                <w:szCs w:val="26"/>
                <w:lang w:eastAsia="en-US"/>
              </w:rPr>
            </w:pPr>
          </w:p>
        </w:tc>
      </w:tr>
      <w:tr w:rsidR="008D5670" w:rsidRPr="00E33607" w:rsidTr="005E1078">
        <w:tc>
          <w:tcPr>
            <w:tcW w:w="3190" w:type="dxa"/>
            <w:vAlign w:val="center"/>
          </w:tcPr>
          <w:p w:rsidR="008D5670" w:rsidRPr="00E33607" w:rsidRDefault="008D5670" w:rsidP="00E33607">
            <w:pPr>
              <w:widowControl w:val="0"/>
              <w:suppressAutoHyphens/>
              <w:autoSpaceDE w:val="0"/>
              <w:autoSpaceDN w:val="0"/>
              <w:adjustRightInd w:val="0"/>
              <w:ind w:firstLine="567"/>
              <w:jc w:val="center"/>
              <w:rPr>
                <w:rFonts w:eastAsia="Calibri"/>
                <w:sz w:val="26"/>
                <w:szCs w:val="26"/>
                <w:lang w:eastAsia="en-US"/>
              </w:rPr>
            </w:pPr>
            <w:r w:rsidRPr="00E33607">
              <w:rPr>
                <w:rFonts w:eastAsia="Calibri"/>
                <w:sz w:val="26"/>
                <w:szCs w:val="26"/>
                <w:lang w:eastAsia="en-US"/>
              </w:rPr>
              <w:t>Ширина</w:t>
            </w:r>
          </w:p>
        </w:tc>
        <w:tc>
          <w:tcPr>
            <w:tcW w:w="3190" w:type="dxa"/>
            <w:vAlign w:val="center"/>
          </w:tcPr>
          <w:p w:rsidR="008D5670" w:rsidRPr="00E33607" w:rsidRDefault="008D5670" w:rsidP="00E33607">
            <w:pPr>
              <w:widowControl w:val="0"/>
              <w:suppressAutoHyphens/>
              <w:autoSpaceDE w:val="0"/>
              <w:autoSpaceDN w:val="0"/>
              <w:adjustRightInd w:val="0"/>
              <w:ind w:firstLine="567"/>
              <w:jc w:val="center"/>
              <w:rPr>
                <w:rFonts w:eastAsia="Calibri"/>
                <w:sz w:val="26"/>
                <w:szCs w:val="26"/>
                <w:lang w:eastAsia="en-US"/>
              </w:rPr>
            </w:pPr>
            <w:r w:rsidRPr="00E33607">
              <w:rPr>
                <w:rFonts w:eastAsia="Calibri"/>
                <w:sz w:val="26"/>
                <w:szCs w:val="26"/>
                <w:lang w:eastAsia="en-US"/>
              </w:rPr>
              <w:t>0,8 - 1,2 м</w:t>
            </w:r>
          </w:p>
        </w:tc>
        <w:tc>
          <w:tcPr>
            <w:tcW w:w="3191" w:type="dxa"/>
            <w:vAlign w:val="center"/>
          </w:tcPr>
          <w:p w:rsidR="008D5670" w:rsidRPr="00E33607" w:rsidRDefault="008D5670" w:rsidP="00E33607">
            <w:pPr>
              <w:widowControl w:val="0"/>
              <w:suppressAutoHyphens/>
              <w:autoSpaceDE w:val="0"/>
              <w:autoSpaceDN w:val="0"/>
              <w:adjustRightInd w:val="0"/>
              <w:ind w:firstLine="567"/>
              <w:jc w:val="center"/>
              <w:rPr>
                <w:rFonts w:eastAsia="Calibri"/>
                <w:sz w:val="26"/>
                <w:szCs w:val="26"/>
                <w:lang w:eastAsia="en-US"/>
              </w:rPr>
            </w:pPr>
            <w:r w:rsidRPr="00E33607">
              <w:rPr>
                <w:rFonts w:eastAsia="Calibri"/>
                <w:sz w:val="26"/>
                <w:szCs w:val="26"/>
                <w:lang w:eastAsia="en-US"/>
              </w:rPr>
              <w:t>в сложных геологических условиях – 1,5-3 м</w:t>
            </w:r>
          </w:p>
        </w:tc>
      </w:tr>
    </w:tbl>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2.14.15. Требования к организации стока воды со скатных крыш через водосточные трубы:</w:t>
      </w:r>
    </w:p>
    <w:p w:rsidR="008D5670" w:rsidRPr="00741F3F" w:rsidRDefault="00D942EA"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1)</w:t>
      </w:r>
      <w:r w:rsidR="008D5670" w:rsidRPr="00741F3F">
        <w:rPr>
          <w:rFonts w:eastAsia="Calibri"/>
          <w:sz w:val="26"/>
          <w:szCs w:val="26"/>
          <w:lang w:eastAsia="en-US"/>
        </w:rPr>
        <w:t xml:space="preserve"> сохранение пластики фасада, герметичность </w:t>
      </w:r>
      <w:proofErr w:type="gramStart"/>
      <w:r w:rsidR="008D5670" w:rsidRPr="00741F3F">
        <w:rPr>
          <w:rFonts w:eastAsia="Calibri"/>
          <w:sz w:val="26"/>
          <w:szCs w:val="26"/>
          <w:lang w:eastAsia="en-US"/>
        </w:rPr>
        <w:t>стыковых  соединений</w:t>
      </w:r>
      <w:proofErr w:type="gramEnd"/>
      <w:r w:rsidR="008D5670" w:rsidRPr="00741F3F">
        <w:rPr>
          <w:rFonts w:eastAsia="Calibri"/>
          <w:sz w:val="26"/>
          <w:szCs w:val="26"/>
          <w:lang w:eastAsia="en-US"/>
        </w:rPr>
        <w:t>, обеспечение пропус</w:t>
      </w:r>
      <w:r w:rsidR="009A6747" w:rsidRPr="00741F3F">
        <w:rPr>
          <w:rFonts w:eastAsia="Calibri"/>
          <w:sz w:val="26"/>
          <w:szCs w:val="26"/>
          <w:lang w:eastAsia="en-US"/>
        </w:rPr>
        <w:t>кной способности исходя из расчётных объё</w:t>
      </w:r>
      <w:r w:rsidR="008D5670" w:rsidRPr="00741F3F">
        <w:rPr>
          <w:rFonts w:eastAsia="Calibri"/>
          <w:sz w:val="26"/>
          <w:szCs w:val="26"/>
          <w:lang w:eastAsia="en-US"/>
        </w:rPr>
        <w:t>мов стока воды;</w:t>
      </w:r>
    </w:p>
    <w:p w:rsidR="008D5670" w:rsidRPr="00741F3F" w:rsidRDefault="00D942EA"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2)</w:t>
      </w:r>
      <w:r w:rsidR="008D5670" w:rsidRPr="00741F3F">
        <w:rPr>
          <w:rFonts w:eastAsia="Calibri"/>
          <w:sz w:val="26"/>
          <w:szCs w:val="26"/>
          <w:lang w:eastAsia="en-US"/>
        </w:rPr>
        <w:t xml:space="preserve"> недопущение высоты свободного падения воды из выходного отверстия трубы более 2 м;</w:t>
      </w:r>
    </w:p>
    <w:p w:rsidR="008D5670" w:rsidRPr="00741F3F" w:rsidRDefault="00D942EA"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3)</w:t>
      </w:r>
      <w:r w:rsidR="008D5670" w:rsidRPr="00741F3F">
        <w:rPr>
          <w:rFonts w:eastAsia="Calibri"/>
          <w:sz w:val="26"/>
          <w:szCs w:val="26"/>
          <w:lang w:eastAsia="en-US"/>
        </w:rPr>
        <w:t xml:space="preserve"> наличие в местах стока воды из труб на пешеходные коммуникац</w:t>
      </w:r>
      <w:r w:rsidR="009A6747" w:rsidRPr="00741F3F">
        <w:rPr>
          <w:rFonts w:eastAsia="Calibri"/>
          <w:sz w:val="26"/>
          <w:szCs w:val="26"/>
          <w:lang w:eastAsia="en-US"/>
        </w:rPr>
        <w:t>ии твё</w:t>
      </w:r>
      <w:r w:rsidR="008D5670" w:rsidRPr="00741F3F">
        <w:rPr>
          <w:rFonts w:eastAsia="Calibri"/>
          <w:sz w:val="26"/>
          <w:szCs w:val="26"/>
          <w:lang w:eastAsia="en-US"/>
        </w:rPr>
        <w:t>рдого покрытия с уклоном не менее 5 промилле в направлении водоотводных лотков, либо наличие лотков в покрытии;</w:t>
      </w:r>
    </w:p>
    <w:p w:rsidR="008D5670" w:rsidRPr="00E33607" w:rsidRDefault="00D942EA"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4)</w:t>
      </w:r>
      <w:r w:rsidR="008D5670" w:rsidRPr="00741F3F">
        <w:rPr>
          <w:rFonts w:eastAsia="Calibri"/>
          <w:sz w:val="26"/>
          <w:szCs w:val="26"/>
          <w:lang w:eastAsia="en-US"/>
        </w:rPr>
        <w:t xml:space="preserve"> наличие устройства дренажа в местах стока воды из трубы на газон или</w:t>
      </w:r>
      <w:r w:rsidR="008D5670" w:rsidRPr="00E33607">
        <w:rPr>
          <w:rFonts w:eastAsia="Calibri"/>
          <w:sz w:val="26"/>
          <w:szCs w:val="26"/>
          <w:lang w:eastAsia="en-US"/>
        </w:rPr>
        <w:t xml:space="preserve"> иные мягкие виды покрытия.</w:t>
      </w:r>
    </w:p>
    <w:p w:rsidR="00D942EA" w:rsidRDefault="00D942EA" w:rsidP="00E33607">
      <w:pPr>
        <w:widowControl w:val="0"/>
        <w:suppressAutoHyphens/>
        <w:autoSpaceDE w:val="0"/>
        <w:autoSpaceDN w:val="0"/>
        <w:adjustRightInd w:val="0"/>
        <w:ind w:firstLine="567"/>
        <w:jc w:val="center"/>
        <w:outlineLvl w:val="1"/>
        <w:rPr>
          <w:sz w:val="26"/>
          <w:szCs w:val="26"/>
        </w:rPr>
      </w:pPr>
    </w:p>
    <w:p w:rsidR="000512A0" w:rsidRDefault="000512A0">
      <w:pPr>
        <w:spacing w:after="200" w:line="276" w:lineRule="auto"/>
        <w:rPr>
          <w:sz w:val="26"/>
          <w:szCs w:val="26"/>
        </w:rPr>
      </w:pPr>
      <w:bookmarkStart w:id="39" w:name="_Toc494127323"/>
      <w:bookmarkStart w:id="40" w:name="_Toc494187696"/>
      <w:r>
        <w:rPr>
          <w:sz w:val="26"/>
          <w:szCs w:val="26"/>
        </w:rPr>
        <w:br w:type="page"/>
      </w:r>
    </w:p>
    <w:p w:rsidR="008D5670" w:rsidRPr="00E33607" w:rsidRDefault="008D5670" w:rsidP="00E33607">
      <w:pPr>
        <w:widowControl w:val="0"/>
        <w:suppressAutoHyphens/>
        <w:autoSpaceDE w:val="0"/>
        <w:autoSpaceDN w:val="0"/>
        <w:adjustRightInd w:val="0"/>
        <w:ind w:firstLine="567"/>
        <w:jc w:val="center"/>
        <w:outlineLvl w:val="1"/>
        <w:rPr>
          <w:sz w:val="26"/>
          <w:szCs w:val="26"/>
        </w:rPr>
      </w:pPr>
      <w:r w:rsidRPr="00E33607">
        <w:rPr>
          <w:sz w:val="26"/>
          <w:szCs w:val="26"/>
        </w:rPr>
        <w:lastRenderedPageBreak/>
        <w:t>Раздел 3. БЛАГОУСТРОЙСТВО</w:t>
      </w:r>
      <w:bookmarkEnd w:id="39"/>
      <w:bookmarkEnd w:id="40"/>
    </w:p>
    <w:p w:rsidR="008D5670" w:rsidRPr="00E33607" w:rsidRDefault="008D5670" w:rsidP="00E33607">
      <w:pPr>
        <w:widowControl w:val="0"/>
        <w:suppressAutoHyphens/>
        <w:autoSpaceDE w:val="0"/>
        <w:autoSpaceDN w:val="0"/>
        <w:adjustRightInd w:val="0"/>
        <w:ind w:firstLine="567"/>
        <w:jc w:val="center"/>
        <w:rPr>
          <w:sz w:val="26"/>
          <w:szCs w:val="26"/>
        </w:rPr>
      </w:pPr>
      <w:r w:rsidRPr="00E33607">
        <w:rPr>
          <w:sz w:val="26"/>
          <w:szCs w:val="26"/>
        </w:rPr>
        <w:t>ТЕРРИТОРИЙ ОБЩЕСТВЕННОГО НАЗНАЧЕНИЯ</w:t>
      </w:r>
    </w:p>
    <w:p w:rsidR="008D5670" w:rsidRPr="00E33607" w:rsidRDefault="008D5670" w:rsidP="00E33607">
      <w:pPr>
        <w:widowControl w:val="0"/>
        <w:suppressAutoHyphens/>
        <w:autoSpaceDE w:val="0"/>
        <w:autoSpaceDN w:val="0"/>
        <w:adjustRightInd w:val="0"/>
        <w:ind w:firstLine="567"/>
        <w:jc w:val="both"/>
        <w:rPr>
          <w:sz w:val="26"/>
          <w:szCs w:val="26"/>
        </w:rPr>
      </w:pP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3.1. Объектами нормирования благоустройства на территориях общественного назначения являются: общественные пространства муниципального образования, участки и зоны общественной застройки.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Общественные территории </w:t>
      </w:r>
      <w:r w:rsidR="007C1008">
        <w:rPr>
          <w:sz w:val="26"/>
          <w:szCs w:val="26"/>
        </w:rPr>
        <w:t>муниципального образования</w:t>
      </w:r>
      <w:r w:rsidRPr="00E33607">
        <w:rPr>
          <w:sz w:val="26"/>
          <w:szCs w:val="26"/>
        </w:rPr>
        <w:t xml:space="preserve"> включают пешеходные коммуникации, пешеходные зоны, участки активно посещаемой общественной застройки, участки озеленения.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3.2. При </w:t>
      </w:r>
      <w:proofErr w:type="gramStart"/>
      <w:r w:rsidRPr="00E33607">
        <w:rPr>
          <w:sz w:val="26"/>
          <w:szCs w:val="26"/>
        </w:rPr>
        <w:t>благоустройстве  территорий</w:t>
      </w:r>
      <w:proofErr w:type="gramEnd"/>
      <w:r w:rsidRPr="00E33607">
        <w:rPr>
          <w:sz w:val="26"/>
          <w:szCs w:val="26"/>
        </w:rPr>
        <w:t xml:space="preserve"> общественного назначения необходимо </w:t>
      </w:r>
      <w:r w:rsidRPr="006944DF">
        <w:rPr>
          <w:sz w:val="26"/>
          <w:szCs w:val="26"/>
        </w:rPr>
        <w:t>обеспечивать:</w:t>
      </w:r>
      <w:r w:rsidRPr="00E33607">
        <w:rPr>
          <w:sz w:val="26"/>
          <w:szCs w:val="26"/>
        </w:rPr>
        <w:t xml:space="preserve"> открытость и проницаемость территорий для визуального восприятия (отсутствие глухих оград), условия беспрепятственного передвижения населения (вкл</w:t>
      </w:r>
      <w:r w:rsidR="006944DF">
        <w:rPr>
          <w:sz w:val="26"/>
          <w:szCs w:val="26"/>
        </w:rPr>
        <w:t>ючая маломобильные группы), приё</w:t>
      </w:r>
      <w:r w:rsidRPr="00E33607">
        <w:rPr>
          <w:sz w:val="26"/>
          <w:szCs w:val="26"/>
        </w:rPr>
        <w:t>мы поддержки исторически сложившейся планировочной структуры и масштаба застройки, единства элементов благоустройства с окружающей средой.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Обязательный перечень элементов благоустройства на территории общественных </w:t>
      </w:r>
      <w:r w:rsidR="006944DF">
        <w:rPr>
          <w:sz w:val="26"/>
          <w:szCs w:val="26"/>
        </w:rPr>
        <w:t xml:space="preserve">пространств </w:t>
      </w:r>
      <w:r w:rsidR="007C1008">
        <w:rPr>
          <w:sz w:val="26"/>
          <w:szCs w:val="26"/>
        </w:rPr>
        <w:t>муниципального образования</w:t>
      </w:r>
      <w:r w:rsidR="006944DF">
        <w:rPr>
          <w:sz w:val="26"/>
          <w:szCs w:val="26"/>
        </w:rPr>
        <w:t xml:space="preserve"> включает: твё</w:t>
      </w:r>
      <w:r w:rsidRPr="00E33607">
        <w:rPr>
          <w:sz w:val="26"/>
          <w:szCs w:val="26"/>
        </w:rPr>
        <w:t>рдые виды покрытия, элементы сопряжения поверхностей, озеленение, скамьи, урны и контейнеры,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3.2.1. Участки озеленения на территории общественного назначения муниципального образования необходимо </w:t>
      </w:r>
      <w:r w:rsidRPr="006944DF">
        <w:rPr>
          <w:sz w:val="26"/>
          <w:szCs w:val="26"/>
        </w:rPr>
        <w:t xml:space="preserve">организовывать </w:t>
      </w:r>
      <w:r w:rsidRPr="00E33607">
        <w:rPr>
          <w:sz w:val="26"/>
          <w:szCs w:val="26"/>
        </w:rPr>
        <w:t>в виде цветников, газонов, одиночных, групповых, рядовых посадок, вертикальных, многоярусных, мобильных форм озеленения.</w:t>
      </w:r>
    </w:p>
    <w:p w:rsidR="006944DF" w:rsidRDefault="006944DF" w:rsidP="006944DF">
      <w:pPr>
        <w:widowControl w:val="0"/>
        <w:suppressAutoHyphens/>
        <w:autoSpaceDE w:val="0"/>
        <w:autoSpaceDN w:val="0"/>
        <w:adjustRightInd w:val="0"/>
        <w:ind w:firstLine="567"/>
        <w:jc w:val="center"/>
        <w:rPr>
          <w:sz w:val="26"/>
          <w:szCs w:val="26"/>
        </w:rPr>
      </w:pPr>
    </w:p>
    <w:p w:rsidR="008D5670" w:rsidRPr="00E33607" w:rsidRDefault="008D5670" w:rsidP="006944DF">
      <w:pPr>
        <w:widowControl w:val="0"/>
        <w:suppressAutoHyphens/>
        <w:autoSpaceDE w:val="0"/>
        <w:autoSpaceDN w:val="0"/>
        <w:adjustRightInd w:val="0"/>
        <w:ind w:firstLine="567"/>
        <w:jc w:val="center"/>
        <w:rPr>
          <w:sz w:val="26"/>
          <w:szCs w:val="26"/>
        </w:rPr>
      </w:pPr>
      <w:r w:rsidRPr="00E33607">
        <w:rPr>
          <w:sz w:val="26"/>
          <w:szCs w:val="26"/>
        </w:rPr>
        <w:t>3.3. Участки общественной застрой</w:t>
      </w:r>
      <w:r w:rsidR="007235C3">
        <w:rPr>
          <w:sz w:val="26"/>
          <w:szCs w:val="26"/>
        </w:rPr>
        <w:t>ки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3.3.1. Обязательный перечень элементов благоустройства территории на участках общественной застройки (при наличии приле</w:t>
      </w:r>
      <w:r w:rsidR="009C7689">
        <w:rPr>
          <w:sz w:val="26"/>
          <w:szCs w:val="26"/>
        </w:rPr>
        <w:t>гающих территорий) включает: твё</w:t>
      </w:r>
      <w:r w:rsidRPr="00E33607">
        <w:rPr>
          <w:sz w:val="26"/>
          <w:szCs w:val="26"/>
        </w:rPr>
        <w:t xml:space="preserve">рдые виды покрытия, элементы сопряжения поверхностей, озеленение, урны для мусора, осветительное оборудование, носители информационного оформления учреждений. Для учреждений культуры, искусства, предприятий торговли </w:t>
      </w:r>
      <w:r w:rsidRPr="00741F3F">
        <w:rPr>
          <w:sz w:val="26"/>
          <w:szCs w:val="26"/>
        </w:rPr>
        <w:t>предусматривать</w:t>
      </w:r>
      <w:r w:rsidRPr="00BC5858">
        <w:rPr>
          <w:color w:val="FF0000"/>
          <w:sz w:val="26"/>
          <w:szCs w:val="26"/>
        </w:rPr>
        <w:t xml:space="preserve"> </w:t>
      </w:r>
      <w:r w:rsidRPr="00E33607">
        <w:rPr>
          <w:sz w:val="26"/>
          <w:szCs w:val="26"/>
        </w:rPr>
        <w:t xml:space="preserve">размещение скамей на </w:t>
      </w:r>
      <w:proofErr w:type="spellStart"/>
      <w:r w:rsidRPr="00E33607">
        <w:rPr>
          <w:sz w:val="26"/>
          <w:szCs w:val="26"/>
        </w:rPr>
        <w:t>приобъектной</w:t>
      </w:r>
      <w:proofErr w:type="spellEnd"/>
      <w:r w:rsidRPr="00E33607">
        <w:rPr>
          <w:sz w:val="26"/>
          <w:szCs w:val="26"/>
        </w:rPr>
        <w:t xml:space="preserve"> территории.</w:t>
      </w:r>
    </w:p>
    <w:p w:rsidR="008D5670" w:rsidRPr="00E33607" w:rsidRDefault="008D5670" w:rsidP="00E33607">
      <w:pPr>
        <w:widowControl w:val="0"/>
        <w:suppressAutoHyphens/>
        <w:autoSpaceDE w:val="0"/>
        <w:autoSpaceDN w:val="0"/>
        <w:adjustRightInd w:val="0"/>
        <w:ind w:firstLine="567"/>
        <w:jc w:val="both"/>
        <w:rPr>
          <w:rFonts w:ascii="Arial" w:hAnsi="Arial" w:cs="Arial"/>
          <w:sz w:val="26"/>
          <w:szCs w:val="26"/>
        </w:rPr>
      </w:pPr>
    </w:p>
    <w:p w:rsidR="008D5670" w:rsidRPr="00E33607" w:rsidRDefault="008D5670" w:rsidP="00E33607">
      <w:pPr>
        <w:widowControl w:val="0"/>
        <w:suppressAutoHyphens/>
        <w:autoSpaceDE w:val="0"/>
        <w:autoSpaceDN w:val="0"/>
        <w:adjustRightInd w:val="0"/>
        <w:ind w:firstLine="567"/>
        <w:jc w:val="center"/>
        <w:outlineLvl w:val="1"/>
        <w:rPr>
          <w:sz w:val="26"/>
          <w:szCs w:val="26"/>
        </w:rPr>
      </w:pPr>
      <w:bookmarkStart w:id="41" w:name="_Toc494127324"/>
      <w:bookmarkStart w:id="42" w:name="_Toc494187697"/>
      <w:r w:rsidRPr="00E33607">
        <w:rPr>
          <w:sz w:val="26"/>
          <w:szCs w:val="26"/>
        </w:rPr>
        <w:t>Раздел 4. БЛАГОУСТРОЙСТВО НА ТЕРРИТОРИЯХ ЖИЛИЩНОГО ФОНДА</w:t>
      </w:r>
      <w:bookmarkEnd w:id="41"/>
      <w:bookmarkEnd w:id="42"/>
    </w:p>
    <w:p w:rsidR="008D5670" w:rsidRPr="00E33607" w:rsidRDefault="008D5670" w:rsidP="00E33607">
      <w:pPr>
        <w:widowControl w:val="0"/>
        <w:suppressAutoHyphens/>
        <w:autoSpaceDE w:val="0"/>
        <w:autoSpaceDN w:val="0"/>
        <w:adjustRightInd w:val="0"/>
        <w:ind w:firstLine="567"/>
        <w:jc w:val="both"/>
        <w:rPr>
          <w:sz w:val="26"/>
          <w:szCs w:val="26"/>
        </w:rPr>
      </w:pPr>
    </w:p>
    <w:p w:rsidR="008D5670" w:rsidRPr="00E33607" w:rsidRDefault="008D5670" w:rsidP="006944DF">
      <w:pPr>
        <w:widowControl w:val="0"/>
        <w:suppressAutoHyphens/>
        <w:autoSpaceDE w:val="0"/>
        <w:autoSpaceDN w:val="0"/>
        <w:adjustRightInd w:val="0"/>
        <w:ind w:firstLine="567"/>
        <w:jc w:val="center"/>
        <w:outlineLvl w:val="2"/>
        <w:rPr>
          <w:sz w:val="26"/>
          <w:szCs w:val="26"/>
        </w:rPr>
      </w:pPr>
      <w:bookmarkStart w:id="43" w:name="_Toc494127325"/>
      <w:bookmarkStart w:id="44" w:name="_Toc494187698"/>
      <w:r w:rsidRPr="00E33607">
        <w:rPr>
          <w:sz w:val="26"/>
          <w:szCs w:val="26"/>
        </w:rPr>
        <w:t>4.1. Общие положения</w:t>
      </w:r>
      <w:bookmarkEnd w:id="43"/>
      <w:bookmarkEnd w:id="44"/>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4.1.1. Объектами нормирования благоустройства на территориях жилищного фонда являются: общественные пространства </w:t>
      </w:r>
      <w:r w:rsidR="007C1008">
        <w:rPr>
          <w:sz w:val="26"/>
          <w:szCs w:val="26"/>
        </w:rPr>
        <w:t>муниципального образования</w:t>
      </w:r>
      <w:r w:rsidRPr="00E33607">
        <w:rPr>
          <w:sz w:val="26"/>
          <w:szCs w:val="26"/>
        </w:rPr>
        <w:t>, участки жилой застройки, детских садов, образовательных учреждений, автостоянок; которые в различных сочетаниях фор</w:t>
      </w:r>
      <w:r w:rsidR="00CC0320">
        <w:rPr>
          <w:sz w:val="26"/>
          <w:szCs w:val="26"/>
        </w:rPr>
        <w:t xml:space="preserve">мируют жилые группы, </w:t>
      </w:r>
      <w:r w:rsidRPr="00E33607">
        <w:rPr>
          <w:sz w:val="26"/>
          <w:szCs w:val="26"/>
        </w:rPr>
        <w:t>жилые районы.</w:t>
      </w:r>
    </w:p>
    <w:p w:rsidR="00CD069D" w:rsidRDefault="00CD069D" w:rsidP="006944DF">
      <w:pPr>
        <w:widowControl w:val="0"/>
        <w:suppressAutoHyphens/>
        <w:autoSpaceDE w:val="0"/>
        <w:autoSpaceDN w:val="0"/>
        <w:adjustRightInd w:val="0"/>
        <w:ind w:firstLine="567"/>
        <w:jc w:val="center"/>
        <w:outlineLvl w:val="2"/>
        <w:rPr>
          <w:sz w:val="26"/>
          <w:szCs w:val="26"/>
        </w:rPr>
      </w:pPr>
    </w:p>
    <w:p w:rsidR="000512A0" w:rsidRDefault="000512A0">
      <w:pPr>
        <w:spacing w:after="200" w:line="276" w:lineRule="auto"/>
        <w:rPr>
          <w:sz w:val="26"/>
          <w:szCs w:val="26"/>
        </w:rPr>
      </w:pPr>
      <w:bookmarkStart w:id="45" w:name="_Toc494127326"/>
      <w:bookmarkStart w:id="46" w:name="_Toc494187699"/>
      <w:r>
        <w:rPr>
          <w:sz w:val="26"/>
          <w:szCs w:val="26"/>
        </w:rPr>
        <w:br w:type="page"/>
      </w:r>
    </w:p>
    <w:p w:rsidR="008D5670" w:rsidRPr="00E33607" w:rsidRDefault="008D5670" w:rsidP="006944DF">
      <w:pPr>
        <w:widowControl w:val="0"/>
        <w:suppressAutoHyphens/>
        <w:autoSpaceDE w:val="0"/>
        <w:autoSpaceDN w:val="0"/>
        <w:adjustRightInd w:val="0"/>
        <w:ind w:firstLine="567"/>
        <w:jc w:val="center"/>
        <w:outlineLvl w:val="2"/>
        <w:rPr>
          <w:sz w:val="26"/>
          <w:szCs w:val="26"/>
        </w:rPr>
      </w:pPr>
      <w:r w:rsidRPr="00E33607">
        <w:rPr>
          <w:sz w:val="26"/>
          <w:szCs w:val="26"/>
        </w:rPr>
        <w:lastRenderedPageBreak/>
        <w:t>4.2. Общественные пространства</w:t>
      </w:r>
      <w:bookmarkEnd w:id="45"/>
      <w:bookmarkEnd w:id="46"/>
    </w:p>
    <w:p w:rsidR="008D5670" w:rsidRPr="00741F3F"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4.2.1. Общественные пространства на территориях жилищного фонда </w:t>
      </w:r>
      <w:r w:rsidRPr="00741F3F">
        <w:rPr>
          <w:sz w:val="26"/>
          <w:szCs w:val="26"/>
        </w:rPr>
        <w:t>формировать системой пешеходных коммуникаций, участков учреждений обслужи</w:t>
      </w:r>
      <w:r w:rsidR="00CC0320">
        <w:rPr>
          <w:sz w:val="26"/>
          <w:szCs w:val="26"/>
        </w:rPr>
        <w:t>вания жилых групп,</w:t>
      </w:r>
      <w:r w:rsidR="00CD069D" w:rsidRPr="00741F3F">
        <w:rPr>
          <w:sz w:val="26"/>
          <w:szCs w:val="26"/>
        </w:rPr>
        <w:t xml:space="preserve"> жилых районов и территорий зелё</w:t>
      </w:r>
      <w:r w:rsidRPr="00741F3F">
        <w:rPr>
          <w:sz w:val="26"/>
          <w:szCs w:val="26"/>
        </w:rPr>
        <w:t>ных насаждений общего пользования.</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4.2.2. Учреждения обслуживания жилых групп, микрорайонов, жилых районов оборудовать площадками при входах. Для учреждений обслуживания с</w:t>
      </w:r>
      <w:r w:rsidRPr="00E33607">
        <w:rPr>
          <w:sz w:val="26"/>
          <w:szCs w:val="26"/>
        </w:rPr>
        <w:t xml:space="preserve"> большим количеством посетителей (торговые центры, рынки, учреждения здравоохранения, отделения полиции) </w:t>
      </w:r>
      <w:r w:rsidRPr="00741F3F">
        <w:rPr>
          <w:sz w:val="26"/>
          <w:szCs w:val="26"/>
        </w:rPr>
        <w:t>предусматривать устройство автостоянок и велосипедных площадок.</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4.2.3. Обязательный перечень элементов благоустройства на территории пешеходных коммуникаций и участков учреждений обслуживания жилых групп, микрорайо</w:t>
      </w:r>
      <w:r w:rsidR="00CD069D" w:rsidRPr="00741F3F">
        <w:rPr>
          <w:sz w:val="26"/>
          <w:szCs w:val="26"/>
        </w:rPr>
        <w:t>нов, жилых районов включает: твё</w:t>
      </w:r>
      <w:r w:rsidRPr="00741F3F">
        <w:rPr>
          <w:sz w:val="26"/>
          <w:szCs w:val="26"/>
        </w:rPr>
        <w:t>рдые виды покрытия, элементы сопряжения поверхностей, урны и контейнеры, осветительное оборудование, носители информации.</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4.2.3.1. На территориях пешеходных коммуникаций и участков учреждений обслуживания предусматривать</w:t>
      </w:r>
      <w:r w:rsidR="00BC5858" w:rsidRPr="00741F3F">
        <w:rPr>
          <w:sz w:val="26"/>
          <w:szCs w:val="26"/>
        </w:rPr>
        <w:t xml:space="preserve"> твё</w:t>
      </w:r>
      <w:r w:rsidRPr="00741F3F">
        <w:rPr>
          <w:sz w:val="26"/>
          <w:szCs w:val="26"/>
        </w:rPr>
        <w:t>рдые виды покрытия, размещение озеленения, скамей, средств наружной рекламы со</w:t>
      </w:r>
      <w:r w:rsidR="00CD069D" w:rsidRPr="00741F3F">
        <w:rPr>
          <w:sz w:val="26"/>
          <w:szCs w:val="26"/>
        </w:rPr>
        <w:t>гласно утверждё</w:t>
      </w:r>
      <w:r w:rsidRPr="00741F3F">
        <w:rPr>
          <w:sz w:val="26"/>
          <w:szCs w:val="26"/>
        </w:rPr>
        <w:t xml:space="preserve">нной администрацией </w:t>
      </w:r>
      <w:r w:rsidR="007C1008">
        <w:rPr>
          <w:sz w:val="26"/>
          <w:szCs w:val="26"/>
        </w:rPr>
        <w:t>муниципального образования</w:t>
      </w:r>
      <w:r w:rsidRPr="00741F3F">
        <w:rPr>
          <w:sz w:val="26"/>
          <w:szCs w:val="26"/>
        </w:rPr>
        <w:t xml:space="preserve"> схеме размещения рекламных конструкций.</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4.2.4. Озеленение территории общего пользования формировать в виде единой системы озелен</w:t>
      </w:r>
      <w:r w:rsidR="00CC0320">
        <w:rPr>
          <w:sz w:val="26"/>
          <w:szCs w:val="26"/>
        </w:rPr>
        <w:t xml:space="preserve">ения жилых групп, </w:t>
      </w:r>
      <w:r w:rsidRPr="00741F3F">
        <w:rPr>
          <w:sz w:val="26"/>
          <w:szCs w:val="26"/>
        </w:rPr>
        <w:t>жилых районов с применением стационарного и мобильного озеленения, в сочетании с дикоросами.</w:t>
      </w:r>
    </w:p>
    <w:p w:rsidR="00CD069D" w:rsidRPr="00741F3F" w:rsidRDefault="00CD069D" w:rsidP="00CD069D">
      <w:pPr>
        <w:widowControl w:val="0"/>
        <w:suppressAutoHyphens/>
        <w:autoSpaceDE w:val="0"/>
        <w:autoSpaceDN w:val="0"/>
        <w:adjustRightInd w:val="0"/>
        <w:ind w:firstLine="567"/>
        <w:jc w:val="center"/>
        <w:outlineLvl w:val="2"/>
        <w:rPr>
          <w:sz w:val="26"/>
          <w:szCs w:val="26"/>
        </w:rPr>
      </w:pPr>
    </w:p>
    <w:p w:rsidR="008D5670" w:rsidRPr="00741F3F" w:rsidRDefault="008D5670" w:rsidP="00CD069D">
      <w:pPr>
        <w:widowControl w:val="0"/>
        <w:suppressAutoHyphens/>
        <w:autoSpaceDE w:val="0"/>
        <w:autoSpaceDN w:val="0"/>
        <w:adjustRightInd w:val="0"/>
        <w:ind w:firstLine="567"/>
        <w:jc w:val="center"/>
        <w:outlineLvl w:val="2"/>
        <w:rPr>
          <w:sz w:val="26"/>
          <w:szCs w:val="26"/>
        </w:rPr>
      </w:pPr>
      <w:bookmarkStart w:id="47" w:name="_Toc494127327"/>
      <w:bookmarkStart w:id="48" w:name="_Toc494187700"/>
      <w:r w:rsidRPr="00741F3F">
        <w:rPr>
          <w:sz w:val="26"/>
          <w:szCs w:val="26"/>
        </w:rPr>
        <w:t>4.3. Участки жилой застройки</w:t>
      </w:r>
      <w:bookmarkEnd w:id="47"/>
      <w:bookmarkEnd w:id="48"/>
    </w:p>
    <w:p w:rsidR="008D5670" w:rsidRPr="00741F3F" w:rsidRDefault="008D5670" w:rsidP="00D942EA">
      <w:pPr>
        <w:widowControl w:val="0"/>
        <w:tabs>
          <w:tab w:val="left" w:pos="567"/>
          <w:tab w:val="left" w:pos="1276"/>
          <w:tab w:val="left" w:pos="1418"/>
        </w:tabs>
        <w:suppressAutoHyphens/>
        <w:autoSpaceDE w:val="0"/>
        <w:autoSpaceDN w:val="0"/>
        <w:adjustRightInd w:val="0"/>
        <w:ind w:firstLine="567"/>
        <w:jc w:val="both"/>
        <w:rPr>
          <w:sz w:val="26"/>
          <w:szCs w:val="26"/>
        </w:rPr>
      </w:pPr>
      <w:r w:rsidRPr="00741F3F">
        <w:rPr>
          <w:sz w:val="26"/>
          <w:szCs w:val="26"/>
        </w:rPr>
        <w:t>4.3.1.</w:t>
      </w:r>
      <w:r w:rsidR="00D942EA" w:rsidRPr="00741F3F">
        <w:rPr>
          <w:sz w:val="26"/>
          <w:szCs w:val="26"/>
        </w:rPr>
        <w:tab/>
      </w:r>
      <w:r w:rsidRPr="00741F3F">
        <w:rPr>
          <w:sz w:val="26"/>
          <w:szCs w:val="26"/>
        </w:rPr>
        <w:t>Проектирование благоустройства участков жилой застройки производить</w:t>
      </w:r>
      <w:r w:rsidR="00CD069D" w:rsidRPr="00741F3F">
        <w:rPr>
          <w:sz w:val="26"/>
          <w:szCs w:val="26"/>
        </w:rPr>
        <w:t xml:space="preserve"> с учё</w:t>
      </w:r>
      <w:r w:rsidRPr="00741F3F">
        <w:rPr>
          <w:sz w:val="26"/>
          <w:szCs w:val="26"/>
        </w:rPr>
        <w:t>том коллективного или индивидуального характера пользования прилегающей территории.</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4.3.2. На территории участка жилой застройки с коллективным пользованием придомовой территорией (многоквартирная застройка) предусматривать</w:t>
      </w:r>
      <w:r w:rsidRPr="00E33607">
        <w:rPr>
          <w:sz w:val="26"/>
          <w:szCs w:val="26"/>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контей</w:t>
      </w:r>
      <w:r w:rsidR="00CD069D">
        <w:rPr>
          <w:sz w:val="26"/>
          <w:szCs w:val="26"/>
        </w:rPr>
        <w:t>неров, для автомобилей), озеленё</w:t>
      </w:r>
      <w:r w:rsidRPr="00E33607">
        <w:rPr>
          <w:sz w:val="26"/>
          <w:szCs w:val="26"/>
        </w:rPr>
        <w:t xml:space="preserve">нные территории. Если размеры территории участка позволяют, </w:t>
      </w:r>
      <w:r w:rsidRPr="00741F3F">
        <w:rPr>
          <w:sz w:val="26"/>
          <w:szCs w:val="26"/>
        </w:rPr>
        <w:t>рекомендуется в границах участка размещение спортивных площадок и площадок для игр детей школьного возраста.</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4.3.3. Обязательный перечень элементов благоустройства на территории участка жилой застройки коллективного пользования включает: тв</w:t>
      </w:r>
      <w:r w:rsidR="00CD069D" w:rsidRPr="00741F3F">
        <w:rPr>
          <w:sz w:val="26"/>
          <w:szCs w:val="26"/>
        </w:rPr>
        <w:t>ё</w:t>
      </w:r>
      <w:r w:rsidRPr="00741F3F">
        <w:rPr>
          <w:sz w:val="26"/>
          <w:szCs w:val="26"/>
        </w:rPr>
        <w:t>рдые виды покрытия проезда, различные виды покрытия площадок, элементы сопряжения поверхностей, оборудование площадок для игр детей дошкольного и школьного возраста и отдыха взрослых, озеленение, осветительное оборудование.</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 xml:space="preserve">4.3.3.1. Озеленение участков жилой застройки формировать между </w:t>
      </w:r>
      <w:proofErr w:type="spellStart"/>
      <w:r w:rsidRPr="00741F3F">
        <w:rPr>
          <w:sz w:val="26"/>
          <w:szCs w:val="26"/>
        </w:rPr>
        <w:t>отмосткой</w:t>
      </w:r>
      <w:proofErr w:type="spellEnd"/>
      <w:r w:rsidRPr="00741F3F">
        <w:rPr>
          <w:sz w:val="26"/>
          <w:szCs w:val="26"/>
        </w:rPr>
        <w:t xml:space="preserve"> жилого дома и проездом (придомовые полосы озеленения), между проездом и внешними границами участка: на придомовых п</w:t>
      </w:r>
      <w:r w:rsidR="007C0C79" w:rsidRPr="00741F3F">
        <w:rPr>
          <w:sz w:val="26"/>
          <w:szCs w:val="26"/>
        </w:rPr>
        <w:t>олосах –</w:t>
      </w:r>
      <w:r w:rsidRPr="00741F3F">
        <w:rPr>
          <w:sz w:val="26"/>
          <w:szCs w:val="26"/>
        </w:rPr>
        <w:t xml:space="preserve"> цветники, газоны, компактные группы кустарников, невысоких отдельно стоящих деревьев; на остальной территории участка - свободные</w:t>
      </w:r>
      <w:r w:rsidR="007C0C79" w:rsidRPr="00741F3F">
        <w:rPr>
          <w:sz w:val="26"/>
          <w:szCs w:val="26"/>
        </w:rPr>
        <w:t xml:space="preserve"> композиции и разнообразные приё</w:t>
      </w:r>
      <w:r w:rsidRPr="00741F3F">
        <w:rPr>
          <w:sz w:val="26"/>
          <w:szCs w:val="26"/>
        </w:rPr>
        <w:t>мы озеленения.</w:t>
      </w:r>
    </w:p>
    <w:p w:rsidR="008D5670" w:rsidRPr="00E33607" w:rsidRDefault="008D5670" w:rsidP="00E33607">
      <w:pPr>
        <w:widowControl w:val="0"/>
        <w:suppressAutoHyphens/>
        <w:autoSpaceDE w:val="0"/>
        <w:autoSpaceDN w:val="0"/>
        <w:adjustRightInd w:val="0"/>
        <w:ind w:firstLine="567"/>
        <w:jc w:val="both"/>
        <w:rPr>
          <w:sz w:val="26"/>
          <w:szCs w:val="26"/>
        </w:rPr>
      </w:pPr>
      <w:r w:rsidRPr="00741F3F">
        <w:rPr>
          <w:sz w:val="26"/>
          <w:szCs w:val="26"/>
        </w:rPr>
        <w:t>4.3.4. Благоустройство участков жилой застройки, расположенных в составе исторической застройки, на территориях существующей застройки, вдоль магистралей, на реконструируемых территориях проектировать</w:t>
      </w:r>
      <w:r w:rsidR="00BC5858">
        <w:rPr>
          <w:sz w:val="26"/>
          <w:szCs w:val="26"/>
        </w:rPr>
        <w:t xml:space="preserve"> с учё</w:t>
      </w:r>
      <w:r w:rsidRPr="00E33607">
        <w:rPr>
          <w:sz w:val="26"/>
          <w:szCs w:val="26"/>
        </w:rPr>
        <w:t xml:space="preserve">том </w:t>
      </w:r>
      <w:r w:rsidRPr="00E33607">
        <w:rPr>
          <w:sz w:val="26"/>
          <w:szCs w:val="26"/>
        </w:rPr>
        <w:lastRenderedPageBreak/>
        <w:t>градостроительных условий и требований их размещения.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4.3.4.1. На территориях охранных зон памятников проектирование благоустройства вести в соответствии с типологическими характеристиками застройки.</w:t>
      </w:r>
    </w:p>
    <w:p w:rsidR="008D5670" w:rsidRPr="00741F3F"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4.3.4.2. При размещении участков жилой застройки вдоль улиц и автомобильных дорог </w:t>
      </w:r>
      <w:r w:rsidRPr="00741F3F">
        <w:rPr>
          <w:sz w:val="26"/>
          <w:szCs w:val="26"/>
        </w:rPr>
        <w:t>не допускается со стороны улицы их сплошное ограждение и размещение площадок (детских, спортивных, контейнерных).</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4.3.4.3. 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самовольной застройки (складов, сараев, стихийно установленных гаражей), замену морально и физически устаревших элементов благоустройства.</w:t>
      </w:r>
    </w:p>
    <w:p w:rsidR="007C0C79" w:rsidRPr="00741F3F" w:rsidRDefault="007C0C79" w:rsidP="007C0C79">
      <w:pPr>
        <w:widowControl w:val="0"/>
        <w:suppressAutoHyphens/>
        <w:autoSpaceDE w:val="0"/>
        <w:autoSpaceDN w:val="0"/>
        <w:adjustRightInd w:val="0"/>
        <w:ind w:firstLine="567"/>
        <w:jc w:val="center"/>
        <w:outlineLvl w:val="2"/>
        <w:rPr>
          <w:sz w:val="26"/>
          <w:szCs w:val="26"/>
        </w:rPr>
      </w:pPr>
    </w:p>
    <w:p w:rsidR="008D5670" w:rsidRPr="00741F3F" w:rsidRDefault="008D5670" w:rsidP="007C0C79">
      <w:pPr>
        <w:widowControl w:val="0"/>
        <w:suppressAutoHyphens/>
        <w:autoSpaceDE w:val="0"/>
        <w:autoSpaceDN w:val="0"/>
        <w:adjustRightInd w:val="0"/>
        <w:ind w:firstLine="567"/>
        <w:jc w:val="center"/>
        <w:outlineLvl w:val="2"/>
        <w:rPr>
          <w:sz w:val="26"/>
          <w:szCs w:val="26"/>
        </w:rPr>
      </w:pPr>
      <w:bookmarkStart w:id="49" w:name="_Toc494127328"/>
      <w:bookmarkStart w:id="50" w:name="_Toc494187701"/>
      <w:r w:rsidRPr="00741F3F">
        <w:rPr>
          <w:sz w:val="26"/>
          <w:szCs w:val="26"/>
        </w:rPr>
        <w:t>4.4. Участки учреждений образования</w:t>
      </w:r>
      <w:bookmarkEnd w:id="49"/>
      <w:bookmarkEnd w:id="50"/>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4.4.1. На участках учреждений образования предусматривать: транспортные проезды, пешеходные коммуникации (основные, второстепенные), площадки при входах (главные, хозяйственные), площадки для игр детей дошкольного и школьного воз</w:t>
      </w:r>
      <w:r w:rsidR="007C0C79" w:rsidRPr="00741F3F">
        <w:rPr>
          <w:sz w:val="26"/>
          <w:szCs w:val="26"/>
        </w:rPr>
        <w:t>растов, занятия спортом, озеленё</w:t>
      </w:r>
      <w:r w:rsidRPr="00741F3F">
        <w:rPr>
          <w:sz w:val="26"/>
          <w:szCs w:val="26"/>
        </w:rPr>
        <w:t>нные территории и сооружения, ограждение территории учреждения.</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4.4.2. Обязательный перечень элементов благоустройства на участках учре</w:t>
      </w:r>
      <w:r w:rsidR="007C0C79" w:rsidRPr="00741F3F">
        <w:rPr>
          <w:sz w:val="26"/>
          <w:szCs w:val="26"/>
        </w:rPr>
        <w:t>ждений образования включает: твё</w:t>
      </w:r>
      <w:r w:rsidRPr="00741F3F">
        <w:rPr>
          <w:sz w:val="26"/>
          <w:szCs w:val="26"/>
        </w:rPr>
        <w:t>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оборудования площадок, скамьи, урны, осветительное оборудование, носители информационного оформления.</w:t>
      </w:r>
    </w:p>
    <w:p w:rsidR="008D5670" w:rsidRPr="00E33607" w:rsidRDefault="008D5670" w:rsidP="00E33607">
      <w:pPr>
        <w:widowControl w:val="0"/>
        <w:suppressAutoHyphens/>
        <w:autoSpaceDE w:val="0"/>
        <w:autoSpaceDN w:val="0"/>
        <w:adjustRightInd w:val="0"/>
        <w:ind w:firstLine="567"/>
        <w:jc w:val="both"/>
        <w:rPr>
          <w:sz w:val="26"/>
          <w:szCs w:val="26"/>
        </w:rPr>
      </w:pPr>
      <w:r w:rsidRPr="00741F3F">
        <w:rPr>
          <w:sz w:val="26"/>
          <w:szCs w:val="26"/>
        </w:rPr>
        <w:t>4.4.2.1. В качестве тв</w:t>
      </w:r>
      <w:r w:rsidR="007C0C79" w:rsidRPr="00741F3F">
        <w:rPr>
          <w:sz w:val="26"/>
          <w:szCs w:val="26"/>
        </w:rPr>
        <w:t>ё</w:t>
      </w:r>
      <w:r w:rsidRPr="00741F3F">
        <w:rPr>
          <w:sz w:val="26"/>
          <w:szCs w:val="26"/>
        </w:rPr>
        <w:t>рдых видов покрытий применять</w:t>
      </w:r>
      <w:r w:rsidRPr="00E33607">
        <w:rPr>
          <w:sz w:val="26"/>
          <w:szCs w:val="26"/>
        </w:rPr>
        <w:t xml:space="preserve"> </w:t>
      </w:r>
      <w:proofErr w:type="spellStart"/>
      <w:r w:rsidRPr="00E33607">
        <w:rPr>
          <w:sz w:val="26"/>
          <w:szCs w:val="26"/>
        </w:rPr>
        <w:t>цементобетон</w:t>
      </w:r>
      <w:proofErr w:type="spellEnd"/>
      <w:r w:rsidRPr="00E33607">
        <w:rPr>
          <w:sz w:val="26"/>
          <w:szCs w:val="26"/>
        </w:rPr>
        <w:t>, асфальтобетон, плиточное мощение.</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4.4.2.2. При озеленении участков учреждений образования не допускается применение растений с ядовитыми плодами.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4.4.3. При проектировании инженерных коммуникаций квартала не допускается их трассировка через участки учреждений образования.</w:t>
      </w:r>
    </w:p>
    <w:p w:rsidR="008D5670" w:rsidRPr="00E33607" w:rsidRDefault="008D5670" w:rsidP="00E33607">
      <w:pPr>
        <w:widowControl w:val="0"/>
        <w:suppressAutoHyphens/>
        <w:ind w:firstLine="567"/>
        <w:rPr>
          <w:rFonts w:eastAsia="Calibri"/>
          <w:sz w:val="26"/>
          <w:szCs w:val="26"/>
          <w:lang w:eastAsia="en-US"/>
        </w:rPr>
      </w:pPr>
    </w:p>
    <w:p w:rsidR="008D5670" w:rsidRPr="00E33607" w:rsidRDefault="008D5670" w:rsidP="00E33607">
      <w:pPr>
        <w:widowControl w:val="0"/>
        <w:suppressAutoHyphens/>
        <w:autoSpaceDE w:val="0"/>
        <w:autoSpaceDN w:val="0"/>
        <w:adjustRightInd w:val="0"/>
        <w:ind w:firstLine="567"/>
        <w:jc w:val="center"/>
        <w:outlineLvl w:val="1"/>
        <w:rPr>
          <w:sz w:val="26"/>
          <w:szCs w:val="26"/>
        </w:rPr>
      </w:pPr>
      <w:bookmarkStart w:id="51" w:name="_Toc494127329"/>
      <w:bookmarkStart w:id="52" w:name="_Toc494187702"/>
      <w:r w:rsidRPr="00E33607">
        <w:rPr>
          <w:sz w:val="26"/>
          <w:szCs w:val="26"/>
        </w:rPr>
        <w:t>Раздел 5. БЛАГОУСТРОЙСТВО</w:t>
      </w:r>
      <w:bookmarkEnd w:id="51"/>
      <w:bookmarkEnd w:id="52"/>
    </w:p>
    <w:p w:rsidR="008D5670" w:rsidRPr="00E33607" w:rsidRDefault="008D5670" w:rsidP="00E33607">
      <w:pPr>
        <w:widowControl w:val="0"/>
        <w:suppressAutoHyphens/>
        <w:autoSpaceDE w:val="0"/>
        <w:autoSpaceDN w:val="0"/>
        <w:adjustRightInd w:val="0"/>
        <w:ind w:firstLine="567"/>
        <w:jc w:val="center"/>
        <w:rPr>
          <w:sz w:val="26"/>
          <w:szCs w:val="26"/>
        </w:rPr>
      </w:pPr>
      <w:r w:rsidRPr="00E33607">
        <w:rPr>
          <w:sz w:val="26"/>
          <w:szCs w:val="26"/>
        </w:rPr>
        <w:t>НА ТЕРРИТОРИЯХ РЕКРЕАЦИОННОГО НАЗНАЧЕНИЯ</w:t>
      </w:r>
    </w:p>
    <w:p w:rsidR="008D5670" w:rsidRPr="00E33607" w:rsidRDefault="008D5670" w:rsidP="00E33607">
      <w:pPr>
        <w:widowControl w:val="0"/>
        <w:suppressAutoHyphens/>
        <w:autoSpaceDE w:val="0"/>
        <w:autoSpaceDN w:val="0"/>
        <w:adjustRightInd w:val="0"/>
        <w:ind w:firstLine="567"/>
        <w:jc w:val="both"/>
        <w:rPr>
          <w:sz w:val="26"/>
          <w:szCs w:val="26"/>
        </w:rPr>
      </w:pPr>
    </w:p>
    <w:p w:rsidR="008D5670" w:rsidRPr="00E33607" w:rsidRDefault="008D5670" w:rsidP="007C0C79">
      <w:pPr>
        <w:widowControl w:val="0"/>
        <w:suppressAutoHyphens/>
        <w:autoSpaceDE w:val="0"/>
        <w:autoSpaceDN w:val="0"/>
        <w:adjustRightInd w:val="0"/>
        <w:ind w:firstLine="567"/>
        <w:jc w:val="center"/>
        <w:outlineLvl w:val="2"/>
        <w:rPr>
          <w:sz w:val="26"/>
          <w:szCs w:val="26"/>
        </w:rPr>
      </w:pPr>
      <w:bookmarkStart w:id="53" w:name="_Toc494127330"/>
      <w:bookmarkStart w:id="54" w:name="_Toc494187703"/>
      <w:r w:rsidRPr="00E33607">
        <w:rPr>
          <w:sz w:val="26"/>
          <w:szCs w:val="26"/>
        </w:rPr>
        <w:t>5.1. Общие положения</w:t>
      </w:r>
      <w:bookmarkEnd w:id="53"/>
      <w:bookmarkEnd w:id="54"/>
    </w:p>
    <w:p w:rsidR="008D5670" w:rsidRPr="00741F3F"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5.1.1.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w:t>
      </w:r>
      <w:r w:rsidRPr="00741F3F">
        <w:rPr>
          <w:sz w:val="26"/>
          <w:szCs w:val="26"/>
        </w:rPr>
        <w:t>производить в соответствии с установленными режимами хозяйственной деятельности для территорий зон особо охраняемых природных территорий.</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8D5670" w:rsidRPr="00E33607" w:rsidRDefault="008D5670" w:rsidP="00E33607">
      <w:pPr>
        <w:widowControl w:val="0"/>
        <w:suppressAutoHyphens/>
        <w:autoSpaceDE w:val="0"/>
        <w:autoSpaceDN w:val="0"/>
        <w:adjustRightInd w:val="0"/>
        <w:ind w:firstLine="567"/>
        <w:jc w:val="both"/>
        <w:rPr>
          <w:sz w:val="26"/>
          <w:szCs w:val="26"/>
        </w:rPr>
      </w:pPr>
      <w:r w:rsidRPr="00741F3F">
        <w:rPr>
          <w:sz w:val="26"/>
          <w:szCs w:val="26"/>
        </w:rPr>
        <w:t xml:space="preserve">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обеспечивать приоритет природоохранных факторов: для крупных объектов рекреации </w:t>
      </w:r>
      <w:r w:rsidR="007C0C79" w:rsidRPr="00741F3F">
        <w:rPr>
          <w:sz w:val="26"/>
          <w:szCs w:val="26"/>
        </w:rPr>
        <w:t>–</w:t>
      </w:r>
      <w:r w:rsidRPr="00741F3F">
        <w:rPr>
          <w:sz w:val="26"/>
          <w:szCs w:val="26"/>
        </w:rPr>
        <w:t xml:space="preserve"> </w:t>
      </w:r>
      <w:proofErr w:type="spellStart"/>
      <w:r w:rsidRPr="00741F3F">
        <w:rPr>
          <w:sz w:val="26"/>
          <w:szCs w:val="26"/>
        </w:rPr>
        <w:t>ненарушение</w:t>
      </w:r>
      <w:proofErr w:type="spellEnd"/>
      <w:r w:rsidRPr="00741F3F">
        <w:rPr>
          <w:sz w:val="26"/>
          <w:szCs w:val="26"/>
        </w:rPr>
        <w:t xml:space="preserve"> природного, </w:t>
      </w:r>
      <w:r w:rsidRPr="00741F3F">
        <w:rPr>
          <w:sz w:val="26"/>
          <w:szCs w:val="26"/>
        </w:rPr>
        <w:lastRenderedPageBreak/>
        <w:t>естественного характера ландшафта; для малых объектов рекреации (скверы,</w:t>
      </w:r>
      <w:r w:rsidRPr="00E33607">
        <w:rPr>
          <w:sz w:val="26"/>
          <w:szCs w:val="26"/>
        </w:rPr>
        <w:t xml:space="preserve"> бульвары) </w:t>
      </w:r>
      <w:r w:rsidR="007C0C79">
        <w:rPr>
          <w:sz w:val="26"/>
          <w:szCs w:val="26"/>
        </w:rPr>
        <w:t>–</w:t>
      </w:r>
      <w:r w:rsidRPr="00E33607">
        <w:rPr>
          <w:sz w:val="26"/>
          <w:szCs w:val="26"/>
        </w:rPr>
        <w:t xml:space="preserve"> активный уход за насаждениями; для всех объектов рекреации - защита от высоких техногенных и рекреационных нагрузок </w:t>
      </w:r>
      <w:r w:rsidR="007C1008">
        <w:rPr>
          <w:sz w:val="26"/>
          <w:szCs w:val="26"/>
        </w:rPr>
        <w:t>муниципального образования</w:t>
      </w:r>
      <w:r w:rsidRPr="00E33607">
        <w:rPr>
          <w:sz w:val="26"/>
          <w:szCs w:val="26"/>
        </w:rPr>
        <w:t>.</w:t>
      </w:r>
    </w:p>
    <w:p w:rsidR="008D5670" w:rsidRPr="000A0C3E"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5.1.4. При реконструкции объектов </w:t>
      </w:r>
      <w:r w:rsidRPr="000A0C3E">
        <w:rPr>
          <w:sz w:val="26"/>
          <w:szCs w:val="26"/>
        </w:rPr>
        <w:t>рекреации предусматривать:</w:t>
      </w:r>
    </w:p>
    <w:p w:rsidR="008D5670" w:rsidRPr="000A0C3E" w:rsidRDefault="00BA658C" w:rsidP="00E33607">
      <w:pPr>
        <w:widowControl w:val="0"/>
        <w:suppressAutoHyphens/>
        <w:autoSpaceDE w:val="0"/>
        <w:autoSpaceDN w:val="0"/>
        <w:adjustRightInd w:val="0"/>
        <w:ind w:firstLine="567"/>
        <w:jc w:val="both"/>
        <w:rPr>
          <w:sz w:val="26"/>
          <w:szCs w:val="26"/>
        </w:rPr>
      </w:pPr>
      <w:r w:rsidRPr="000A0C3E">
        <w:rPr>
          <w:sz w:val="26"/>
          <w:szCs w:val="26"/>
        </w:rPr>
        <w:t>1</w:t>
      </w:r>
      <w:r w:rsidR="008D5670" w:rsidRPr="000A0C3E">
        <w:rPr>
          <w:sz w:val="26"/>
          <w:szCs w:val="26"/>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D5670" w:rsidRPr="000A0C3E" w:rsidRDefault="00BA658C" w:rsidP="00E33607">
      <w:pPr>
        <w:widowControl w:val="0"/>
        <w:suppressAutoHyphens/>
        <w:autoSpaceDE w:val="0"/>
        <w:autoSpaceDN w:val="0"/>
        <w:adjustRightInd w:val="0"/>
        <w:ind w:firstLine="567"/>
        <w:jc w:val="both"/>
        <w:rPr>
          <w:sz w:val="26"/>
          <w:szCs w:val="26"/>
        </w:rPr>
      </w:pPr>
      <w:r w:rsidRPr="000A0C3E">
        <w:rPr>
          <w:sz w:val="26"/>
          <w:szCs w:val="26"/>
        </w:rPr>
        <w:t>2</w:t>
      </w:r>
      <w:r w:rsidR="008D5670" w:rsidRPr="000A0C3E">
        <w:rPr>
          <w:sz w:val="26"/>
          <w:szCs w:val="26"/>
        </w:rPr>
        <w:t>) для парков и садов: реконструкция планировочной структуры (например, изменение плотности дорожно-</w:t>
      </w:r>
      <w:proofErr w:type="spellStart"/>
      <w:r w:rsidR="008D5670" w:rsidRPr="000A0C3E">
        <w:rPr>
          <w:sz w:val="26"/>
          <w:szCs w:val="26"/>
        </w:rPr>
        <w:t>тропиночной</w:t>
      </w:r>
      <w:proofErr w:type="spellEnd"/>
      <w:r w:rsidR="008D5670" w:rsidRPr="000A0C3E">
        <w:rPr>
          <w:sz w:val="26"/>
          <w:szCs w:val="26"/>
        </w:rPr>
        <w:t xml:space="preserve"> сети), </w:t>
      </w:r>
      <w:proofErr w:type="spellStart"/>
      <w:r w:rsidR="008D5670" w:rsidRPr="000A0C3E">
        <w:rPr>
          <w:sz w:val="26"/>
          <w:szCs w:val="26"/>
        </w:rPr>
        <w:t>разреживание</w:t>
      </w:r>
      <w:proofErr w:type="spellEnd"/>
      <w:r w:rsidR="008D5670" w:rsidRPr="000A0C3E">
        <w:rPr>
          <w:sz w:val="26"/>
          <w:szCs w:val="26"/>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8D5670" w:rsidRPr="000A0C3E" w:rsidRDefault="00BA658C" w:rsidP="00E33607">
      <w:pPr>
        <w:widowControl w:val="0"/>
        <w:suppressAutoHyphens/>
        <w:autoSpaceDE w:val="0"/>
        <w:autoSpaceDN w:val="0"/>
        <w:adjustRightInd w:val="0"/>
        <w:ind w:firstLine="567"/>
        <w:jc w:val="both"/>
        <w:rPr>
          <w:sz w:val="26"/>
          <w:szCs w:val="26"/>
        </w:rPr>
      </w:pPr>
      <w:r w:rsidRPr="000A0C3E">
        <w:rPr>
          <w:sz w:val="26"/>
          <w:szCs w:val="26"/>
        </w:rPr>
        <w:t>3</w:t>
      </w:r>
      <w:r w:rsidR="008D5670" w:rsidRPr="000A0C3E">
        <w:rPr>
          <w:sz w:val="26"/>
          <w:szCs w:val="26"/>
        </w:rPr>
        <w:t>) для бульваров и скверов: формирование групп и куртин со сложной вертикальной структурой, удаление больных, старых и недекоративных деревьев.</w:t>
      </w:r>
    </w:p>
    <w:p w:rsidR="007C0C79" w:rsidRPr="000A0C3E" w:rsidRDefault="007C0C79" w:rsidP="007C0C79">
      <w:pPr>
        <w:widowControl w:val="0"/>
        <w:suppressAutoHyphens/>
        <w:autoSpaceDE w:val="0"/>
        <w:autoSpaceDN w:val="0"/>
        <w:adjustRightInd w:val="0"/>
        <w:ind w:firstLine="567"/>
        <w:jc w:val="center"/>
        <w:outlineLvl w:val="2"/>
        <w:rPr>
          <w:sz w:val="26"/>
          <w:szCs w:val="26"/>
        </w:rPr>
      </w:pPr>
    </w:p>
    <w:p w:rsidR="008D5670" w:rsidRPr="000A0C3E" w:rsidRDefault="008D5670" w:rsidP="007C0C79">
      <w:pPr>
        <w:widowControl w:val="0"/>
        <w:suppressAutoHyphens/>
        <w:autoSpaceDE w:val="0"/>
        <w:autoSpaceDN w:val="0"/>
        <w:adjustRightInd w:val="0"/>
        <w:ind w:firstLine="567"/>
        <w:jc w:val="center"/>
        <w:outlineLvl w:val="2"/>
        <w:rPr>
          <w:sz w:val="26"/>
          <w:szCs w:val="26"/>
        </w:rPr>
      </w:pPr>
      <w:bookmarkStart w:id="55" w:name="_Toc494127331"/>
      <w:bookmarkStart w:id="56" w:name="_Toc494187704"/>
      <w:r w:rsidRPr="000A0C3E">
        <w:rPr>
          <w:sz w:val="26"/>
          <w:szCs w:val="26"/>
        </w:rPr>
        <w:t>5.2. Зоны отдыха</w:t>
      </w:r>
      <w:bookmarkEnd w:id="55"/>
      <w:bookmarkEnd w:id="56"/>
    </w:p>
    <w:p w:rsidR="008D5670" w:rsidRPr="000A0C3E" w:rsidRDefault="008D5670" w:rsidP="00E33607">
      <w:pPr>
        <w:widowControl w:val="0"/>
        <w:suppressAutoHyphens/>
        <w:autoSpaceDE w:val="0"/>
        <w:autoSpaceDN w:val="0"/>
        <w:adjustRightInd w:val="0"/>
        <w:ind w:firstLine="567"/>
        <w:jc w:val="both"/>
        <w:rPr>
          <w:sz w:val="26"/>
          <w:szCs w:val="26"/>
        </w:rPr>
      </w:pPr>
      <w:r w:rsidRPr="000A0C3E">
        <w:rPr>
          <w:sz w:val="26"/>
          <w:szCs w:val="26"/>
        </w:rPr>
        <w:t xml:space="preserve">5.2.1. Зоны отдыха </w:t>
      </w:r>
      <w:r w:rsidR="00BA658C" w:rsidRPr="000A0C3E">
        <w:rPr>
          <w:sz w:val="26"/>
          <w:szCs w:val="26"/>
        </w:rPr>
        <w:t>–</w:t>
      </w:r>
      <w:r w:rsidRPr="000A0C3E">
        <w:rPr>
          <w:sz w:val="26"/>
          <w:szCs w:val="26"/>
        </w:rPr>
        <w:t xml:space="preserve"> территории, предназначенные и обустроенные для организации активного массового отдыха, купания и рекреации.</w:t>
      </w:r>
    </w:p>
    <w:p w:rsidR="008D5670" w:rsidRPr="00E33607" w:rsidRDefault="008D5670" w:rsidP="00E33607">
      <w:pPr>
        <w:widowControl w:val="0"/>
        <w:suppressAutoHyphens/>
        <w:autoSpaceDE w:val="0"/>
        <w:autoSpaceDN w:val="0"/>
        <w:adjustRightInd w:val="0"/>
        <w:ind w:firstLine="567"/>
        <w:jc w:val="both"/>
        <w:rPr>
          <w:sz w:val="26"/>
          <w:szCs w:val="26"/>
        </w:rPr>
      </w:pPr>
      <w:r w:rsidRPr="000A0C3E">
        <w:rPr>
          <w:sz w:val="26"/>
          <w:szCs w:val="26"/>
        </w:rPr>
        <w:t>5.2.2. На территории зоны отдыха размещать</w:t>
      </w:r>
      <w:r w:rsidRPr="00E33607">
        <w:rPr>
          <w:sz w:val="26"/>
          <w:szCs w:val="26"/>
        </w:rPr>
        <w:t>; пункт медицинского обслуживания с проездом, пешеходные коммуникации, объекты мелкой розницы, дополнительно возле водоемов размещать спасательные станции.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5.2.3. </w:t>
      </w:r>
      <w:r w:rsidR="003819D4">
        <w:rPr>
          <w:sz w:val="26"/>
          <w:szCs w:val="26"/>
        </w:rPr>
        <w:t xml:space="preserve"> </w:t>
      </w:r>
      <w:r w:rsidRPr="00E33607">
        <w:rPr>
          <w:sz w:val="26"/>
          <w:szCs w:val="26"/>
        </w:rPr>
        <w:t>Обязательный перечень элементов благоустройства на терр</w:t>
      </w:r>
      <w:r w:rsidR="00FB3CC0">
        <w:rPr>
          <w:sz w:val="26"/>
          <w:szCs w:val="26"/>
        </w:rPr>
        <w:t>итории зоны отдыха включает: твё</w:t>
      </w:r>
      <w:r w:rsidRPr="00E33607">
        <w:rPr>
          <w:sz w:val="26"/>
          <w:szCs w:val="26"/>
        </w:rPr>
        <w:t xml:space="preserve">рдые виды покрытия проезда, комбинированные </w:t>
      </w:r>
      <w:r w:rsidR="00887FC6">
        <w:rPr>
          <w:sz w:val="26"/>
          <w:szCs w:val="26"/>
        </w:rPr>
        <w:t>–</w:t>
      </w:r>
      <w:r w:rsidRPr="00E33607">
        <w:rPr>
          <w:sz w:val="26"/>
          <w:szCs w:val="26"/>
        </w:rPr>
        <w:t xml:space="preserve"> дорожек, озеленение, скамьи, питьевые фонтанчики, урны, контейнеры, оборудование пляжа (навесы от солнца, лежаки, кабинки для переодевания), туалетные кабины.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5.2.4. При проектировании озеленения зоны отдыха обеспечивать:</w:t>
      </w:r>
    </w:p>
    <w:p w:rsidR="008D5670" w:rsidRPr="000A0C3E" w:rsidRDefault="00887FC6" w:rsidP="00E33607">
      <w:pPr>
        <w:widowControl w:val="0"/>
        <w:suppressAutoHyphens/>
        <w:autoSpaceDE w:val="0"/>
        <w:autoSpaceDN w:val="0"/>
        <w:adjustRightInd w:val="0"/>
        <w:ind w:firstLine="567"/>
        <w:jc w:val="both"/>
        <w:rPr>
          <w:sz w:val="26"/>
          <w:szCs w:val="26"/>
        </w:rPr>
      </w:pPr>
      <w:r w:rsidRPr="000A0C3E">
        <w:rPr>
          <w:sz w:val="26"/>
          <w:szCs w:val="26"/>
        </w:rPr>
        <w:t>1</w:t>
      </w:r>
      <w:r w:rsidR="008D5670" w:rsidRPr="000A0C3E">
        <w:rPr>
          <w:sz w:val="26"/>
          <w:szCs w:val="26"/>
        </w:rPr>
        <w:t>) ограждение данных территорий;</w:t>
      </w:r>
    </w:p>
    <w:p w:rsidR="008D5670" w:rsidRPr="000A0C3E" w:rsidRDefault="00887FC6" w:rsidP="00E33607">
      <w:pPr>
        <w:widowControl w:val="0"/>
        <w:suppressAutoHyphens/>
        <w:autoSpaceDE w:val="0"/>
        <w:autoSpaceDN w:val="0"/>
        <w:adjustRightInd w:val="0"/>
        <w:ind w:firstLine="567"/>
        <w:jc w:val="both"/>
        <w:rPr>
          <w:sz w:val="26"/>
          <w:szCs w:val="26"/>
        </w:rPr>
      </w:pPr>
      <w:r w:rsidRPr="000A0C3E">
        <w:rPr>
          <w:sz w:val="26"/>
          <w:szCs w:val="26"/>
        </w:rPr>
        <w:t>2</w:t>
      </w:r>
      <w:r w:rsidR="008D5670" w:rsidRPr="000A0C3E">
        <w:rPr>
          <w:sz w:val="26"/>
          <w:szCs w:val="26"/>
        </w:rPr>
        <w:t>) сохранение травяного покрова, древесно-кустарниковой и прибрежной растительности не менее чем на 80% общей площади зоны отдыха;</w:t>
      </w:r>
    </w:p>
    <w:p w:rsidR="008D5670" w:rsidRPr="000A0C3E" w:rsidRDefault="00887FC6" w:rsidP="00E33607">
      <w:pPr>
        <w:widowControl w:val="0"/>
        <w:suppressAutoHyphens/>
        <w:autoSpaceDE w:val="0"/>
        <w:autoSpaceDN w:val="0"/>
        <w:adjustRightInd w:val="0"/>
        <w:ind w:firstLine="567"/>
        <w:jc w:val="both"/>
        <w:rPr>
          <w:sz w:val="26"/>
          <w:szCs w:val="26"/>
        </w:rPr>
      </w:pPr>
      <w:r w:rsidRPr="000A0C3E">
        <w:rPr>
          <w:sz w:val="26"/>
          <w:szCs w:val="26"/>
        </w:rPr>
        <w:t>3</w:t>
      </w:r>
      <w:r w:rsidR="008D5670" w:rsidRPr="000A0C3E">
        <w:rPr>
          <w:sz w:val="26"/>
          <w:szCs w:val="26"/>
        </w:rPr>
        <w:t>) озелене</w:t>
      </w:r>
      <w:r w:rsidR="000540D7" w:rsidRPr="000A0C3E">
        <w:rPr>
          <w:sz w:val="26"/>
          <w:szCs w:val="26"/>
        </w:rPr>
        <w:t>ние и формирование берегов водоё</w:t>
      </w:r>
      <w:r w:rsidR="008D5670" w:rsidRPr="000A0C3E">
        <w:rPr>
          <w:sz w:val="26"/>
          <w:szCs w:val="26"/>
        </w:rPr>
        <w:t>ма (берегоукрепительный пояс на оползневых и эродируемых склонах, склоновые водозадерживающие пояса - головной дренаж);</w:t>
      </w:r>
    </w:p>
    <w:p w:rsidR="008D5670" w:rsidRPr="00E33607" w:rsidRDefault="00887FC6" w:rsidP="00E33607">
      <w:pPr>
        <w:widowControl w:val="0"/>
        <w:suppressAutoHyphens/>
        <w:autoSpaceDE w:val="0"/>
        <w:autoSpaceDN w:val="0"/>
        <w:adjustRightInd w:val="0"/>
        <w:ind w:firstLine="567"/>
        <w:jc w:val="both"/>
        <w:rPr>
          <w:sz w:val="26"/>
          <w:szCs w:val="26"/>
        </w:rPr>
      </w:pPr>
      <w:r w:rsidRPr="000A0C3E">
        <w:rPr>
          <w:sz w:val="26"/>
          <w:szCs w:val="26"/>
        </w:rPr>
        <w:t>4</w:t>
      </w:r>
      <w:r w:rsidR="008D5670" w:rsidRPr="000A0C3E">
        <w:rPr>
          <w:sz w:val="26"/>
          <w:szCs w:val="26"/>
        </w:rPr>
        <w:t>) недопущение использования территории зоны отдыха для выгуливания</w:t>
      </w:r>
      <w:r w:rsidR="008D5670" w:rsidRPr="00E33607">
        <w:rPr>
          <w:sz w:val="26"/>
          <w:szCs w:val="26"/>
        </w:rPr>
        <w:t xml:space="preserve"> собак, мытья автомобилей.</w:t>
      </w:r>
    </w:p>
    <w:p w:rsidR="008D5670" w:rsidRPr="00E33607" w:rsidRDefault="008D5670" w:rsidP="000540D7">
      <w:pPr>
        <w:widowControl w:val="0"/>
        <w:suppressAutoHyphens/>
        <w:autoSpaceDE w:val="0"/>
        <w:autoSpaceDN w:val="0"/>
        <w:adjustRightInd w:val="0"/>
        <w:ind w:firstLine="567"/>
        <w:jc w:val="center"/>
        <w:outlineLvl w:val="2"/>
        <w:rPr>
          <w:sz w:val="26"/>
          <w:szCs w:val="26"/>
        </w:rPr>
      </w:pPr>
      <w:bookmarkStart w:id="57" w:name="_Toc494127332"/>
      <w:bookmarkStart w:id="58" w:name="_Toc494187705"/>
      <w:r w:rsidRPr="00E33607">
        <w:rPr>
          <w:sz w:val="26"/>
          <w:szCs w:val="26"/>
        </w:rPr>
        <w:t>5.3. Парки</w:t>
      </w:r>
      <w:bookmarkEnd w:id="57"/>
      <w:bookmarkEnd w:id="58"/>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5.3.1. На территории муниципального образования возможно проектирование следующих видов парков: многофункциональные, специ</w:t>
      </w:r>
      <w:r w:rsidR="003C6F9D">
        <w:rPr>
          <w:sz w:val="26"/>
          <w:szCs w:val="26"/>
        </w:rPr>
        <w:t xml:space="preserve">ализированные, парки жилых </w:t>
      </w:r>
      <w:r w:rsidRPr="00E33607">
        <w:rPr>
          <w:sz w:val="26"/>
          <w:szCs w:val="26"/>
        </w:rPr>
        <w:t>районов.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Проектирование благоустройства парка </w:t>
      </w:r>
      <w:r w:rsidRPr="000A0C3E">
        <w:rPr>
          <w:sz w:val="26"/>
          <w:szCs w:val="26"/>
        </w:rPr>
        <w:t xml:space="preserve">зависит </w:t>
      </w:r>
      <w:r w:rsidRPr="00E33607">
        <w:rPr>
          <w:sz w:val="26"/>
          <w:szCs w:val="26"/>
        </w:rPr>
        <w:t xml:space="preserve">от его функционального назначения. Обязательный перечень элементов благоустройства на территории парков включает: твердые виды покрытия основных дорожек, в </w:t>
      </w:r>
      <w:r w:rsidR="000540D7">
        <w:rPr>
          <w:sz w:val="26"/>
          <w:szCs w:val="26"/>
        </w:rPr>
        <w:t>том числе</w:t>
      </w:r>
      <w:r w:rsidRPr="00E33607">
        <w:rPr>
          <w:sz w:val="26"/>
          <w:szCs w:val="26"/>
        </w:rPr>
        <w:t xml:space="preserve"> велосипедных, беговых и площадок (кроме спортивных и детских), элементы сопряжения поверхностей, озеленение, элементы декоративно-прикладного офор</w:t>
      </w:r>
      <w:r w:rsidR="000540D7">
        <w:rPr>
          <w:sz w:val="26"/>
          <w:szCs w:val="26"/>
        </w:rPr>
        <w:t>мления, водные устройства (водоё</w:t>
      </w:r>
      <w:r w:rsidRPr="00E33607">
        <w:rPr>
          <w:sz w:val="26"/>
          <w:szCs w:val="26"/>
        </w:rPr>
        <w:t xml:space="preserve">мы, фонтаны), скамьи, урны и контейнеры, </w:t>
      </w:r>
      <w:r w:rsidRPr="00E33607">
        <w:rPr>
          <w:sz w:val="26"/>
          <w:szCs w:val="26"/>
        </w:rPr>
        <w:lastRenderedPageBreak/>
        <w:t>предназначенные для временного хранения отходов, туалетные кабины, ограждение (парка в целом, зон аттракционов, отдельных площадок или насаждений), оборудование площадок, осветительное оборудование, оборудование архитектурно-декоративного освещения, носители информации о зонах парка или о парке в целом.</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5.3.2. Многофункциональный парк предназначен для массового отдыха, развлечения, активного и тихого отдыха, устройства аттракционов для взрослых и детей.</w:t>
      </w:r>
    </w:p>
    <w:p w:rsidR="008D5670" w:rsidRPr="000A0C3E" w:rsidRDefault="008D5670" w:rsidP="003C6F9D">
      <w:pPr>
        <w:widowControl w:val="0"/>
        <w:tabs>
          <w:tab w:val="left" w:pos="567"/>
          <w:tab w:val="left" w:pos="1276"/>
        </w:tabs>
        <w:suppressAutoHyphens/>
        <w:autoSpaceDE w:val="0"/>
        <w:autoSpaceDN w:val="0"/>
        <w:adjustRightInd w:val="0"/>
        <w:ind w:firstLine="567"/>
        <w:jc w:val="both"/>
        <w:rPr>
          <w:sz w:val="26"/>
          <w:szCs w:val="26"/>
        </w:rPr>
      </w:pPr>
      <w:r w:rsidRPr="00E33607">
        <w:rPr>
          <w:sz w:val="26"/>
          <w:szCs w:val="26"/>
        </w:rPr>
        <w:t>5.3.3.</w:t>
      </w:r>
      <w:r w:rsidR="00AB2DA4">
        <w:rPr>
          <w:sz w:val="26"/>
          <w:szCs w:val="26"/>
        </w:rPr>
        <w:tab/>
      </w:r>
      <w:r w:rsidRPr="00E33607">
        <w:rPr>
          <w:sz w:val="26"/>
          <w:szCs w:val="26"/>
        </w:rPr>
        <w:t>Специализированные парки предназначены для организации специализированных видов отдыха, в зависимости от тематической направленности парка. Состав и количество парковых сооружений, элементы благоустройства определяются заданием на проек</w:t>
      </w:r>
      <w:r w:rsidR="003C6F9D">
        <w:rPr>
          <w:sz w:val="26"/>
          <w:szCs w:val="26"/>
        </w:rPr>
        <w:t>тирование и проектным решением.</w:t>
      </w:r>
    </w:p>
    <w:p w:rsidR="008D5670" w:rsidRPr="00E33607" w:rsidRDefault="008D5670" w:rsidP="000540D7">
      <w:pPr>
        <w:widowControl w:val="0"/>
        <w:suppressAutoHyphens/>
        <w:autoSpaceDE w:val="0"/>
        <w:autoSpaceDN w:val="0"/>
        <w:adjustRightInd w:val="0"/>
        <w:ind w:firstLine="567"/>
        <w:jc w:val="center"/>
        <w:outlineLvl w:val="2"/>
        <w:rPr>
          <w:sz w:val="26"/>
          <w:szCs w:val="26"/>
        </w:rPr>
      </w:pPr>
      <w:bookmarkStart w:id="59" w:name="_Toc494127333"/>
      <w:bookmarkStart w:id="60" w:name="_Toc494187706"/>
      <w:r w:rsidRPr="00E33607">
        <w:rPr>
          <w:sz w:val="26"/>
          <w:szCs w:val="26"/>
        </w:rPr>
        <w:t>5.4. Скверы</w:t>
      </w:r>
      <w:bookmarkEnd w:id="59"/>
      <w:bookmarkEnd w:id="60"/>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5.4.1. Скверы предназначены для организации кратковременного отдыха, прогулок, транзитных пешеходных передвижений.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5.4.2. Обязательный перечень элементов благоустройства на </w:t>
      </w:r>
      <w:r w:rsidR="001A1B18">
        <w:rPr>
          <w:sz w:val="26"/>
          <w:szCs w:val="26"/>
        </w:rPr>
        <w:t>территории скверов включает: твё</w:t>
      </w:r>
      <w:r w:rsidRPr="00E33607">
        <w:rPr>
          <w:sz w:val="26"/>
          <w:szCs w:val="26"/>
        </w:rPr>
        <w:t>рдые виды покрытия дорожек и площадок, элементы сопряжения поверхностей, озеленение, цветочное оформление клумб, скамьи, урны или контейнеры, осветительное оборудование.</w:t>
      </w:r>
    </w:p>
    <w:p w:rsidR="008D5670" w:rsidRPr="00E33607" w:rsidRDefault="008D5670" w:rsidP="001A1B18">
      <w:pPr>
        <w:widowControl w:val="0"/>
        <w:tabs>
          <w:tab w:val="left" w:pos="993"/>
        </w:tabs>
        <w:suppressAutoHyphens/>
        <w:autoSpaceDE w:val="0"/>
        <w:autoSpaceDN w:val="0"/>
        <w:adjustRightInd w:val="0"/>
        <w:ind w:firstLine="567"/>
        <w:jc w:val="both"/>
        <w:rPr>
          <w:sz w:val="26"/>
          <w:szCs w:val="26"/>
        </w:rPr>
      </w:pPr>
      <w:r w:rsidRPr="00E33607">
        <w:rPr>
          <w:sz w:val="26"/>
          <w:szCs w:val="26"/>
        </w:rPr>
        <w:t xml:space="preserve">5.4.2.1. </w:t>
      </w:r>
      <w:r w:rsidRPr="000A0C3E">
        <w:rPr>
          <w:sz w:val="26"/>
          <w:szCs w:val="26"/>
        </w:rPr>
        <w:t>Проектировать покрытие дорожек преимущественно в виде плиточного мощения, предусматривать колористическое</w:t>
      </w:r>
      <w:r w:rsidRPr="00E33607">
        <w:rPr>
          <w:sz w:val="26"/>
          <w:szCs w:val="26"/>
        </w:rPr>
        <w:t xml:space="preserve"> решение покрытия, размещение элементов декоративно-прикладного оформления, низких декоративных ограждений.</w:t>
      </w:r>
    </w:p>
    <w:p w:rsidR="008D5670" w:rsidRPr="00E33607" w:rsidRDefault="008D5670" w:rsidP="00E33607">
      <w:pPr>
        <w:widowControl w:val="0"/>
        <w:suppressAutoHyphens/>
        <w:autoSpaceDE w:val="0"/>
        <w:autoSpaceDN w:val="0"/>
        <w:adjustRightInd w:val="0"/>
        <w:ind w:firstLine="567"/>
        <w:jc w:val="both"/>
        <w:rPr>
          <w:sz w:val="26"/>
          <w:szCs w:val="26"/>
        </w:rPr>
      </w:pPr>
    </w:p>
    <w:p w:rsidR="008D5670" w:rsidRPr="00E33607" w:rsidRDefault="008D5670" w:rsidP="00E33607">
      <w:pPr>
        <w:widowControl w:val="0"/>
        <w:suppressAutoHyphens/>
        <w:autoSpaceDE w:val="0"/>
        <w:autoSpaceDN w:val="0"/>
        <w:adjustRightInd w:val="0"/>
        <w:ind w:firstLine="567"/>
        <w:jc w:val="center"/>
        <w:outlineLvl w:val="1"/>
        <w:rPr>
          <w:sz w:val="26"/>
          <w:szCs w:val="26"/>
        </w:rPr>
      </w:pPr>
      <w:bookmarkStart w:id="61" w:name="_Toc494127334"/>
      <w:bookmarkStart w:id="62" w:name="_Toc494187707"/>
      <w:r w:rsidRPr="00E33607">
        <w:rPr>
          <w:sz w:val="26"/>
          <w:szCs w:val="26"/>
        </w:rPr>
        <w:t>Раздел 6. БЛАГОУСТРОЙСТВО</w:t>
      </w:r>
      <w:bookmarkEnd w:id="61"/>
      <w:bookmarkEnd w:id="62"/>
    </w:p>
    <w:p w:rsidR="008D5670" w:rsidRPr="00E33607" w:rsidRDefault="008D5670" w:rsidP="00E33607">
      <w:pPr>
        <w:widowControl w:val="0"/>
        <w:suppressAutoHyphens/>
        <w:autoSpaceDE w:val="0"/>
        <w:autoSpaceDN w:val="0"/>
        <w:adjustRightInd w:val="0"/>
        <w:ind w:firstLine="567"/>
        <w:jc w:val="center"/>
        <w:rPr>
          <w:sz w:val="26"/>
          <w:szCs w:val="26"/>
        </w:rPr>
      </w:pPr>
      <w:r w:rsidRPr="00E33607">
        <w:rPr>
          <w:sz w:val="26"/>
          <w:szCs w:val="26"/>
        </w:rPr>
        <w:t>НА ТЕРРИТОРИЯХ ПРОИЗВОДСТВЕННОГО НАЗНАЧЕНИЯ</w:t>
      </w:r>
    </w:p>
    <w:p w:rsidR="008D5670" w:rsidRPr="00E33607" w:rsidRDefault="008D5670" w:rsidP="00E33607">
      <w:pPr>
        <w:widowControl w:val="0"/>
        <w:suppressAutoHyphens/>
        <w:autoSpaceDE w:val="0"/>
        <w:autoSpaceDN w:val="0"/>
        <w:adjustRightInd w:val="0"/>
        <w:ind w:firstLine="567"/>
        <w:jc w:val="both"/>
        <w:rPr>
          <w:sz w:val="26"/>
          <w:szCs w:val="26"/>
        </w:rPr>
      </w:pPr>
    </w:p>
    <w:p w:rsidR="008D5670" w:rsidRPr="00E33607" w:rsidRDefault="001A1B18" w:rsidP="001A1B18">
      <w:pPr>
        <w:widowControl w:val="0"/>
        <w:tabs>
          <w:tab w:val="left" w:pos="709"/>
          <w:tab w:val="left" w:pos="993"/>
        </w:tabs>
        <w:suppressAutoHyphens/>
        <w:autoSpaceDE w:val="0"/>
        <w:autoSpaceDN w:val="0"/>
        <w:adjustRightInd w:val="0"/>
        <w:ind w:firstLine="567"/>
        <w:jc w:val="both"/>
        <w:rPr>
          <w:sz w:val="26"/>
          <w:szCs w:val="26"/>
        </w:rPr>
      </w:pPr>
      <w:r>
        <w:rPr>
          <w:sz w:val="26"/>
          <w:szCs w:val="26"/>
        </w:rPr>
        <w:t>6.1.</w:t>
      </w:r>
      <w:r>
        <w:rPr>
          <w:sz w:val="26"/>
          <w:szCs w:val="26"/>
        </w:rPr>
        <w:tab/>
      </w:r>
      <w:r w:rsidR="008D5670" w:rsidRPr="00E33607">
        <w:rPr>
          <w:sz w:val="26"/>
          <w:szCs w:val="26"/>
        </w:rPr>
        <w:t>Требования к проектированию благоустройства на территориях производственного назначения определяются ведомственными нормативами.</w:t>
      </w:r>
    </w:p>
    <w:p w:rsidR="008D5670" w:rsidRPr="00E33607" w:rsidRDefault="008D5670" w:rsidP="001A1B18">
      <w:pPr>
        <w:widowControl w:val="0"/>
        <w:tabs>
          <w:tab w:val="left" w:pos="993"/>
        </w:tabs>
        <w:suppressAutoHyphens/>
        <w:autoSpaceDE w:val="0"/>
        <w:autoSpaceDN w:val="0"/>
        <w:adjustRightInd w:val="0"/>
        <w:ind w:firstLine="567"/>
        <w:jc w:val="both"/>
        <w:rPr>
          <w:sz w:val="26"/>
          <w:szCs w:val="26"/>
        </w:rPr>
      </w:pPr>
      <w:r w:rsidRPr="00E33607">
        <w:rPr>
          <w:sz w:val="26"/>
          <w:szCs w:val="26"/>
        </w:rPr>
        <w:t>6.2.</w:t>
      </w:r>
      <w:r w:rsidR="001A1B18">
        <w:rPr>
          <w:sz w:val="26"/>
          <w:szCs w:val="26"/>
        </w:rPr>
        <w:tab/>
        <w:t xml:space="preserve"> </w:t>
      </w:r>
      <w:r w:rsidRPr="00E33607">
        <w:rPr>
          <w:sz w:val="26"/>
          <w:szCs w:val="26"/>
        </w:rPr>
        <w:t>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w:t>
      </w:r>
      <w:r w:rsidR="007F1561">
        <w:rPr>
          <w:sz w:val="26"/>
          <w:szCs w:val="26"/>
        </w:rPr>
        <w:t>ё</w:t>
      </w:r>
      <w:r w:rsidRPr="00E33607">
        <w:rPr>
          <w:sz w:val="26"/>
          <w:szCs w:val="26"/>
        </w:rPr>
        <w:t>нные территории санитарно-защитных зон.</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6.3. Благоустройство и содержание территорий производственного назначения включает:</w:t>
      </w:r>
    </w:p>
    <w:p w:rsidR="008D5670" w:rsidRPr="000A0C3E" w:rsidRDefault="00AE158F" w:rsidP="00E33607">
      <w:pPr>
        <w:widowControl w:val="0"/>
        <w:suppressAutoHyphens/>
        <w:autoSpaceDE w:val="0"/>
        <w:autoSpaceDN w:val="0"/>
        <w:adjustRightInd w:val="0"/>
        <w:ind w:firstLine="567"/>
        <w:jc w:val="both"/>
        <w:rPr>
          <w:sz w:val="26"/>
          <w:szCs w:val="26"/>
        </w:rPr>
      </w:pPr>
      <w:r w:rsidRPr="000A0C3E">
        <w:rPr>
          <w:sz w:val="26"/>
          <w:szCs w:val="26"/>
        </w:rPr>
        <w:t>1</w:t>
      </w:r>
      <w:r w:rsidR="008D5670" w:rsidRPr="000A0C3E">
        <w:rPr>
          <w:sz w:val="26"/>
          <w:szCs w:val="26"/>
        </w:rPr>
        <w:t>) ограждение территории;</w:t>
      </w:r>
    </w:p>
    <w:p w:rsidR="008D5670" w:rsidRPr="000A0C3E" w:rsidRDefault="00AE158F" w:rsidP="00E33607">
      <w:pPr>
        <w:widowControl w:val="0"/>
        <w:suppressAutoHyphens/>
        <w:autoSpaceDE w:val="0"/>
        <w:autoSpaceDN w:val="0"/>
        <w:adjustRightInd w:val="0"/>
        <w:ind w:firstLine="567"/>
        <w:jc w:val="both"/>
        <w:rPr>
          <w:sz w:val="26"/>
          <w:szCs w:val="26"/>
        </w:rPr>
      </w:pPr>
      <w:r w:rsidRPr="000A0C3E">
        <w:rPr>
          <w:sz w:val="26"/>
          <w:szCs w:val="26"/>
        </w:rPr>
        <w:t>2</w:t>
      </w:r>
      <w:r w:rsidR="008D5670" w:rsidRPr="000A0C3E">
        <w:rPr>
          <w:sz w:val="26"/>
          <w:szCs w:val="26"/>
        </w:rPr>
        <w:t>) уборку территории;</w:t>
      </w:r>
    </w:p>
    <w:p w:rsidR="008D5670" w:rsidRPr="000A0C3E" w:rsidRDefault="00AE158F" w:rsidP="00E33607">
      <w:pPr>
        <w:widowControl w:val="0"/>
        <w:suppressAutoHyphens/>
        <w:autoSpaceDE w:val="0"/>
        <w:autoSpaceDN w:val="0"/>
        <w:adjustRightInd w:val="0"/>
        <w:ind w:firstLine="567"/>
        <w:jc w:val="both"/>
        <w:rPr>
          <w:sz w:val="26"/>
          <w:szCs w:val="26"/>
        </w:rPr>
      </w:pPr>
      <w:r w:rsidRPr="000A0C3E">
        <w:rPr>
          <w:sz w:val="26"/>
          <w:szCs w:val="26"/>
        </w:rPr>
        <w:t>3</w:t>
      </w:r>
      <w:r w:rsidR="008D5670" w:rsidRPr="000A0C3E">
        <w:rPr>
          <w:sz w:val="26"/>
          <w:szCs w:val="26"/>
        </w:rPr>
        <w:t>) работы по озеленению прилегающих территорий;</w:t>
      </w:r>
    </w:p>
    <w:p w:rsidR="008D5670" w:rsidRPr="000A0C3E" w:rsidRDefault="00AE158F" w:rsidP="00E33607">
      <w:pPr>
        <w:widowControl w:val="0"/>
        <w:suppressAutoHyphens/>
        <w:autoSpaceDE w:val="0"/>
        <w:autoSpaceDN w:val="0"/>
        <w:adjustRightInd w:val="0"/>
        <w:ind w:firstLine="567"/>
        <w:jc w:val="both"/>
        <w:rPr>
          <w:sz w:val="26"/>
          <w:szCs w:val="26"/>
        </w:rPr>
      </w:pPr>
      <w:r w:rsidRPr="000A0C3E">
        <w:rPr>
          <w:sz w:val="26"/>
          <w:szCs w:val="26"/>
        </w:rPr>
        <w:t>4</w:t>
      </w:r>
      <w:r w:rsidR="008D5670" w:rsidRPr="000A0C3E">
        <w:rPr>
          <w:sz w:val="26"/>
          <w:szCs w:val="26"/>
        </w:rPr>
        <w:t>) содержание и эксплуатацию проезжей части улиц и автомобильных дорог на прилегающих территориях;</w:t>
      </w:r>
    </w:p>
    <w:p w:rsidR="008D5670" w:rsidRPr="000A0C3E" w:rsidRDefault="00AE158F" w:rsidP="00E33607">
      <w:pPr>
        <w:widowControl w:val="0"/>
        <w:suppressAutoHyphens/>
        <w:autoSpaceDE w:val="0"/>
        <w:autoSpaceDN w:val="0"/>
        <w:adjustRightInd w:val="0"/>
        <w:ind w:firstLine="567"/>
        <w:jc w:val="both"/>
        <w:rPr>
          <w:sz w:val="26"/>
          <w:szCs w:val="26"/>
        </w:rPr>
      </w:pPr>
      <w:r w:rsidRPr="000A0C3E">
        <w:rPr>
          <w:sz w:val="26"/>
          <w:szCs w:val="26"/>
        </w:rPr>
        <w:t>5</w:t>
      </w:r>
      <w:r w:rsidR="008D5670" w:rsidRPr="000A0C3E">
        <w:rPr>
          <w:sz w:val="26"/>
          <w:szCs w:val="26"/>
        </w:rPr>
        <w:t>) освещение прилегающих территорий;</w:t>
      </w:r>
    </w:p>
    <w:p w:rsidR="008D5670" w:rsidRPr="00E33607" w:rsidRDefault="00AE158F" w:rsidP="00AE158F">
      <w:pPr>
        <w:widowControl w:val="0"/>
        <w:tabs>
          <w:tab w:val="left" w:pos="567"/>
          <w:tab w:val="left" w:pos="993"/>
        </w:tabs>
        <w:suppressAutoHyphens/>
        <w:autoSpaceDE w:val="0"/>
        <w:autoSpaceDN w:val="0"/>
        <w:adjustRightInd w:val="0"/>
        <w:ind w:firstLine="567"/>
        <w:jc w:val="both"/>
        <w:rPr>
          <w:sz w:val="26"/>
          <w:szCs w:val="26"/>
        </w:rPr>
      </w:pPr>
      <w:r w:rsidRPr="000A0C3E">
        <w:rPr>
          <w:sz w:val="26"/>
          <w:szCs w:val="26"/>
        </w:rPr>
        <w:t>6</w:t>
      </w:r>
      <w:r w:rsidR="008D5670" w:rsidRPr="000A0C3E">
        <w:rPr>
          <w:sz w:val="26"/>
          <w:szCs w:val="26"/>
        </w:rPr>
        <w:t>)</w:t>
      </w:r>
      <w:r w:rsidRPr="000A0C3E">
        <w:rPr>
          <w:sz w:val="26"/>
          <w:szCs w:val="26"/>
        </w:rPr>
        <w:tab/>
      </w:r>
      <w:r w:rsidR="008D5670" w:rsidRPr="000A0C3E">
        <w:rPr>
          <w:sz w:val="26"/>
          <w:szCs w:val="26"/>
        </w:rPr>
        <w:t>праздничное оформление территории на период проведения</w:t>
      </w:r>
      <w:r w:rsidR="008D5670" w:rsidRPr="00E33607">
        <w:rPr>
          <w:sz w:val="26"/>
          <w:szCs w:val="26"/>
        </w:rPr>
        <w:t xml:space="preserve"> государственных и городских праздников, мероприятий, связанных со знаменательными событиями.</w:t>
      </w:r>
    </w:p>
    <w:p w:rsidR="007F1561" w:rsidRDefault="007F1561" w:rsidP="00E33607">
      <w:pPr>
        <w:widowControl w:val="0"/>
        <w:suppressAutoHyphens/>
        <w:autoSpaceDE w:val="0"/>
        <w:autoSpaceDN w:val="0"/>
        <w:adjustRightInd w:val="0"/>
        <w:ind w:firstLine="567"/>
        <w:jc w:val="center"/>
        <w:outlineLvl w:val="1"/>
        <w:rPr>
          <w:sz w:val="26"/>
          <w:szCs w:val="26"/>
        </w:rPr>
      </w:pPr>
    </w:p>
    <w:p w:rsidR="008D5670" w:rsidRPr="00E33607" w:rsidRDefault="008D5670" w:rsidP="00E33607">
      <w:pPr>
        <w:widowControl w:val="0"/>
        <w:suppressAutoHyphens/>
        <w:autoSpaceDE w:val="0"/>
        <w:autoSpaceDN w:val="0"/>
        <w:adjustRightInd w:val="0"/>
        <w:ind w:firstLine="567"/>
        <w:jc w:val="center"/>
        <w:outlineLvl w:val="1"/>
        <w:rPr>
          <w:sz w:val="26"/>
          <w:szCs w:val="26"/>
        </w:rPr>
      </w:pPr>
      <w:bookmarkStart w:id="63" w:name="_Toc494127335"/>
      <w:bookmarkStart w:id="64" w:name="_Toc494187708"/>
      <w:r w:rsidRPr="00E33607">
        <w:rPr>
          <w:sz w:val="26"/>
          <w:szCs w:val="26"/>
        </w:rPr>
        <w:t>Раздел 7. ОБЪЕКТЫ БЛАГОУСТРОЙСТВА</w:t>
      </w:r>
      <w:bookmarkEnd w:id="63"/>
      <w:bookmarkEnd w:id="64"/>
    </w:p>
    <w:p w:rsidR="001D690C" w:rsidRPr="00E33607" w:rsidRDefault="008D5670" w:rsidP="00E33607">
      <w:pPr>
        <w:widowControl w:val="0"/>
        <w:suppressAutoHyphens/>
        <w:autoSpaceDE w:val="0"/>
        <w:autoSpaceDN w:val="0"/>
        <w:adjustRightInd w:val="0"/>
        <w:ind w:firstLine="567"/>
        <w:jc w:val="center"/>
        <w:rPr>
          <w:sz w:val="26"/>
          <w:szCs w:val="26"/>
        </w:rPr>
      </w:pPr>
      <w:r w:rsidRPr="00E33607">
        <w:rPr>
          <w:sz w:val="26"/>
          <w:szCs w:val="26"/>
        </w:rPr>
        <w:t xml:space="preserve">НА ТЕРРИТОРИЯХ ТРАНСПОРТНЫХ И ИНЖЕНЕРНЫХ </w:t>
      </w:r>
    </w:p>
    <w:p w:rsidR="008D5670" w:rsidRPr="00E33607" w:rsidRDefault="008D5670" w:rsidP="00E33607">
      <w:pPr>
        <w:widowControl w:val="0"/>
        <w:suppressAutoHyphens/>
        <w:autoSpaceDE w:val="0"/>
        <w:autoSpaceDN w:val="0"/>
        <w:adjustRightInd w:val="0"/>
        <w:ind w:firstLine="567"/>
        <w:jc w:val="center"/>
        <w:rPr>
          <w:sz w:val="26"/>
          <w:szCs w:val="26"/>
        </w:rPr>
      </w:pPr>
      <w:r w:rsidRPr="00E33607">
        <w:rPr>
          <w:sz w:val="26"/>
          <w:szCs w:val="26"/>
        </w:rPr>
        <w:t>КОММУНИКАЦИЙ</w:t>
      </w:r>
    </w:p>
    <w:p w:rsidR="008D5670" w:rsidRPr="00E33607" w:rsidRDefault="008D5670" w:rsidP="00E33607">
      <w:pPr>
        <w:widowControl w:val="0"/>
        <w:suppressAutoHyphens/>
        <w:autoSpaceDE w:val="0"/>
        <w:autoSpaceDN w:val="0"/>
        <w:adjustRightInd w:val="0"/>
        <w:ind w:firstLine="567"/>
        <w:jc w:val="both"/>
        <w:rPr>
          <w:sz w:val="26"/>
          <w:szCs w:val="26"/>
        </w:rPr>
      </w:pPr>
    </w:p>
    <w:p w:rsidR="008D5670" w:rsidRPr="00E33607" w:rsidRDefault="008D5670" w:rsidP="007F1561">
      <w:pPr>
        <w:widowControl w:val="0"/>
        <w:suppressAutoHyphens/>
        <w:autoSpaceDE w:val="0"/>
        <w:autoSpaceDN w:val="0"/>
        <w:adjustRightInd w:val="0"/>
        <w:ind w:firstLine="567"/>
        <w:jc w:val="center"/>
        <w:outlineLvl w:val="2"/>
        <w:rPr>
          <w:sz w:val="26"/>
          <w:szCs w:val="26"/>
        </w:rPr>
      </w:pPr>
      <w:bookmarkStart w:id="65" w:name="_Toc494127336"/>
      <w:bookmarkStart w:id="66" w:name="_Toc494187709"/>
      <w:r w:rsidRPr="00E33607">
        <w:rPr>
          <w:sz w:val="26"/>
          <w:szCs w:val="26"/>
        </w:rPr>
        <w:t>7.1. Общие положения</w:t>
      </w:r>
      <w:bookmarkEnd w:id="65"/>
      <w:bookmarkEnd w:id="66"/>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7.1.1. Объектами нормирования благоустройства на территориях транспортных коммуникаций является улично-дорожная сеть </w:t>
      </w:r>
      <w:r w:rsidR="007C1008">
        <w:rPr>
          <w:sz w:val="26"/>
          <w:szCs w:val="26"/>
        </w:rPr>
        <w:t>муниципального образования</w:t>
      </w:r>
      <w:r w:rsidRPr="00E33607">
        <w:rPr>
          <w:sz w:val="26"/>
          <w:szCs w:val="26"/>
        </w:rPr>
        <w:t xml:space="preserve"> в границах красных линий.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7.1.2. Объектами нормирования благоустройства на территориях инженерных коммуникаций являются охранно-эксплуатационные зоны магистральных сетей и инженерных коммуникаций.</w:t>
      </w:r>
    </w:p>
    <w:p w:rsidR="00AE158F" w:rsidRDefault="00AE158F" w:rsidP="00E33607">
      <w:pPr>
        <w:widowControl w:val="0"/>
        <w:suppressAutoHyphens/>
        <w:autoSpaceDE w:val="0"/>
        <w:autoSpaceDN w:val="0"/>
        <w:adjustRightInd w:val="0"/>
        <w:ind w:firstLine="567"/>
        <w:jc w:val="both"/>
        <w:outlineLvl w:val="2"/>
        <w:rPr>
          <w:sz w:val="26"/>
          <w:szCs w:val="26"/>
        </w:rPr>
      </w:pPr>
    </w:p>
    <w:p w:rsidR="008D5670" w:rsidRPr="00E33607" w:rsidRDefault="008D5670" w:rsidP="00AE158F">
      <w:pPr>
        <w:widowControl w:val="0"/>
        <w:suppressAutoHyphens/>
        <w:autoSpaceDE w:val="0"/>
        <w:autoSpaceDN w:val="0"/>
        <w:adjustRightInd w:val="0"/>
        <w:ind w:firstLine="567"/>
        <w:jc w:val="center"/>
        <w:outlineLvl w:val="2"/>
        <w:rPr>
          <w:sz w:val="26"/>
          <w:szCs w:val="26"/>
        </w:rPr>
      </w:pPr>
      <w:bookmarkStart w:id="67" w:name="_Toc494127337"/>
      <w:bookmarkStart w:id="68" w:name="_Toc494187710"/>
      <w:r w:rsidRPr="00E33607">
        <w:rPr>
          <w:sz w:val="26"/>
          <w:szCs w:val="26"/>
        </w:rPr>
        <w:t>7.2. Улицы и автомобильные дороги общего пользования местного значения</w:t>
      </w:r>
      <w:bookmarkEnd w:id="67"/>
      <w:bookmarkEnd w:id="68"/>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7.2.1. На территории муниципального образования улично-дорожная сеть по назначению и транспортным характеристикам подразделяется на улицы и автомобильные дороги общего пользования местного значения согласно техническим паспортам на данные объекты.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7.2.2. Обязательный перечень элементов благоустройства улиц и автомобильных дорог общего пользования местного значения муниципа</w:t>
      </w:r>
      <w:r w:rsidR="007F1561">
        <w:rPr>
          <w:sz w:val="26"/>
          <w:szCs w:val="26"/>
        </w:rPr>
        <w:t>льного образования включает: твё</w:t>
      </w:r>
      <w:r w:rsidRPr="00E33607">
        <w:rPr>
          <w:sz w:val="26"/>
          <w:szCs w:val="26"/>
        </w:rPr>
        <w:t xml:space="preserve">рдые виды покрытия дорожного полотна и тротуаров, элементы сопряжения поверхностей, озеленение вдоль улиц и автомобильных дорог, ограждения опасных мест, осветительное оборудование, носители информации дорожного движения: дорожные знаки, </w:t>
      </w:r>
      <w:r w:rsidR="003C6F9D">
        <w:rPr>
          <w:sz w:val="26"/>
          <w:szCs w:val="26"/>
        </w:rPr>
        <w:t>разметка</w:t>
      </w:r>
      <w:r w:rsidRPr="00E33607">
        <w:rPr>
          <w:sz w:val="26"/>
          <w:szCs w:val="26"/>
        </w:rPr>
        <w:t>.</w:t>
      </w:r>
    </w:p>
    <w:p w:rsidR="008D5670" w:rsidRPr="00E33607" w:rsidRDefault="008D5670" w:rsidP="007F1561">
      <w:pPr>
        <w:widowControl w:val="0"/>
        <w:suppressAutoHyphens/>
        <w:autoSpaceDE w:val="0"/>
        <w:autoSpaceDN w:val="0"/>
        <w:adjustRightInd w:val="0"/>
        <w:ind w:firstLine="567"/>
        <w:jc w:val="center"/>
        <w:outlineLvl w:val="2"/>
        <w:rPr>
          <w:sz w:val="26"/>
          <w:szCs w:val="26"/>
        </w:rPr>
      </w:pPr>
      <w:bookmarkStart w:id="69" w:name="_Toc494127338"/>
      <w:bookmarkStart w:id="70" w:name="_Toc494187711"/>
      <w:r w:rsidRPr="00E33607">
        <w:rPr>
          <w:sz w:val="26"/>
          <w:szCs w:val="26"/>
        </w:rPr>
        <w:t>7.3. Площади</w:t>
      </w:r>
      <w:bookmarkEnd w:id="69"/>
      <w:bookmarkEnd w:id="70"/>
    </w:p>
    <w:p w:rsidR="008D5670" w:rsidRPr="000A0C3E" w:rsidRDefault="008D5670" w:rsidP="00E33607">
      <w:pPr>
        <w:widowControl w:val="0"/>
        <w:suppressAutoHyphens/>
        <w:autoSpaceDE w:val="0"/>
        <w:autoSpaceDN w:val="0"/>
        <w:adjustRightInd w:val="0"/>
        <w:ind w:firstLine="567"/>
        <w:jc w:val="both"/>
        <w:rPr>
          <w:sz w:val="26"/>
          <w:szCs w:val="26"/>
        </w:rPr>
      </w:pPr>
      <w:r w:rsidRPr="00E33607">
        <w:rPr>
          <w:sz w:val="26"/>
          <w:szCs w:val="26"/>
        </w:rPr>
        <w:t>7.3.1. По функциональному назначению площади муниципального образования подразделяются на: главные (у зданий органов власти, органов местного самоуправления, общественных органи</w:t>
      </w:r>
      <w:r w:rsidR="003C6F9D">
        <w:rPr>
          <w:sz w:val="26"/>
          <w:szCs w:val="26"/>
        </w:rPr>
        <w:t xml:space="preserve">заций), </w:t>
      </w:r>
      <w:proofErr w:type="spellStart"/>
      <w:r w:rsidR="003C6F9D">
        <w:rPr>
          <w:sz w:val="26"/>
          <w:szCs w:val="26"/>
        </w:rPr>
        <w:t>приобъектные</w:t>
      </w:r>
      <w:proofErr w:type="spellEnd"/>
      <w:r w:rsidR="003C6F9D">
        <w:rPr>
          <w:sz w:val="26"/>
          <w:szCs w:val="26"/>
        </w:rPr>
        <w:t xml:space="preserve"> (у</w:t>
      </w:r>
      <w:r w:rsidR="00AE41C3">
        <w:rPr>
          <w:sz w:val="26"/>
          <w:szCs w:val="26"/>
        </w:rPr>
        <w:t xml:space="preserve"> памятников,</w:t>
      </w:r>
      <w:r w:rsidRPr="00E33607">
        <w:rPr>
          <w:sz w:val="26"/>
          <w:szCs w:val="26"/>
        </w:rPr>
        <w:t xml:space="preserve"> стадионов, парков, рынков), общес</w:t>
      </w:r>
      <w:r w:rsidR="00AE41C3">
        <w:rPr>
          <w:sz w:val="26"/>
          <w:szCs w:val="26"/>
        </w:rPr>
        <w:t xml:space="preserve">твенно-транспортные </w:t>
      </w:r>
      <w:proofErr w:type="gramStart"/>
      <w:r w:rsidR="00AE41C3">
        <w:rPr>
          <w:sz w:val="26"/>
          <w:szCs w:val="26"/>
        </w:rPr>
        <w:t>(</w:t>
      </w:r>
      <w:r w:rsidRPr="00E33607">
        <w:rPr>
          <w:sz w:val="26"/>
          <w:szCs w:val="26"/>
        </w:rPr>
        <w:t xml:space="preserve"> на</w:t>
      </w:r>
      <w:proofErr w:type="gramEnd"/>
      <w:r w:rsidRPr="00E33607">
        <w:rPr>
          <w:sz w:val="26"/>
          <w:szCs w:val="26"/>
        </w:rPr>
        <w:t xml:space="preserve"> въездах в </w:t>
      </w:r>
      <w:r w:rsidR="007F1561" w:rsidRPr="000A0C3E">
        <w:rPr>
          <w:sz w:val="26"/>
          <w:szCs w:val="26"/>
        </w:rPr>
        <w:t>муниципальное образование</w:t>
      </w:r>
      <w:r w:rsidRPr="000A0C3E">
        <w:rPr>
          <w:sz w:val="26"/>
          <w:szCs w:val="26"/>
        </w:rPr>
        <w:t>), мемориальные (у памятных объектов или мест), площади транспортных развязок.</w:t>
      </w:r>
    </w:p>
    <w:p w:rsidR="008D5670" w:rsidRPr="000A0C3E" w:rsidRDefault="008D5670" w:rsidP="00E33607">
      <w:pPr>
        <w:widowControl w:val="0"/>
        <w:suppressAutoHyphens/>
        <w:autoSpaceDE w:val="0"/>
        <w:autoSpaceDN w:val="0"/>
        <w:adjustRightInd w:val="0"/>
        <w:ind w:firstLine="567"/>
        <w:jc w:val="both"/>
        <w:rPr>
          <w:sz w:val="26"/>
          <w:szCs w:val="26"/>
        </w:rPr>
      </w:pPr>
      <w:r w:rsidRPr="000A0C3E">
        <w:rPr>
          <w:sz w:val="26"/>
          <w:szCs w:val="26"/>
        </w:rPr>
        <w:t>7.3.2. На площадях должны быть представлены пешеходные части.</w:t>
      </w:r>
    </w:p>
    <w:p w:rsidR="003819D4" w:rsidRDefault="003819D4" w:rsidP="00A87CC3">
      <w:pPr>
        <w:widowControl w:val="0"/>
        <w:suppressAutoHyphens/>
        <w:autoSpaceDE w:val="0"/>
        <w:autoSpaceDN w:val="0"/>
        <w:adjustRightInd w:val="0"/>
        <w:ind w:firstLine="567"/>
        <w:jc w:val="center"/>
        <w:outlineLvl w:val="2"/>
        <w:rPr>
          <w:sz w:val="26"/>
          <w:szCs w:val="26"/>
        </w:rPr>
      </w:pPr>
    </w:p>
    <w:p w:rsidR="008D5670" w:rsidRPr="000A0C3E" w:rsidRDefault="008D5670" w:rsidP="00A87CC3">
      <w:pPr>
        <w:widowControl w:val="0"/>
        <w:suppressAutoHyphens/>
        <w:autoSpaceDE w:val="0"/>
        <w:autoSpaceDN w:val="0"/>
        <w:adjustRightInd w:val="0"/>
        <w:ind w:firstLine="567"/>
        <w:jc w:val="center"/>
        <w:outlineLvl w:val="2"/>
        <w:rPr>
          <w:sz w:val="26"/>
          <w:szCs w:val="26"/>
        </w:rPr>
      </w:pPr>
      <w:bookmarkStart w:id="71" w:name="_Toc494127339"/>
      <w:bookmarkStart w:id="72" w:name="_Toc494187712"/>
      <w:r w:rsidRPr="000A0C3E">
        <w:rPr>
          <w:sz w:val="26"/>
          <w:szCs w:val="26"/>
        </w:rPr>
        <w:t>7.4. Пешеходные переходы</w:t>
      </w:r>
      <w:bookmarkEnd w:id="71"/>
      <w:bookmarkEnd w:id="72"/>
    </w:p>
    <w:p w:rsidR="008D5670" w:rsidRPr="00E33607" w:rsidRDefault="008D5670" w:rsidP="00E33607">
      <w:pPr>
        <w:widowControl w:val="0"/>
        <w:suppressAutoHyphens/>
        <w:autoSpaceDE w:val="0"/>
        <w:autoSpaceDN w:val="0"/>
        <w:adjustRightInd w:val="0"/>
        <w:ind w:firstLine="567"/>
        <w:jc w:val="both"/>
        <w:rPr>
          <w:sz w:val="26"/>
          <w:szCs w:val="26"/>
        </w:rPr>
      </w:pPr>
      <w:r w:rsidRPr="000A0C3E">
        <w:rPr>
          <w:sz w:val="26"/>
          <w:szCs w:val="26"/>
        </w:rPr>
        <w:t>7.4.1. Пешеходные переходы размещать в местах</w:t>
      </w:r>
      <w:r w:rsidRPr="00E33607">
        <w:rPr>
          <w:sz w:val="26"/>
          <w:szCs w:val="26"/>
        </w:rPr>
        <w:t xml:space="preserve"> пересечения пешеходных коммуникаций с улицами и автомобильными дорогами.</w:t>
      </w:r>
    </w:p>
    <w:p w:rsidR="00821748" w:rsidRDefault="008D5670" w:rsidP="004943A9">
      <w:pPr>
        <w:widowControl w:val="0"/>
        <w:suppressAutoHyphens/>
        <w:autoSpaceDE w:val="0"/>
        <w:autoSpaceDN w:val="0"/>
        <w:adjustRightInd w:val="0"/>
        <w:ind w:firstLine="567"/>
        <w:jc w:val="both"/>
        <w:rPr>
          <w:sz w:val="26"/>
          <w:szCs w:val="26"/>
        </w:rPr>
      </w:pPr>
      <w:r w:rsidRPr="00E33607">
        <w:rPr>
          <w:sz w:val="26"/>
          <w:szCs w:val="26"/>
        </w:rPr>
        <w:t>7.4.2. Обязательный перечень элементов благоустройства наземных пешеходных переходов: дорожная разметка, пандусы для съезда с уровня тротуара на уровень проезжей части, осветительное оборудование.</w:t>
      </w:r>
    </w:p>
    <w:p w:rsidR="005B3A87" w:rsidRDefault="005B3A87" w:rsidP="00821748">
      <w:pPr>
        <w:widowControl w:val="0"/>
        <w:tabs>
          <w:tab w:val="left" w:pos="993"/>
        </w:tabs>
        <w:suppressAutoHyphens/>
        <w:autoSpaceDE w:val="0"/>
        <w:autoSpaceDN w:val="0"/>
        <w:adjustRightInd w:val="0"/>
        <w:ind w:firstLine="567"/>
        <w:jc w:val="center"/>
        <w:outlineLvl w:val="2"/>
        <w:rPr>
          <w:sz w:val="26"/>
          <w:szCs w:val="26"/>
        </w:rPr>
      </w:pPr>
      <w:bookmarkStart w:id="73" w:name="_Toc494127340"/>
      <w:bookmarkStart w:id="74" w:name="_Toc494187713"/>
    </w:p>
    <w:p w:rsidR="008D5670" w:rsidRPr="00E33607" w:rsidRDefault="008D5670" w:rsidP="00821748">
      <w:pPr>
        <w:widowControl w:val="0"/>
        <w:tabs>
          <w:tab w:val="left" w:pos="993"/>
        </w:tabs>
        <w:suppressAutoHyphens/>
        <w:autoSpaceDE w:val="0"/>
        <w:autoSpaceDN w:val="0"/>
        <w:adjustRightInd w:val="0"/>
        <w:ind w:firstLine="567"/>
        <w:jc w:val="center"/>
        <w:outlineLvl w:val="2"/>
        <w:rPr>
          <w:sz w:val="26"/>
          <w:szCs w:val="26"/>
        </w:rPr>
      </w:pPr>
      <w:r w:rsidRPr="00E33607">
        <w:rPr>
          <w:sz w:val="26"/>
          <w:szCs w:val="26"/>
        </w:rPr>
        <w:t>7.5.</w:t>
      </w:r>
      <w:r w:rsidR="00A87CC3">
        <w:rPr>
          <w:sz w:val="26"/>
          <w:szCs w:val="26"/>
        </w:rPr>
        <w:tab/>
      </w:r>
      <w:r w:rsidRPr="00E33607">
        <w:rPr>
          <w:sz w:val="26"/>
          <w:szCs w:val="26"/>
        </w:rPr>
        <w:t xml:space="preserve">Технические зоны транспортных, инженерных </w:t>
      </w:r>
      <w:r w:rsidR="00821748">
        <w:rPr>
          <w:sz w:val="26"/>
          <w:szCs w:val="26"/>
        </w:rPr>
        <w:t xml:space="preserve">коммуникаций, </w:t>
      </w:r>
      <w:proofErr w:type="spellStart"/>
      <w:r w:rsidR="00821748">
        <w:rPr>
          <w:sz w:val="26"/>
          <w:szCs w:val="26"/>
        </w:rPr>
        <w:t>водоохранные</w:t>
      </w:r>
      <w:proofErr w:type="spellEnd"/>
      <w:r w:rsidR="00821748">
        <w:rPr>
          <w:sz w:val="26"/>
          <w:szCs w:val="26"/>
        </w:rPr>
        <w:t xml:space="preserve"> зоны</w:t>
      </w:r>
      <w:bookmarkEnd w:id="73"/>
      <w:bookmarkEnd w:id="74"/>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7.5.1. На территории </w:t>
      </w:r>
      <w:r w:rsidR="007C1008">
        <w:rPr>
          <w:sz w:val="26"/>
          <w:szCs w:val="26"/>
        </w:rPr>
        <w:t>муниципального образования</w:t>
      </w:r>
      <w:r w:rsidRPr="00E33607">
        <w:rPr>
          <w:sz w:val="26"/>
          <w:szCs w:val="26"/>
        </w:rPr>
        <w:t xml:space="preserve">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холодного, горячего водоснабжения и газоснабжения, кабелей высокого и низкого напряжения, слабых токов, линий высоковольтных передач.</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7.5.2. 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w:t>
      </w:r>
      <w:r w:rsidRPr="000A0C3E">
        <w:rPr>
          <w:sz w:val="26"/>
          <w:szCs w:val="26"/>
        </w:rPr>
        <w:t>не прокладывать</w:t>
      </w:r>
      <w:r w:rsidRPr="00A87CC3">
        <w:rPr>
          <w:color w:val="FF0000"/>
          <w:sz w:val="26"/>
          <w:szCs w:val="26"/>
        </w:rPr>
        <w:t xml:space="preserve"> </w:t>
      </w:r>
      <w:r w:rsidRPr="00E33607">
        <w:rPr>
          <w:sz w:val="26"/>
          <w:szCs w:val="26"/>
        </w:rPr>
        <w:t>транспорт</w:t>
      </w:r>
      <w:r w:rsidR="00A87CC3">
        <w:rPr>
          <w:sz w:val="26"/>
          <w:szCs w:val="26"/>
        </w:rPr>
        <w:t xml:space="preserve">но-пешеходные </w:t>
      </w:r>
      <w:r w:rsidR="00A87CC3">
        <w:rPr>
          <w:sz w:val="26"/>
          <w:szCs w:val="26"/>
        </w:rPr>
        <w:lastRenderedPageBreak/>
        <w:t>коммуникации с твё</w:t>
      </w:r>
      <w:r w:rsidRPr="00E33607">
        <w:rPr>
          <w:sz w:val="26"/>
          <w:szCs w:val="26"/>
        </w:rPr>
        <w:t>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8D5670" w:rsidRPr="00E33607" w:rsidRDefault="008D5670" w:rsidP="00E33607">
      <w:pPr>
        <w:widowControl w:val="0"/>
        <w:suppressAutoHyphens/>
        <w:ind w:firstLine="567"/>
        <w:rPr>
          <w:rFonts w:eastAsia="Calibri"/>
          <w:sz w:val="26"/>
          <w:szCs w:val="26"/>
          <w:lang w:eastAsia="en-US"/>
        </w:rPr>
      </w:pPr>
    </w:p>
    <w:p w:rsidR="008D5670" w:rsidRPr="00E33607" w:rsidRDefault="00AE41C3" w:rsidP="00E33607">
      <w:pPr>
        <w:widowControl w:val="0"/>
        <w:suppressAutoHyphens/>
        <w:autoSpaceDE w:val="0"/>
        <w:autoSpaceDN w:val="0"/>
        <w:adjustRightInd w:val="0"/>
        <w:ind w:firstLine="567"/>
        <w:jc w:val="center"/>
        <w:outlineLvl w:val="2"/>
        <w:rPr>
          <w:sz w:val="26"/>
          <w:szCs w:val="26"/>
        </w:rPr>
      </w:pPr>
      <w:bookmarkStart w:id="75" w:name="_Toc494127341"/>
      <w:bookmarkStart w:id="76" w:name="_Toc494187714"/>
      <w:r>
        <w:rPr>
          <w:sz w:val="26"/>
          <w:szCs w:val="26"/>
        </w:rPr>
        <w:t>Раздел 8. ПОСЕЛКОВОЕ</w:t>
      </w:r>
      <w:r w:rsidR="008D5670" w:rsidRPr="00E33607">
        <w:rPr>
          <w:sz w:val="26"/>
          <w:szCs w:val="26"/>
        </w:rPr>
        <w:t xml:space="preserve"> ОФОРМЛЕНИЕ И ИНФОРМАЦИЯ</w:t>
      </w:r>
      <w:bookmarkEnd w:id="75"/>
      <w:bookmarkEnd w:id="76"/>
    </w:p>
    <w:p w:rsidR="008D5670" w:rsidRPr="00E33607" w:rsidRDefault="008D5670" w:rsidP="00E33607">
      <w:pPr>
        <w:widowControl w:val="0"/>
        <w:suppressAutoHyphens/>
        <w:autoSpaceDE w:val="0"/>
        <w:autoSpaceDN w:val="0"/>
        <w:adjustRightInd w:val="0"/>
        <w:ind w:firstLine="567"/>
        <w:jc w:val="center"/>
        <w:outlineLvl w:val="2"/>
        <w:rPr>
          <w:sz w:val="26"/>
          <w:szCs w:val="26"/>
        </w:rPr>
      </w:pPr>
    </w:p>
    <w:p w:rsidR="008D5670" w:rsidRPr="00E33607" w:rsidRDefault="008D5670" w:rsidP="00F76F12">
      <w:pPr>
        <w:widowControl w:val="0"/>
        <w:suppressAutoHyphens/>
        <w:autoSpaceDE w:val="0"/>
        <w:autoSpaceDN w:val="0"/>
        <w:adjustRightInd w:val="0"/>
        <w:ind w:firstLine="567"/>
        <w:jc w:val="center"/>
        <w:rPr>
          <w:rFonts w:eastAsia="Calibri"/>
          <w:sz w:val="26"/>
          <w:szCs w:val="26"/>
          <w:lang w:eastAsia="en-US"/>
        </w:rPr>
      </w:pPr>
      <w:r w:rsidRPr="00E33607">
        <w:rPr>
          <w:rFonts w:eastAsia="Calibri"/>
          <w:sz w:val="26"/>
          <w:szCs w:val="26"/>
          <w:lang w:eastAsia="en-US"/>
        </w:rPr>
        <w:t>8.1.</w:t>
      </w:r>
      <w:r w:rsidR="004943A9">
        <w:rPr>
          <w:rFonts w:eastAsia="Calibri"/>
          <w:sz w:val="26"/>
          <w:szCs w:val="26"/>
          <w:lang w:eastAsia="en-US"/>
        </w:rPr>
        <w:t xml:space="preserve"> </w:t>
      </w:r>
      <w:r w:rsidRPr="00E33607">
        <w:rPr>
          <w:rFonts w:eastAsia="Calibri"/>
          <w:sz w:val="26"/>
          <w:szCs w:val="26"/>
          <w:lang w:eastAsia="en-US"/>
        </w:rPr>
        <w:t>Домовые (информационные) знаки</w:t>
      </w:r>
    </w:p>
    <w:p w:rsidR="008D5670" w:rsidRPr="000A0C3E"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8.1.1. Состав домовых (информационных)</w:t>
      </w:r>
      <w:r w:rsidR="00F76F12">
        <w:rPr>
          <w:rFonts w:eastAsia="Calibri"/>
          <w:sz w:val="26"/>
          <w:szCs w:val="26"/>
          <w:lang w:eastAsia="en-US"/>
        </w:rPr>
        <w:t xml:space="preserve"> </w:t>
      </w:r>
      <w:r w:rsidR="00F76F12" w:rsidRPr="000A0C3E">
        <w:rPr>
          <w:rFonts w:eastAsia="Calibri"/>
          <w:sz w:val="26"/>
          <w:szCs w:val="26"/>
          <w:lang w:eastAsia="en-US"/>
        </w:rPr>
        <w:t>знаков</w:t>
      </w:r>
      <w:r w:rsidRPr="000A0C3E">
        <w:rPr>
          <w:rFonts w:eastAsia="Calibri"/>
          <w:sz w:val="26"/>
          <w:szCs w:val="26"/>
          <w:lang w:eastAsia="en-US"/>
        </w:rPr>
        <w:t xml:space="preserve"> определять функциональным назначением здания, сооружения, его местоположением относительно улично-дорожной сети.</w:t>
      </w:r>
    </w:p>
    <w:p w:rsidR="008D5670" w:rsidRPr="000A0C3E" w:rsidRDefault="008D5670" w:rsidP="00E33607">
      <w:pPr>
        <w:widowControl w:val="0"/>
        <w:suppressAutoHyphens/>
        <w:autoSpaceDE w:val="0"/>
        <w:autoSpaceDN w:val="0"/>
        <w:adjustRightInd w:val="0"/>
        <w:ind w:firstLine="567"/>
        <w:jc w:val="both"/>
        <w:rPr>
          <w:rFonts w:eastAsia="Calibri"/>
          <w:sz w:val="26"/>
          <w:szCs w:val="26"/>
          <w:lang w:eastAsia="en-US"/>
        </w:rPr>
      </w:pPr>
      <w:r w:rsidRPr="000A0C3E">
        <w:rPr>
          <w:rFonts w:eastAsia="Calibri"/>
          <w:sz w:val="26"/>
          <w:szCs w:val="26"/>
          <w:lang w:eastAsia="en-US"/>
        </w:rPr>
        <w:t>8.1.2. Жилые, административные, производственные и общественные здания оборудовать указателями наименования улицы, номером дома, номера корпуса (при необходимости).</w:t>
      </w:r>
    </w:p>
    <w:p w:rsidR="008D5670" w:rsidRPr="000A0C3E" w:rsidRDefault="008D5670" w:rsidP="00E33607">
      <w:pPr>
        <w:widowControl w:val="0"/>
        <w:suppressAutoHyphens/>
        <w:autoSpaceDE w:val="0"/>
        <w:autoSpaceDN w:val="0"/>
        <w:adjustRightInd w:val="0"/>
        <w:ind w:firstLine="567"/>
        <w:jc w:val="both"/>
        <w:rPr>
          <w:rFonts w:eastAsia="Calibri"/>
          <w:sz w:val="26"/>
          <w:szCs w:val="26"/>
          <w:lang w:eastAsia="en-US"/>
        </w:rPr>
      </w:pPr>
      <w:r w:rsidRPr="000A0C3E">
        <w:rPr>
          <w:rFonts w:eastAsia="Calibri"/>
          <w:sz w:val="26"/>
          <w:szCs w:val="26"/>
          <w:lang w:eastAsia="en-US"/>
        </w:rPr>
        <w:t>Многоквартирные дома, помимо указателей наименования улицы, номера дома, оборудовать указателями номера подъезда, квартиры.</w:t>
      </w:r>
    </w:p>
    <w:p w:rsidR="008D5670" w:rsidRPr="000A0C3E" w:rsidRDefault="008D5670" w:rsidP="00E33607">
      <w:pPr>
        <w:widowControl w:val="0"/>
        <w:suppressAutoHyphens/>
        <w:autoSpaceDE w:val="0"/>
        <w:autoSpaceDN w:val="0"/>
        <w:adjustRightInd w:val="0"/>
        <w:ind w:firstLine="567"/>
        <w:jc w:val="both"/>
        <w:rPr>
          <w:rFonts w:eastAsia="Calibri"/>
          <w:sz w:val="26"/>
          <w:szCs w:val="26"/>
          <w:lang w:eastAsia="en-US"/>
        </w:rPr>
      </w:pPr>
      <w:r w:rsidRPr="000A0C3E">
        <w:rPr>
          <w:rFonts w:eastAsia="Calibri"/>
          <w:sz w:val="26"/>
          <w:szCs w:val="26"/>
          <w:lang w:eastAsia="en-US"/>
        </w:rPr>
        <w:t xml:space="preserve">8.1.3. При наличии устройств и приспособлений для инвалидов здания и сооружения оборудовать международными символами доступности объекта для инвалидов. </w:t>
      </w:r>
    </w:p>
    <w:p w:rsidR="008D5670" w:rsidRPr="00E33607" w:rsidRDefault="008D5670" w:rsidP="00E33607">
      <w:pPr>
        <w:widowControl w:val="0"/>
        <w:suppressAutoHyphens/>
        <w:autoSpaceDE w:val="0"/>
        <w:autoSpaceDN w:val="0"/>
        <w:adjustRightInd w:val="0"/>
        <w:ind w:firstLine="567"/>
        <w:jc w:val="both"/>
        <w:rPr>
          <w:rFonts w:eastAsia="Calibri"/>
          <w:color w:val="000000"/>
          <w:sz w:val="26"/>
          <w:szCs w:val="26"/>
          <w:lang w:eastAsia="en-US"/>
        </w:rPr>
      </w:pPr>
      <w:proofErr w:type="spellStart"/>
      <w:r w:rsidRPr="000A0C3E">
        <w:rPr>
          <w:rFonts w:eastAsia="Calibri"/>
          <w:sz w:val="26"/>
          <w:szCs w:val="26"/>
          <w:lang w:eastAsia="en-US"/>
        </w:rPr>
        <w:t>Флагодержатели</w:t>
      </w:r>
      <w:proofErr w:type="spellEnd"/>
      <w:r w:rsidRPr="000A0C3E">
        <w:rPr>
          <w:rFonts w:eastAsia="Calibri"/>
          <w:sz w:val="26"/>
          <w:szCs w:val="26"/>
          <w:lang w:eastAsia="en-US"/>
        </w:rPr>
        <w:t>, полигонометрические знаки, указатели пожарных гидрантов, указатели грунтовых геодезических знаков, указатели камер магистрали и колодцев водопро</w:t>
      </w:r>
      <w:r w:rsidR="00AE41C3">
        <w:rPr>
          <w:rFonts w:eastAsia="Calibri"/>
          <w:sz w:val="26"/>
          <w:szCs w:val="26"/>
          <w:lang w:eastAsia="en-US"/>
        </w:rPr>
        <w:t>водной сети, указатели поселковой</w:t>
      </w:r>
      <w:r w:rsidRPr="000A0C3E">
        <w:rPr>
          <w:rFonts w:eastAsia="Calibri"/>
          <w:sz w:val="26"/>
          <w:szCs w:val="26"/>
          <w:lang w:eastAsia="en-US"/>
        </w:rPr>
        <w:t xml:space="preserve"> канализации, указатели сооружений подземного газопровода устанавливать на здания, сооружения</w:t>
      </w:r>
      <w:r w:rsidRPr="00E33607">
        <w:rPr>
          <w:rFonts w:eastAsia="Calibri"/>
          <w:color w:val="000000"/>
          <w:sz w:val="26"/>
          <w:szCs w:val="26"/>
          <w:lang w:eastAsia="en-US"/>
        </w:rPr>
        <w:t xml:space="preserve"> при необходимости. </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color w:val="000000"/>
          <w:sz w:val="26"/>
          <w:szCs w:val="26"/>
          <w:lang w:eastAsia="en-US"/>
        </w:rPr>
        <w:t xml:space="preserve">8.1.4. </w:t>
      </w:r>
      <w:r w:rsidRPr="000A0C3E">
        <w:rPr>
          <w:rFonts w:eastAsia="Calibri"/>
          <w:sz w:val="26"/>
          <w:szCs w:val="26"/>
          <w:lang w:eastAsia="en-US"/>
        </w:rPr>
        <w:t>Устан</w:t>
      </w:r>
      <w:r w:rsidR="002910C1" w:rsidRPr="000A0C3E">
        <w:rPr>
          <w:rFonts w:eastAsia="Calibri"/>
          <w:sz w:val="26"/>
          <w:szCs w:val="26"/>
          <w:lang w:eastAsia="en-US"/>
        </w:rPr>
        <w:t>овку</w:t>
      </w:r>
      <w:r w:rsidRPr="000A0C3E">
        <w:rPr>
          <w:rFonts w:eastAsia="Calibri"/>
          <w:sz w:val="26"/>
          <w:szCs w:val="26"/>
          <w:lang w:eastAsia="en-US"/>
        </w:rPr>
        <w:t xml:space="preserve"> мемориальных досок осуществлять</w:t>
      </w:r>
      <w:r w:rsidRPr="00E33607">
        <w:rPr>
          <w:rFonts w:eastAsia="Calibri"/>
          <w:sz w:val="26"/>
          <w:szCs w:val="26"/>
          <w:lang w:eastAsia="en-US"/>
        </w:rPr>
        <w:t xml:space="preserve"> в порядке, установленном муниципальным правовым актом. </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8.1.5. Домовые (информационные) знаки оборудуются подсветкой в т</w:t>
      </w:r>
      <w:r w:rsidR="00EC1EBD">
        <w:rPr>
          <w:rFonts w:eastAsia="Calibri"/>
          <w:sz w:val="26"/>
          <w:szCs w:val="26"/>
          <w:lang w:eastAsia="en-US"/>
        </w:rPr>
        <w:t>ё</w:t>
      </w:r>
      <w:r w:rsidRPr="00E33607">
        <w:rPr>
          <w:rFonts w:eastAsia="Calibri"/>
          <w:sz w:val="26"/>
          <w:szCs w:val="26"/>
          <w:lang w:eastAsia="en-US"/>
        </w:rPr>
        <w:t>мное время суток.</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8.1.6. Домовые (информационные) знаки соответствуют фасадным решениям фасадов зданий, сооружений, которые необходимо устанавливать </w:t>
      </w:r>
      <w:r w:rsidR="00F35F36">
        <w:rPr>
          <w:rFonts w:eastAsia="Calibri"/>
          <w:sz w:val="26"/>
          <w:szCs w:val="26"/>
          <w:lang w:eastAsia="en-US"/>
        </w:rPr>
        <w:t>с учё</w:t>
      </w:r>
      <w:r w:rsidRPr="00E33607">
        <w:rPr>
          <w:rFonts w:eastAsia="Calibri"/>
          <w:sz w:val="26"/>
          <w:szCs w:val="26"/>
          <w:lang w:eastAsia="en-US"/>
        </w:rPr>
        <w:t>том фасадных решений объекта.</w:t>
      </w:r>
    </w:p>
    <w:p w:rsidR="00FB613C" w:rsidRDefault="00FB613C" w:rsidP="00F35F36">
      <w:pPr>
        <w:widowControl w:val="0"/>
        <w:suppressAutoHyphens/>
        <w:autoSpaceDE w:val="0"/>
        <w:autoSpaceDN w:val="0"/>
        <w:adjustRightInd w:val="0"/>
        <w:ind w:firstLine="567"/>
        <w:jc w:val="center"/>
        <w:outlineLvl w:val="2"/>
        <w:rPr>
          <w:sz w:val="26"/>
          <w:szCs w:val="26"/>
        </w:rPr>
      </w:pPr>
      <w:bookmarkStart w:id="77" w:name="_Toc494127342"/>
      <w:bookmarkStart w:id="78" w:name="_Toc494187715"/>
    </w:p>
    <w:p w:rsidR="008D5670" w:rsidRPr="00E33607" w:rsidRDefault="008D5670" w:rsidP="00F35F36">
      <w:pPr>
        <w:widowControl w:val="0"/>
        <w:suppressAutoHyphens/>
        <w:autoSpaceDE w:val="0"/>
        <w:autoSpaceDN w:val="0"/>
        <w:adjustRightInd w:val="0"/>
        <w:ind w:firstLine="567"/>
        <w:jc w:val="center"/>
        <w:outlineLvl w:val="2"/>
        <w:rPr>
          <w:sz w:val="26"/>
          <w:szCs w:val="26"/>
        </w:rPr>
      </w:pPr>
      <w:r w:rsidRPr="00E33607">
        <w:rPr>
          <w:sz w:val="26"/>
          <w:szCs w:val="26"/>
        </w:rPr>
        <w:t>8.2. Средства наружной рекламы и информации</w:t>
      </w:r>
      <w:bookmarkEnd w:id="77"/>
      <w:bookmarkEnd w:id="78"/>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8.2.1. Размещение средств наружной рекламы и информации на территории муниципального образования производить согласно ГОСТ Р 52044</w:t>
      </w:r>
      <w:r w:rsidR="000A0C3E">
        <w:rPr>
          <w:sz w:val="26"/>
          <w:szCs w:val="26"/>
        </w:rPr>
        <w:t>-2003</w:t>
      </w:r>
      <w:r w:rsidRPr="00E33607">
        <w:rPr>
          <w:sz w:val="26"/>
          <w:szCs w:val="26"/>
        </w:rPr>
        <w:t>.</w:t>
      </w:r>
    </w:p>
    <w:p w:rsidR="008D5670" w:rsidRPr="00E33607" w:rsidRDefault="008D5670" w:rsidP="00E33607">
      <w:pPr>
        <w:widowControl w:val="0"/>
        <w:suppressAutoHyphens/>
        <w:autoSpaceDE w:val="0"/>
        <w:autoSpaceDN w:val="0"/>
        <w:adjustRightInd w:val="0"/>
        <w:ind w:firstLine="567"/>
        <w:contextualSpacing/>
        <w:jc w:val="both"/>
        <w:rPr>
          <w:sz w:val="26"/>
          <w:szCs w:val="26"/>
        </w:rPr>
      </w:pPr>
      <w:bookmarkStart w:id="79" w:name="sub_1983"/>
      <w:r w:rsidRPr="00E33607">
        <w:rPr>
          <w:sz w:val="26"/>
          <w:szCs w:val="26"/>
        </w:rPr>
        <w:t>На территории муниципального образования используются следующие информационные конструкции:</w:t>
      </w:r>
    </w:p>
    <w:bookmarkEnd w:id="79"/>
    <w:p w:rsidR="008D5670" w:rsidRPr="000A0C3E" w:rsidRDefault="002910C1" w:rsidP="00E33607">
      <w:pPr>
        <w:widowControl w:val="0"/>
        <w:suppressAutoHyphens/>
        <w:ind w:firstLine="567"/>
        <w:jc w:val="both"/>
        <w:rPr>
          <w:rFonts w:eastAsia="Calibri"/>
          <w:sz w:val="26"/>
          <w:szCs w:val="26"/>
          <w:lang w:eastAsia="en-US"/>
        </w:rPr>
      </w:pPr>
      <w:r w:rsidRPr="000A0C3E">
        <w:rPr>
          <w:rFonts w:eastAsia="Calibri"/>
          <w:sz w:val="26"/>
          <w:szCs w:val="26"/>
          <w:lang w:eastAsia="en-US"/>
        </w:rPr>
        <w:t>1)</w:t>
      </w:r>
      <w:r w:rsidR="008D5670" w:rsidRPr="000A0C3E">
        <w:rPr>
          <w:rFonts w:eastAsia="Calibri"/>
          <w:sz w:val="26"/>
          <w:szCs w:val="26"/>
          <w:lang w:eastAsia="en-US"/>
        </w:rPr>
        <w:t xml:space="preserve"> настенная конструкция;</w:t>
      </w:r>
    </w:p>
    <w:p w:rsidR="008D5670" w:rsidRPr="000A0C3E" w:rsidRDefault="002910C1" w:rsidP="00E33607">
      <w:pPr>
        <w:widowControl w:val="0"/>
        <w:suppressAutoHyphens/>
        <w:ind w:firstLine="567"/>
        <w:jc w:val="both"/>
        <w:rPr>
          <w:rFonts w:eastAsia="Calibri"/>
          <w:sz w:val="26"/>
          <w:szCs w:val="26"/>
          <w:lang w:eastAsia="en-US"/>
        </w:rPr>
      </w:pPr>
      <w:r w:rsidRPr="000A0C3E">
        <w:rPr>
          <w:rFonts w:eastAsia="Calibri"/>
          <w:sz w:val="26"/>
          <w:szCs w:val="26"/>
          <w:lang w:eastAsia="en-US"/>
        </w:rPr>
        <w:t>2)</w:t>
      </w:r>
      <w:r w:rsidR="008D5670" w:rsidRPr="000A0C3E">
        <w:rPr>
          <w:rFonts w:eastAsia="Calibri"/>
          <w:sz w:val="26"/>
          <w:szCs w:val="26"/>
          <w:lang w:eastAsia="en-US"/>
        </w:rPr>
        <w:t xml:space="preserve"> декоративное панно;</w:t>
      </w:r>
    </w:p>
    <w:p w:rsidR="008D5670" w:rsidRPr="000A0C3E" w:rsidRDefault="002910C1" w:rsidP="00E33607">
      <w:pPr>
        <w:widowControl w:val="0"/>
        <w:suppressAutoHyphens/>
        <w:ind w:firstLine="567"/>
        <w:jc w:val="both"/>
        <w:rPr>
          <w:rFonts w:eastAsia="Calibri"/>
          <w:sz w:val="26"/>
          <w:szCs w:val="26"/>
          <w:lang w:eastAsia="en-US"/>
        </w:rPr>
      </w:pPr>
      <w:r w:rsidRPr="000A0C3E">
        <w:rPr>
          <w:rFonts w:eastAsia="Calibri"/>
          <w:sz w:val="26"/>
          <w:szCs w:val="26"/>
          <w:lang w:eastAsia="en-US"/>
        </w:rPr>
        <w:t>3)</w:t>
      </w:r>
      <w:r w:rsidR="008D5670" w:rsidRPr="000A0C3E">
        <w:rPr>
          <w:rFonts w:eastAsia="Calibri"/>
          <w:sz w:val="26"/>
          <w:szCs w:val="26"/>
          <w:lang w:eastAsia="en-US"/>
        </w:rPr>
        <w:t xml:space="preserve"> консольная конструкция;</w:t>
      </w:r>
    </w:p>
    <w:p w:rsidR="008D5670" w:rsidRPr="000A0C3E" w:rsidRDefault="002910C1" w:rsidP="00E33607">
      <w:pPr>
        <w:widowControl w:val="0"/>
        <w:suppressAutoHyphens/>
        <w:ind w:firstLine="567"/>
        <w:jc w:val="both"/>
        <w:rPr>
          <w:rFonts w:eastAsia="Calibri"/>
          <w:sz w:val="26"/>
          <w:szCs w:val="26"/>
          <w:lang w:eastAsia="en-US"/>
        </w:rPr>
      </w:pPr>
      <w:r w:rsidRPr="000A0C3E">
        <w:rPr>
          <w:rFonts w:eastAsia="Calibri"/>
          <w:sz w:val="26"/>
          <w:szCs w:val="26"/>
          <w:lang w:eastAsia="en-US"/>
        </w:rPr>
        <w:t>4)</w:t>
      </w:r>
      <w:r w:rsidR="008D5670" w:rsidRPr="000A0C3E">
        <w:rPr>
          <w:rFonts w:eastAsia="Calibri"/>
          <w:sz w:val="26"/>
          <w:szCs w:val="26"/>
          <w:lang w:eastAsia="en-US"/>
        </w:rPr>
        <w:t xml:space="preserve"> крышная конструкция;</w:t>
      </w:r>
    </w:p>
    <w:p w:rsidR="008D5670" w:rsidRPr="000A0C3E" w:rsidRDefault="002910C1" w:rsidP="00E33607">
      <w:pPr>
        <w:widowControl w:val="0"/>
        <w:suppressAutoHyphens/>
        <w:ind w:firstLine="567"/>
        <w:jc w:val="both"/>
        <w:rPr>
          <w:rFonts w:eastAsia="Calibri"/>
          <w:sz w:val="26"/>
          <w:szCs w:val="26"/>
          <w:lang w:eastAsia="en-US"/>
        </w:rPr>
      </w:pPr>
      <w:r w:rsidRPr="000A0C3E">
        <w:rPr>
          <w:rFonts w:eastAsia="Calibri"/>
          <w:sz w:val="26"/>
          <w:szCs w:val="26"/>
          <w:lang w:eastAsia="en-US"/>
        </w:rPr>
        <w:t>5)</w:t>
      </w:r>
      <w:r w:rsidR="008D5670" w:rsidRPr="000A0C3E">
        <w:rPr>
          <w:rFonts w:eastAsia="Calibri"/>
          <w:sz w:val="26"/>
          <w:szCs w:val="26"/>
          <w:lang w:eastAsia="en-US"/>
        </w:rPr>
        <w:t xml:space="preserve"> витринная конструкция;</w:t>
      </w:r>
    </w:p>
    <w:p w:rsidR="008D5670" w:rsidRPr="000A0C3E" w:rsidRDefault="002910C1" w:rsidP="00E33607">
      <w:pPr>
        <w:widowControl w:val="0"/>
        <w:suppressAutoHyphens/>
        <w:ind w:firstLine="567"/>
        <w:jc w:val="both"/>
        <w:rPr>
          <w:rFonts w:eastAsia="Calibri"/>
          <w:sz w:val="26"/>
          <w:szCs w:val="26"/>
          <w:lang w:eastAsia="en-US"/>
        </w:rPr>
      </w:pPr>
      <w:r w:rsidRPr="000A0C3E">
        <w:rPr>
          <w:rFonts w:eastAsia="Calibri"/>
          <w:sz w:val="26"/>
          <w:szCs w:val="26"/>
          <w:lang w:eastAsia="en-US"/>
        </w:rPr>
        <w:t>6)</w:t>
      </w:r>
      <w:r w:rsidR="008D5670" w:rsidRPr="000A0C3E">
        <w:rPr>
          <w:rFonts w:eastAsia="Calibri"/>
          <w:sz w:val="26"/>
          <w:szCs w:val="26"/>
          <w:lang w:eastAsia="en-US"/>
        </w:rPr>
        <w:t xml:space="preserve"> учрежденческая доска;</w:t>
      </w:r>
    </w:p>
    <w:p w:rsidR="008D5670" w:rsidRPr="000A0C3E" w:rsidRDefault="002910C1" w:rsidP="00E33607">
      <w:pPr>
        <w:widowControl w:val="0"/>
        <w:suppressAutoHyphens/>
        <w:ind w:firstLine="567"/>
        <w:jc w:val="both"/>
        <w:rPr>
          <w:rFonts w:eastAsia="Calibri"/>
          <w:sz w:val="26"/>
          <w:szCs w:val="26"/>
          <w:lang w:eastAsia="en-US"/>
        </w:rPr>
      </w:pPr>
      <w:r w:rsidRPr="000A0C3E">
        <w:rPr>
          <w:rFonts w:eastAsia="Calibri"/>
          <w:sz w:val="26"/>
          <w:szCs w:val="26"/>
          <w:lang w:eastAsia="en-US"/>
        </w:rPr>
        <w:t>7)</w:t>
      </w:r>
      <w:r w:rsidR="008D5670" w:rsidRPr="000A0C3E">
        <w:rPr>
          <w:rFonts w:eastAsia="Calibri"/>
          <w:sz w:val="26"/>
          <w:szCs w:val="26"/>
          <w:lang w:eastAsia="en-US"/>
        </w:rPr>
        <w:t xml:space="preserve"> режимная табличка;</w:t>
      </w:r>
    </w:p>
    <w:p w:rsidR="008D5670" w:rsidRPr="000A0C3E" w:rsidRDefault="002910C1" w:rsidP="00E33607">
      <w:pPr>
        <w:widowControl w:val="0"/>
        <w:suppressAutoHyphens/>
        <w:ind w:firstLine="567"/>
        <w:jc w:val="both"/>
        <w:rPr>
          <w:rFonts w:eastAsia="Calibri"/>
          <w:sz w:val="26"/>
          <w:szCs w:val="26"/>
          <w:lang w:eastAsia="en-US"/>
        </w:rPr>
      </w:pPr>
      <w:r w:rsidRPr="000A0C3E">
        <w:rPr>
          <w:rFonts w:eastAsia="Calibri"/>
          <w:sz w:val="26"/>
          <w:szCs w:val="26"/>
          <w:lang w:eastAsia="en-US"/>
        </w:rPr>
        <w:t>8)</w:t>
      </w:r>
      <w:r w:rsidR="008D5670" w:rsidRPr="000A0C3E">
        <w:rPr>
          <w:rFonts w:eastAsia="Calibri"/>
          <w:sz w:val="26"/>
          <w:szCs w:val="26"/>
          <w:lang w:eastAsia="en-US"/>
        </w:rPr>
        <w:t xml:space="preserve"> модульная конструкция;</w:t>
      </w:r>
    </w:p>
    <w:p w:rsidR="008D5670" w:rsidRPr="000A0C3E" w:rsidRDefault="002910C1" w:rsidP="00E33607">
      <w:pPr>
        <w:widowControl w:val="0"/>
        <w:suppressAutoHyphens/>
        <w:ind w:firstLine="567"/>
        <w:jc w:val="both"/>
        <w:rPr>
          <w:rFonts w:eastAsia="Calibri"/>
          <w:sz w:val="26"/>
          <w:szCs w:val="26"/>
          <w:lang w:eastAsia="en-US"/>
        </w:rPr>
      </w:pPr>
      <w:r w:rsidRPr="000A0C3E">
        <w:rPr>
          <w:rFonts w:eastAsia="Calibri"/>
          <w:sz w:val="26"/>
          <w:szCs w:val="26"/>
          <w:lang w:eastAsia="en-US"/>
        </w:rPr>
        <w:t>9)</w:t>
      </w:r>
      <w:r w:rsidR="008D5670" w:rsidRPr="000A0C3E">
        <w:rPr>
          <w:rFonts w:eastAsia="Calibri"/>
          <w:sz w:val="26"/>
          <w:szCs w:val="26"/>
          <w:lang w:eastAsia="en-US"/>
        </w:rPr>
        <w:t xml:space="preserve"> стела;</w:t>
      </w:r>
    </w:p>
    <w:p w:rsidR="008D5670" w:rsidRPr="000A0C3E" w:rsidRDefault="002910C1" w:rsidP="00E33607">
      <w:pPr>
        <w:widowControl w:val="0"/>
        <w:suppressAutoHyphens/>
        <w:ind w:firstLine="567"/>
        <w:jc w:val="both"/>
        <w:rPr>
          <w:rFonts w:eastAsia="Calibri"/>
          <w:sz w:val="26"/>
          <w:szCs w:val="26"/>
          <w:lang w:eastAsia="en-US"/>
        </w:rPr>
      </w:pPr>
      <w:r w:rsidRPr="000A0C3E">
        <w:rPr>
          <w:rFonts w:eastAsia="Calibri"/>
          <w:sz w:val="26"/>
          <w:szCs w:val="26"/>
          <w:lang w:eastAsia="en-US"/>
        </w:rPr>
        <w:lastRenderedPageBreak/>
        <w:t>10)</w:t>
      </w:r>
      <w:r w:rsidR="008D5670" w:rsidRPr="000A0C3E">
        <w:rPr>
          <w:rFonts w:eastAsia="Calibri"/>
          <w:sz w:val="26"/>
          <w:szCs w:val="26"/>
          <w:lang w:eastAsia="en-US"/>
        </w:rPr>
        <w:t xml:space="preserve"> щитовая конструкция;</w:t>
      </w:r>
    </w:p>
    <w:p w:rsidR="008D5670" w:rsidRPr="000A0C3E" w:rsidRDefault="002910C1" w:rsidP="00E33607">
      <w:pPr>
        <w:widowControl w:val="0"/>
        <w:suppressAutoHyphens/>
        <w:ind w:firstLine="567"/>
        <w:jc w:val="both"/>
        <w:rPr>
          <w:rFonts w:eastAsia="Calibri"/>
          <w:sz w:val="26"/>
          <w:szCs w:val="26"/>
          <w:lang w:eastAsia="en-US"/>
        </w:rPr>
      </w:pPr>
      <w:r w:rsidRPr="000A0C3E">
        <w:rPr>
          <w:rFonts w:eastAsia="Calibri"/>
          <w:sz w:val="26"/>
          <w:szCs w:val="26"/>
          <w:lang w:eastAsia="en-US"/>
        </w:rPr>
        <w:t>11)</w:t>
      </w:r>
      <w:r w:rsidR="008D5670" w:rsidRPr="000A0C3E">
        <w:rPr>
          <w:rFonts w:eastAsia="Calibri"/>
          <w:sz w:val="26"/>
          <w:szCs w:val="26"/>
          <w:lang w:eastAsia="en-US"/>
        </w:rPr>
        <w:t xml:space="preserve"> </w:t>
      </w:r>
      <w:proofErr w:type="spellStart"/>
      <w:r w:rsidR="008D5670" w:rsidRPr="000A0C3E">
        <w:rPr>
          <w:rFonts w:eastAsia="Calibri"/>
          <w:sz w:val="26"/>
          <w:szCs w:val="26"/>
          <w:lang w:eastAsia="en-US"/>
        </w:rPr>
        <w:t>флаговая</w:t>
      </w:r>
      <w:proofErr w:type="spellEnd"/>
      <w:r w:rsidR="008D5670" w:rsidRPr="000A0C3E">
        <w:rPr>
          <w:rFonts w:eastAsia="Calibri"/>
          <w:sz w:val="26"/>
          <w:szCs w:val="26"/>
          <w:lang w:eastAsia="en-US"/>
        </w:rPr>
        <w:t xml:space="preserve"> композиция;</w:t>
      </w:r>
    </w:p>
    <w:p w:rsidR="008D5670" w:rsidRPr="000A0C3E" w:rsidRDefault="002910C1" w:rsidP="00E33607">
      <w:pPr>
        <w:widowControl w:val="0"/>
        <w:suppressAutoHyphens/>
        <w:ind w:firstLine="567"/>
        <w:jc w:val="both"/>
        <w:rPr>
          <w:rFonts w:eastAsia="Calibri"/>
          <w:sz w:val="26"/>
          <w:szCs w:val="26"/>
          <w:lang w:eastAsia="en-US"/>
        </w:rPr>
      </w:pPr>
      <w:r w:rsidRPr="000A0C3E">
        <w:rPr>
          <w:rFonts w:eastAsia="Calibri"/>
          <w:sz w:val="26"/>
          <w:szCs w:val="26"/>
          <w:lang w:eastAsia="en-US"/>
        </w:rPr>
        <w:t>12)</w:t>
      </w:r>
      <w:r w:rsidR="008D5670" w:rsidRPr="000A0C3E">
        <w:rPr>
          <w:rFonts w:eastAsia="Calibri"/>
          <w:sz w:val="26"/>
          <w:szCs w:val="26"/>
          <w:lang w:eastAsia="en-US"/>
        </w:rPr>
        <w:t xml:space="preserve"> специализированная конструкция.</w:t>
      </w:r>
      <w:bookmarkStart w:id="80" w:name="sub_1984"/>
    </w:p>
    <w:p w:rsidR="008D5670" w:rsidRPr="000A0C3E" w:rsidRDefault="008D5670" w:rsidP="00E33607">
      <w:pPr>
        <w:widowControl w:val="0"/>
        <w:suppressAutoHyphens/>
        <w:ind w:firstLine="567"/>
        <w:jc w:val="both"/>
        <w:rPr>
          <w:rFonts w:eastAsia="Calibri"/>
          <w:sz w:val="26"/>
          <w:szCs w:val="26"/>
          <w:lang w:eastAsia="en-US"/>
        </w:rPr>
      </w:pPr>
      <w:bookmarkStart w:id="81" w:name="sub_19841"/>
      <w:bookmarkEnd w:id="80"/>
      <w:r w:rsidRPr="000A0C3E">
        <w:rPr>
          <w:rFonts w:eastAsia="Calibri"/>
          <w:sz w:val="26"/>
          <w:szCs w:val="26"/>
          <w:lang w:eastAsia="en-US"/>
        </w:rPr>
        <w:t xml:space="preserve">8.2.2. Информационные конструкции размещают и содержат их владельцы в технически исправном состоянии. </w:t>
      </w:r>
      <w:bookmarkStart w:id="82" w:name="sub_19843"/>
    </w:p>
    <w:p w:rsidR="008D5670" w:rsidRPr="000A0C3E" w:rsidRDefault="008D5670"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Владелец информационной конструкции нес</w:t>
      </w:r>
      <w:r w:rsidR="00F35F36" w:rsidRPr="000A0C3E">
        <w:rPr>
          <w:rFonts w:eastAsia="Calibri"/>
          <w:sz w:val="26"/>
          <w:szCs w:val="26"/>
          <w:lang w:eastAsia="en-US"/>
        </w:rPr>
        <w:t>ё</w:t>
      </w:r>
      <w:r w:rsidRPr="000A0C3E">
        <w:rPr>
          <w:rFonts w:eastAsia="Calibri"/>
          <w:sz w:val="26"/>
          <w:szCs w:val="26"/>
          <w:lang w:eastAsia="en-US"/>
        </w:rPr>
        <w:t>т ответственность за любые нарушения правил безопасности, а также за неисправности и аварийные ситуации при нарушении условий монтажа и эксплуатации информационных конструкций.</w:t>
      </w:r>
    </w:p>
    <w:bookmarkEnd w:id="82"/>
    <w:p w:rsidR="008D5670" w:rsidRPr="000A0C3E" w:rsidRDefault="008D5670" w:rsidP="00E33607">
      <w:pPr>
        <w:widowControl w:val="0"/>
        <w:suppressAutoHyphens/>
        <w:ind w:firstLine="567"/>
        <w:jc w:val="both"/>
        <w:rPr>
          <w:rFonts w:eastAsia="Calibri"/>
          <w:sz w:val="26"/>
          <w:szCs w:val="26"/>
          <w:lang w:eastAsia="en-US"/>
        </w:rPr>
      </w:pPr>
      <w:r w:rsidRPr="000A0C3E">
        <w:rPr>
          <w:rFonts w:eastAsia="Calibri"/>
          <w:sz w:val="26"/>
          <w:szCs w:val="26"/>
          <w:lang w:eastAsia="en-US"/>
        </w:rPr>
        <w:t xml:space="preserve">8.2.3. Проектирование, изготовление и установка информационных конструкций </w:t>
      </w:r>
      <w:r w:rsidR="00AB6FF4" w:rsidRPr="000A0C3E">
        <w:rPr>
          <w:rFonts w:eastAsia="Calibri"/>
          <w:sz w:val="26"/>
          <w:szCs w:val="26"/>
          <w:lang w:eastAsia="en-US"/>
        </w:rPr>
        <w:t>осуществляются</w:t>
      </w:r>
      <w:r w:rsidRPr="000A0C3E">
        <w:rPr>
          <w:rFonts w:eastAsia="Calibri"/>
          <w:sz w:val="26"/>
          <w:szCs w:val="26"/>
          <w:lang w:eastAsia="en-US"/>
        </w:rPr>
        <w:t xml:space="preserve"> в соответствии с требованиями строительных норм и правил, </w:t>
      </w:r>
      <w:hyperlink r:id="rId21" w:history="1">
        <w:r w:rsidRPr="000A0C3E">
          <w:rPr>
            <w:rFonts w:eastAsia="Calibri"/>
            <w:sz w:val="26"/>
            <w:szCs w:val="26"/>
            <w:lang w:eastAsia="en-US"/>
          </w:rPr>
          <w:t>законодательства</w:t>
        </w:r>
      </w:hyperlink>
      <w:r w:rsidRPr="000A0C3E">
        <w:rPr>
          <w:rFonts w:eastAsia="Calibri"/>
          <w:b/>
          <w:sz w:val="26"/>
          <w:szCs w:val="26"/>
          <w:lang w:eastAsia="en-US"/>
        </w:rPr>
        <w:t xml:space="preserve"> </w:t>
      </w:r>
      <w:r w:rsidRPr="000A0C3E">
        <w:rPr>
          <w:rFonts w:eastAsia="Calibri"/>
          <w:sz w:val="26"/>
          <w:szCs w:val="26"/>
          <w:lang w:eastAsia="en-US"/>
        </w:rPr>
        <w:t>Российской Федерации об объектах культурного наследия (памятниках истории и культуры) народов Российской Федерации, их охране и использовании, настоящими Правилами.</w:t>
      </w:r>
    </w:p>
    <w:p w:rsidR="008D5670" w:rsidRPr="00E33607" w:rsidRDefault="008D5670" w:rsidP="00E33607">
      <w:pPr>
        <w:widowControl w:val="0"/>
        <w:suppressAutoHyphens/>
        <w:ind w:firstLine="567"/>
        <w:jc w:val="both"/>
        <w:rPr>
          <w:rFonts w:eastAsia="Calibri"/>
          <w:sz w:val="26"/>
          <w:szCs w:val="26"/>
          <w:lang w:eastAsia="en-US"/>
        </w:rPr>
      </w:pPr>
      <w:bookmarkStart w:id="83" w:name="sub_19842"/>
      <w:bookmarkEnd w:id="81"/>
      <w:r w:rsidRPr="000A0C3E">
        <w:rPr>
          <w:rFonts w:eastAsia="Calibri"/>
          <w:sz w:val="26"/>
          <w:szCs w:val="26"/>
          <w:lang w:eastAsia="en-US"/>
        </w:rPr>
        <w:t>8.2.4. Информацию на информационных конструкциях размещать с</w:t>
      </w:r>
      <w:r w:rsidRPr="00E33607">
        <w:rPr>
          <w:rFonts w:eastAsia="Calibri"/>
          <w:sz w:val="26"/>
          <w:szCs w:val="26"/>
          <w:lang w:eastAsia="en-US"/>
        </w:rPr>
        <w:t xml:space="preserve"> соблюдением требований законодательства </w:t>
      </w:r>
      <w:hyperlink r:id="rId22" w:history="1">
        <w:r w:rsidRPr="00E33607">
          <w:rPr>
            <w:rFonts w:eastAsia="Calibri"/>
            <w:sz w:val="26"/>
            <w:szCs w:val="26"/>
            <w:lang w:eastAsia="en-US"/>
          </w:rPr>
          <w:t>о государственном языке</w:t>
        </w:r>
      </w:hyperlink>
      <w:r w:rsidRPr="00E33607">
        <w:rPr>
          <w:rFonts w:eastAsia="Calibri"/>
          <w:b/>
          <w:sz w:val="26"/>
          <w:szCs w:val="26"/>
          <w:lang w:eastAsia="en-US"/>
        </w:rPr>
        <w:t xml:space="preserve"> </w:t>
      </w:r>
      <w:r w:rsidRPr="00E33607">
        <w:rPr>
          <w:rFonts w:eastAsia="Calibri"/>
          <w:sz w:val="26"/>
          <w:szCs w:val="26"/>
          <w:lang w:eastAsia="en-US"/>
        </w:rPr>
        <w:t>Российской Федерации.</w:t>
      </w:r>
    </w:p>
    <w:bookmarkEnd w:id="83"/>
    <w:p w:rsidR="008D5670" w:rsidRPr="00E33607" w:rsidRDefault="008D5670" w:rsidP="00E33607">
      <w:pPr>
        <w:widowControl w:val="0"/>
        <w:suppressAutoHyphens/>
        <w:ind w:firstLine="567"/>
        <w:jc w:val="both"/>
        <w:rPr>
          <w:rFonts w:eastAsia="Calibri"/>
          <w:sz w:val="26"/>
          <w:szCs w:val="26"/>
          <w:lang w:eastAsia="en-US"/>
        </w:rPr>
      </w:pPr>
      <w:r w:rsidRPr="00E33607">
        <w:rPr>
          <w:rFonts w:eastAsia="Calibri"/>
          <w:sz w:val="26"/>
          <w:szCs w:val="26"/>
          <w:lang w:eastAsia="en-US"/>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8D5670" w:rsidRPr="000A0C3E" w:rsidRDefault="008D5670" w:rsidP="00E33607">
      <w:pPr>
        <w:widowControl w:val="0"/>
        <w:suppressAutoHyphens/>
        <w:ind w:firstLine="567"/>
        <w:jc w:val="both"/>
        <w:rPr>
          <w:rFonts w:eastAsia="Calibri"/>
          <w:sz w:val="26"/>
          <w:szCs w:val="26"/>
          <w:lang w:eastAsia="en-US"/>
        </w:rPr>
      </w:pPr>
      <w:bookmarkStart w:id="84" w:name="sub_19844"/>
      <w:r w:rsidRPr="00E33607">
        <w:rPr>
          <w:rFonts w:eastAsia="Calibri"/>
          <w:sz w:val="26"/>
          <w:szCs w:val="26"/>
          <w:lang w:eastAsia="en-US"/>
        </w:rPr>
        <w:t xml:space="preserve">8.2.5. </w:t>
      </w:r>
      <w:r w:rsidRPr="000A0C3E">
        <w:rPr>
          <w:rFonts w:eastAsia="Calibri"/>
          <w:sz w:val="26"/>
          <w:szCs w:val="26"/>
          <w:lang w:eastAsia="en-US"/>
        </w:rPr>
        <w:t>Не допускать размещение информационных конструкций:</w:t>
      </w:r>
    </w:p>
    <w:p w:rsidR="008D5670" w:rsidRPr="000A0C3E" w:rsidRDefault="008D5670" w:rsidP="00E33607">
      <w:pPr>
        <w:widowControl w:val="0"/>
        <w:suppressAutoHyphens/>
        <w:ind w:firstLine="567"/>
        <w:jc w:val="both"/>
        <w:rPr>
          <w:rFonts w:eastAsia="Calibri"/>
          <w:sz w:val="26"/>
          <w:szCs w:val="26"/>
          <w:lang w:eastAsia="en-US"/>
        </w:rPr>
      </w:pPr>
      <w:bookmarkStart w:id="85" w:name="sub_1029720"/>
      <w:bookmarkEnd w:id="84"/>
      <w:r w:rsidRPr="000A0C3E">
        <w:rPr>
          <w:rFonts w:eastAsia="Calibri"/>
          <w:sz w:val="26"/>
          <w:szCs w:val="26"/>
          <w:lang w:eastAsia="en-US"/>
        </w:rPr>
        <w:t>1) на фасадах многоквартирных жилых домов:</w:t>
      </w:r>
    </w:p>
    <w:bookmarkEnd w:id="85"/>
    <w:p w:rsidR="008D5670" w:rsidRPr="000A0C3E" w:rsidRDefault="00AB6FF4"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а)</w:t>
      </w:r>
      <w:r w:rsidR="008D5670" w:rsidRPr="000A0C3E">
        <w:rPr>
          <w:rFonts w:eastAsia="Calibri"/>
          <w:sz w:val="26"/>
          <w:szCs w:val="26"/>
          <w:lang w:eastAsia="en-US"/>
        </w:rPr>
        <w:t xml:space="preserve"> в границах жилых помещений, за исключением конструкций, размещ</w:t>
      </w:r>
      <w:r w:rsidR="00C01B09" w:rsidRPr="000A0C3E">
        <w:rPr>
          <w:rFonts w:eastAsia="Calibri"/>
          <w:sz w:val="26"/>
          <w:szCs w:val="26"/>
          <w:lang w:eastAsia="en-US"/>
        </w:rPr>
        <w:t>ё</w:t>
      </w:r>
      <w:r w:rsidR="008D5670" w:rsidRPr="000A0C3E">
        <w:rPr>
          <w:rFonts w:eastAsia="Calibri"/>
          <w:sz w:val="26"/>
          <w:szCs w:val="26"/>
          <w:lang w:eastAsia="en-US"/>
        </w:rPr>
        <w:t>нных между первым и вторым этажом, непосредственно над занимаемым нежилым помещением;</w:t>
      </w:r>
    </w:p>
    <w:p w:rsidR="008D5670" w:rsidRPr="000A0C3E" w:rsidRDefault="00AB6FF4" w:rsidP="00E33607">
      <w:pPr>
        <w:widowControl w:val="0"/>
        <w:suppressAutoHyphens/>
        <w:ind w:firstLine="567"/>
        <w:jc w:val="both"/>
        <w:rPr>
          <w:rFonts w:eastAsia="Calibri"/>
          <w:sz w:val="26"/>
          <w:szCs w:val="26"/>
          <w:lang w:eastAsia="en-US"/>
        </w:rPr>
      </w:pPr>
      <w:bookmarkStart w:id="86" w:name="sub_1984413"/>
      <w:r w:rsidRPr="000A0C3E">
        <w:rPr>
          <w:rFonts w:eastAsia="Calibri"/>
          <w:sz w:val="26"/>
          <w:szCs w:val="26"/>
          <w:lang w:eastAsia="en-US"/>
        </w:rPr>
        <w:t>б)</w:t>
      </w:r>
      <w:r w:rsidR="008D5670" w:rsidRPr="000A0C3E">
        <w:rPr>
          <w:rFonts w:eastAsia="Calibri"/>
          <w:sz w:val="26"/>
          <w:szCs w:val="26"/>
          <w:lang w:eastAsia="en-US"/>
        </w:rPr>
        <w:t xml:space="preserve"> за границами встроенных нежилых помещений, расположенных в габаритах жилого дома с выступом за его пределы не более чем на 1,5 м и занимаемых лицом, размещающим информационную конструкцию, за </w:t>
      </w:r>
      <w:r w:rsidR="00C01B09" w:rsidRPr="000A0C3E">
        <w:rPr>
          <w:rFonts w:eastAsia="Calibri"/>
          <w:sz w:val="26"/>
          <w:szCs w:val="26"/>
          <w:lang w:eastAsia="en-US"/>
        </w:rPr>
        <w:t>исключением конструкций, размещё</w:t>
      </w:r>
      <w:r w:rsidR="008D5670" w:rsidRPr="000A0C3E">
        <w:rPr>
          <w:rFonts w:eastAsia="Calibri"/>
          <w:sz w:val="26"/>
          <w:szCs w:val="26"/>
          <w:lang w:eastAsia="en-US"/>
        </w:rPr>
        <w:t>нных между первым и вторым этажами, непосредственно над занимаемым нежилым помещением;</w:t>
      </w:r>
    </w:p>
    <w:bookmarkEnd w:id="86"/>
    <w:p w:rsidR="008D5670" w:rsidRPr="000A0C3E" w:rsidRDefault="00AB6FF4"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в)</w:t>
      </w:r>
      <w:r w:rsidR="008D5670" w:rsidRPr="000A0C3E">
        <w:rPr>
          <w:rFonts w:eastAsia="Calibri"/>
          <w:sz w:val="26"/>
          <w:szCs w:val="26"/>
          <w:lang w:eastAsia="en-US"/>
        </w:rPr>
        <w:t xml:space="preserve"> в виде полного или частичного п</w:t>
      </w:r>
      <w:r w:rsidR="00C01B09" w:rsidRPr="000A0C3E">
        <w:rPr>
          <w:rFonts w:eastAsia="Calibri"/>
          <w:sz w:val="26"/>
          <w:szCs w:val="26"/>
          <w:lang w:eastAsia="en-US"/>
        </w:rPr>
        <w:t>ерекрытия оконных и дверных проё</w:t>
      </w:r>
      <w:r w:rsidR="008D5670" w:rsidRPr="000A0C3E">
        <w:rPr>
          <w:rFonts w:eastAsia="Calibri"/>
          <w:sz w:val="26"/>
          <w:szCs w:val="26"/>
          <w:lang w:eastAsia="en-US"/>
        </w:rPr>
        <w:t>мов, а также витражей и витрин, в том числе на встроенно-пристроенных помещениях, за исключением случаев, предусмотренных настоящими Правилами;</w:t>
      </w:r>
    </w:p>
    <w:p w:rsidR="008D5670" w:rsidRPr="000A0C3E" w:rsidRDefault="00AB6FF4"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г)</w:t>
      </w:r>
      <w:r w:rsidR="008D5670" w:rsidRPr="000A0C3E">
        <w:rPr>
          <w:rFonts w:eastAsia="Calibri"/>
          <w:sz w:val="26"/>
          <w:szCs w:val="26"/>
          <w:lang w:eastAsia="en-US"/>
        </w:rPr>
        <w:t xml:space="preserve"> на ограждающих конструкциях лоджий, балконов;</w:t>
      </w:r>
    </w:p>
    <w:p w:rsidR="008D5670" w:rsidRPr="000A0C3E" w:rsidRDefault="008D5670" w:rsidP="00E33607">
      <w:pPr>
        <w:widowControl w:val="0"/>
        <w:suppressAutoHyphens/>
        <w:ind w:firstLine="567"/>
        <w:jc w:val="both"/>
        <w:rPr>
          <w:rFonts w:eastAsia="Calibri"/>
          <w:sz w:val="26"/>
          <w:szCs w:val="26"/>
          <w:lang w:eastAsia="en-US"/>
        </w:rPr>
      </w:pPr>
      <w:bookmarkStart w:id="87" w:name="sub_1029721"/>
      <w:r w:rsidRPr="000A0C3E">
        <w:rPr>
          <w:rFonts w:eastAsia="Calibri"/>
          <w:sz w:val="26"/>
          <w:szCs w:val="26"/>
          <w:lang w:eastAsia="en-US"/>
        </w:rPr>
        <w:t>2) на фасадах зданий нежилого назначения:</w:t>
      </w:r>
    </w:p>
    <w:bookmarkEnd w:id="87"/>
    <w:p w:rsidR="008D5670" w:rsidRPr="000A0C3E" w:rsidRDefault="00AB6FF4"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а)</w:t>
      </w:r>
      <w:r w:rsidR="008D5670" w:rsidRPr="000A0C3E">
        <w:rPr>
          <w:rFonts w:eastAsia="Calibri"/>
          <w:sz w:val="26"/>
          <w:szCs w:val="26"/>
          <w:lang w:eastAsia="en-US"/>
        </w:rPr>
        <w:t xml:space="preserve"> вертикальных консольных конструкций на зданиях высотой более пяти этажей;</w:t>
      </w:r>
    </w:p>
    <w:p w:rsidR="008D5670" w:rsidRPr="000A0C3E" w:rsidRDefault="00AB6FF4"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б)</w:t>
      </w:r>
      <w:r w:rsidR="008D5670" w:rsidRPr="000A0C3E">
        <w:rPr>
          <w:rFonts w:eastAsia="Calibri"/>
          <w:sz w:val="26"/>
          <w:szCs w:val="26"/>
          <w:lang w:eastAsia="en-US"/>
        </w:rPr>
        <w:t xml:space="preserve"> настенных конструкций, расположенных в вертикальном порядке;</w:t>
      </w:r>
    </w:p>
    <w:p w:rsidR="008D5670" w:rsidRPr="000A0C3E" w:rsidRDefault="00AB6FF4"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в)</w:t>
      </w:r>
      <w:r w:rsidR="008D5670" w:rsidRPr="000A0C3E">
        <w:rPr>
          <w:rFonts w:eastAsia="Calibri"/>
          <w:sz w:val="26"/>
          <w:szCs w:val="26"/>
          <w:lang w:eastAsia="en-US"/>
        </w:rPr>
        <w:t xml:space="preserve"> выше нижнего уровня окон второго этажа, за исключением случаев, предусмотренных настоящими Правилами;</w:t>
      </w:r>
    </w:p>
    <w:p w:rsidR="008D5670" w:rsidRPr="000A0C3E" w:rsidRDefault="008D5670" w:rsidP="00E33607">
      <w:pPr>
        <w:widowControl w:val="0"/>
        <w:suppressAutoHyphens/>
        <w:ind w:firstLine="567"/>
        <w:jc w:val="both"/>
        <w:rPr>
          <w:rFonts w:eastAsia="Calibri"/>
          <w:sz w:val="26"/>
          <w:szCs w:val="26"/>
          <w:lang w:eastAsia="en-US"/>
        </w:rPr>
      </w:pPr>
      <w:bookmarkStart w:id="88" w:name="sub_1029723"/>
      <w:r w:rsidRPr="000A0C3E">
        <w:rPr>
          <w:rFonts w:eastAsia="Calibri"/>
          <w:sz w:val="26"/>
          <w:szCs w:val="26"/>
          <w:lang w:eastAsia="en-US"/>
        </w:rPr>
        <w:t>3) на фризах, козырьках входных групп:</w:t>
      </w:r>
    </w:p>
    <w:bookmarkEnd w:id="88"/>
    <w:p w:rsidR="008D5670" w:rsidRPr="000A0C3E" w:rsidRDefault="00AB6FF4"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а)</w:t>
      </w:r>
      <w:r w:rsidR="008D5670" w:rsidRPr="000A0C3E">
        <w:rPr>
          <w:rFonts w:eastAsia="Calibri"/>
          <w:sz w:val="26"/>
          <w:szCs w:val="26"/>
          <w:lang w:eastAsia="en-US"/>
        </w:rPr>
        <w:t xml:space="preserve"> более одной конструкции при наличии одного входа;</w:t>
      </w:r>
    </w:p>
    <w:p w:rsidR="008D5670" w:rsidRPr="00E33607" w:rsidRDefault="00AB6FF4"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б)</w:t>
      </w:r>
      <w:r>
        <w:rPr>
          <w:rFonts w:eastAsia="Calibri"/>
          <w:sz w:val="26"/>
          <w:szCs w:val="26"/>
          <w:lang w:eastAsia="en-US"/>
        </w:rPr>
        <w:t xml:space="preserve"> </w:t>
      </w:r>
      <w:r w:rsidR="008D5670" w:rsidRPr="00E33607">
        <w:rPr>
          <w:rFonts w:eastAsia="Calibri"/>
          <w:sz w:val="26"/>
          <w:szCs w:val="26"/>
          <w:lang w:eastAsia="en-US"/>
        </w:rPr>
        <w:t>в виде световых коробов, фоновых конструкций, за исключением, размещаемых на фризе входной группы, имеющей один вход;</w:t>
      </w:r>
    </w:p>
    <w:p w:rsidR="008D5670" w:rsidRPr="00E33607" w:rsidRDefault="008D5670" w:rsidP="00E33607">
      <w:pPr>
        <w:widowControl w:val="0"/>
        <w:suppressAutoHyphens/>
        <w:ind w:firstLine="567"/>
        <w:jc w:val="both"/>
        <w:rPr>
          <w:rFonts w:eastAsia="Calibri"/>
          <w:sz w:val="26"/>
          <w:szCs w:val="26"/>
          <w:lang w:eastAsia="en-US"/>
        </w:rPr>
      </w:pPr>
      <w:bookmarkStart w:id="89" w:name="sub_1029724"/>
      <w:r w:rsidRPr="00E33607">
        <w:rPr>
          <w:rFonts w:eastAsia="Calibri"/>
          <w:sz w:val="26"/>
          <w:szCs w:val="26"/>
          <w:lang w:eastAsia="en-US"/>
        </w:rPr>
        <w:t>4) на объектах культурного наследия, исторических зданиях, расположенных в границах исторического поселения (исторического ядра):</w:t>
      </w:r>
    </w:p>
    <w:bookmarkEnd w:id="89"/>
    <w:p w:rsidR="008D5670" w:rsidRPr="000A0C3E" w:rsidRDefault="00AB6FF4"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а)</w:t>
      </w:r>
      <w:r w:rsidR="008D5670" w:rsidRPr="000A0C3E">
        <w:rPr>
          <w:rFonts w:eastAsia="Calibri"/>
          <w:sz w:val="26"/>
          <w:szCs w:val="26"/>
          <w:lang w:eastAsia="en-US"/>
        </w:rPr>
        <w:t xml:space="preserve"> фоновых конструкций, световых коробов, динамических конструкций;</w:t>
      </w:r>
    </w:p>
    <w:p w:rsidR="008D5670" w:rsidRPr="000A0C3E" w:rsidRDefault="00AB6FF4"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б)</w:t>
      </w:r>
      <w:r w:rsidR="008D5670" w:rsidRPr="000A0C3E">
        <w:rPr>
          <w:rFonts w:eastAsia="Calibri"/>
          <w:sz w:val="26"/>
          <w:szCs w:val="26"/>
          <w:lang w:eastAsia="en-US"/>
        </w:rPr>
        <w:t xml:space="preserve"> с использованием мерцающего света;</w:t>
      </w:r>
    </w:p>
    <w:p w:rsidR="008D5670" w:rsidRPr="00E33607" w:rsidRDefault="00AB6FF4"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в)</w:t>
      </w:r>
      <w:r w:rsidR="008D5670" w:rsidRPr="000A0C3E">
        <w:rPr>
          <w:rFonts w:eastAsia="Calibri"/>
          <w:sz w:val="26"/>
          <w:szCs w:val="26"/>
          <w:lang w:eastAsia="en-US"/>
        </w:rPr>
        <w:t xml:space="preserve"> в контрастном и насыщенном цветовом решении, нарушающем фасадное</w:t>
      </w:r>
      <w:r w:rsidR="008D5670" w:rsidRPr="00E33607">
        <w:rPr>
          <w:rFonts w:eastAsia="Calibri"/>
          <w:sz w:val="26"/>
          <w:szCs w:val="26"/>
          <w:lang w:eastAsia="en-US"/>
        </w:rPr>
        <w:t xml:space="preserve"> </w:t>
      </w:r>
      <w:r w:rsidR="008D5670" w:rsidRPr="00E33607">
        <w:rPr>
          <w:rFonts w:eastAsia="Calibri"/>
          <w:sz w:val="26"/>
          <w:szCs w:val="26"/>
          <w:lang w:eastAsia="en-US"/>
        </w:rPr>
        <w:lastRenderedPageBreak/>
        <w:t>решение;</w:t>
      </w:r>
    </w:p>
    <w:p w:rsidR="008D5670" w:rsidRPr="00E33607" w:rsidRDefault="008D5670" w:rsidP="00E33607">
      <w:pPr>
        <w:widowControl w:val="0"/>
        <w:suppressAutoHyphens/>
        <w:ind w:firstLine="567"/>
        <w:jc w:val="both"/>
        <w:rPr>
          <w:rFonts w:eastAsia="Calibri"/>
          <w:sz w:val="26"/>
          <w:szCs w:val="26"/>
          <w:lang w:eastAsia="en-US"/>
        </w:rPr>
      </w:pPr>
      <w:bookmarkStart w:id="90" w:name="sub_1029725"/>
      <w:r w:rsidRPr="00E33607">
        <w:rPr>
          <w:rFonts w:eastAsia="Calibri"/>
          <w:sz w:val="26"/>
          <w:szCs w:val="26"/>
          <w:lang w:eastAsia="en-US"/>
        </w:rPr>
        <w:t>5) на административных, торговых, культурно-развлекательных, спортивных объектах, имеющих общую площадь более 400 кв. м и не предусмотренных архитектурным проектом или паспортом фасадных решений такого объекта;</w:t>
      </w:r>
    </w:p>
    <w:p w:rsidR="008D5670" w:rsidRPr="00E33607" w:rsidRDefault="008D5670" w:rsidP="00E33607">
      <w:pPr>
        <w:widowControl w:val="0"/>
        <w:suppressAutoHyphens/>
        <w:ind w:firstLine="567"/>
        <w:jc w:val="both"/>
        <w:rPr>
          <w:rFonts w:eastAsia="Calibri"/>
          <w:sz w:val="26"/>
          <w:szCs w:val="26"/>
          <w:lang w:eastAsia="en-US"/>
        </w:rPr>
      </w:pPr>
      <w:bookmarkStart w:id="91" w:name="sub_1029726"/>
      <w:bookmarkEnd w:id="90"/>
      <w:r w:rsidRPr="00E33607">
        <w:rPr>
          <w:rFonts w:eastAsia="Calibri"/>
          <w:sz w:val="26"/>
          <w:szCs w:val="26"/>
          <w:lang w:eastAsia="en-US"/>
        </w:rPr>
        <w:t>6) на территории индивидуальных жилых домов или многоквартирных жилых домов в виде отдельно стоящих конструкций;</w:t>
      </w:r>
    </w:p>
    <w:p w:rsidR="008D5670" w:rsidRPr="00E33607" w:rsidRDefault="008D5670" w:rsidP="00E33607">
      <w:pPr>
        <w:widowControl w:val="0"/>
        <w:suppressAutoHyphens/>
        <w:ind w:firstLine="567"/>
        <w:jc w:val="both"/>
        <w:rPr>
          <w:rFonts w:eastAsia="Calibri"/>
          <w:sz w:val="26"/>
          <w:szCs w:val="26"/>
          <w:lang w:eastAsia="en-US"/>
        </w:rPr>
      </w:pPr>
      <w:bookmarkStart w:id="92" w:name="sub_1029727"/>
      <w:bookmarkEnd w:id="91"/>
      <w:r w:rsidRPr="00E33607">
        <w:rPr>
          <w:rFonts w:eastAsia="Calibri"/>
          <w:sz w:val="26"/>
          <w:szCs w:val="26"/>
          <w:lang w:eastAsia="en-US"/>
        </w:rPr>
        <w:t xml:space="preserve">7) закрывающих и перекрывающих элементы зданий, сооружений, элементы декора фасадов, </w:t>
      </w:r>
      <w:proofErr w:type="spellStart"/>
      <w:r w:rsidRPr="00E33607">
        <w:rPr>
          <w:rFonts w:eastAsia="Calibri"/>
          <w:sz w:val="26"/>
          <w:szCs w:val="26"/>
          <w:lang w:eastAsia="en-US"/>
        </w:rPr>
        <w:t>суперграфику</w:t>
      </w:r>
      <w:proofErr w:type="spellEnd"/>
      <w:r w:rsidRPr="00E33607">
        <w:rPr>
          <w:rFonts w:eastAsia="Calibri"/>
          <w:sz w:val="26"/>
          <w:szCs w:val="26"/>
          <w:lang w:eastAsia="en-US"/>
        </w:rPr>
        <w:t xml:space="preserve"> на зданиях, домовые (информационные) знаки, за исключением случаев, предусмотренных пунктом 8.5</w:t>
      </w:r>
      <w:r w:rsidR="00E239AF">
        <w:rPr>
          <w:rFonts w:eastAsia="Calibri"/>
          <w:sz w:val="26"/>
          <w:szCs w:val="26"/>
          <w:lang w:eastAsia="en-US"/>
        </w:rPr>
        <w:t>.</w:t>
      </w:r>
      <w:r w:rsidRPr="00E33607">
        <w:rPr>
          <w:rFonts w:eastAsia="Calibri"/>
          <w:sz w:val="26"/>
          <w:szCs w:val="26"/>
          <w:lang w:eastAsia="en-US"/>
        </w:rPr>
        <w:t xml:space="preserve"> настоящих Правил;</w:t>
      </w:r>
    </w:p>
    <w:p w:rsidR="008D5670" w:rsidRPr="00E33607" w:rsidRDefault="008D5670" w:rsidP="00E33607">
      <w:pPr>
        <w:widowControl w:val="0"/>
        <w:suppressAutoHyphens/>
        <w:ind w:firstLine="567"/>
        <w:jc w:val="both"/>
        <w:rPr>
          <w:rFonts w:eastAsia="Calibri"/>
          <w:sz w:val="26"/>
          <w:szCs w:val="26"/>
          <w:lang w:eastAsia="en-US"/>
        </w:rPr>
      </w:pPr>
      <w:bookmarkStart w:id="93" w:name="sub_1029728"/>
      <w:bookmarkEnd w:id="92"/>
      <w:r w:rsidRPr="00E33607">
        <w:rPr>
          <w:rFonts w:eastAsia="Calibri"/>
          <w:sz w:val="26"/>
          <w:szCs w:val="26"/>
          <w:lang w:eastAsia="en-US"/>
        </w:rPr>
        <w:t>8) нарушающих фасадны</w:t>
      </w:r>
      <w:r w:rsidR="00E239AF">
        <w:rPr>
          <w:rFonts w:eastAsia="Calibri"/>
          <w:sz w:val="26"/>
          <w:szCs w:val="26"/>
          <w:lang w:eastAsia="en-US"/>
        </w:rPr>
        <w:t>е решения зданий, сооружений;</w:t>
      </w:r>
      <w:r w:rsidRPr="00E33607">
        <w:rPr>
          <w:rFonts w:eastAsia="Calibri"/>
          <w:sz w:val="26"/>
          <w:szCs w:val="26"/>
          <w:lang w:eastAsia="en-US"/>
        </w:rPr>
        <w:t xml:space="preserve"> </w:t>
      </w:r>
    </w:p>
    <w:p w:rsidR="008D5670" w:rsidRPr="00E33607" w:rsidRDefault="008D5670" w:rsidP="00E33607">
      <w:pPr>
        <w:widowControl w:val="0"/>
        <w:suppressAutoHyphens/>
        <w:ind w:firstLine="567"/>
        <w:jc w:val="both"/>
        <w:rPr>
          <w:rFonts w:eastAsia="Calibri"/>
          <w:sz w:val="26"/>
          <w:szCs w:val="26"/>
          <w:lang w:eastAsia="en-US"/>
        </w:rPr>
      </w:pPr>
      <w:bookmarkStart w:id="94" w:name="sub_1029729"/>
      <w:bookmarkEnd w:id="93"/>
      <w:r w:rsidRPr="00E33607">
        <w:rPr>
          <w:rFonts w:eastAsia="Calibri"/>
          <w:sz w:val="26"/>
          <w:szCs w:val="26"/>
          <w:lang w:eastAsia="en-US"/>
        </w:rPr>
        <w:t>9) на эркерах, колоннах, пилястрах, балконах;</w:t>
      </w:r>
    </w:p>
    <w:p w:rsidR="008D5670" w:rsidRPr="00E33607" w:rsidRDefault="008D5670" w:rsidP="00E33607">
      <w:pPr>
        <w:widowControl w:val="0"/>
        <w:suppressAutoHyphens/>
        <w:ind w:firstLine="567"/>
        <w:jc w:val="both"/>
        <w:rPr>
          <w:rFonts w:eastAsia="Calibri"/>
          <w:sz w:val="26"/>
          <w:szCs w:val="26"/>
          <w:lang w:eastAsia="en-US"/>
        </w:rPr>
      </w:pPr>
      <w:bookmarkStart w:id="95" w:name="sub_1029730"/>
      <w:bookmarkEnd w:id="94"/>
      <w:r w:rsidRPr="00E33607">
        <w:rPr>
          <w:rFonts w:eastAsia="Calibri"/>
          <w:sz w:val="26"/>
          <w:szCs w:val="26"/>
          <w:lang w:eastAsia="en-US"/>
        </w:rPr>
        <w:t>10) на расстоянии ближе чем 2,0 м от мемориальных досок;</w:t>
      </w:r>
    </w:p>
    <w:p w:rsidR="008D5670" w:rsidRPr="00E33607" w:rsidRDefault="008D5670" w:rsidP="00E33607">
      <w:pPr>
        <w:widowControl w:val="0"/>
        <w:suppressAutoHyphens/>
        <w:ind w:firstLine="567"/>
        <w:jc w:val="both"/>
        <w:rPr>
          <w:rFonts w:eastAsia="Calibri"/>
          <w:sz w:val="26"/>
          <w:szCs w:val="26"/>
          <w:lang w:eastAsia="en-US"/>
        </w:rPr>
      </w:pPr>
      <w:bookmarkStart w:id="96" w:name="sub_1029731"/>
      <w:bookmarkEnd w:id="95"/>
      <w:r w:rsidRPr="00E33607">
        <w:rPr>
          <w:rFonts w:eastAsia="Calibri"/>
          <w:sz w:val="26"/>
          <w:szCs w:val="26"/>
          <w:lang w:eastAsia="en-US"/>
        </w:rPr>
        <w:t xml:space="preserve">11) </w:t>
      </w:r>
      <w:bookmarkStart w:id="97" w:name="sub_1029732"/>
      <w:bookmarkEnd w:id="96"/>
      <w:r w:rsidRPr="00E33607">
        <w:rPr>
          <w:rFonts w:eastAsia="Calibri"/>
          <w:sz w:val="26"/>
          <w:szCs w:val="26"/>
          <w:lang w:eastAsia="en-US"/>
        </w:rPr>
        <w:t>на глухих торцах зданий высотой более 2 этажей;</w:t>
      </w:r>
    </w:p>
    <w:p w:rsidR="008D5670" w:rsidRPr="00E33607" w:rsidRDefault="008D5670" w:rsidP="00E33607">
      <w:pPr>
        <w:widowControl w:val="0"/>
        <w:suppressAutoHyphens/>
        <w:ind w:firstLine="567"/>
        <w:jc w:val="both"/>
        <w:rPr>
          <w:rFonts w:eastAsia="Calibri"/>
          <w:sz w:val="26"/>
          <w:szCs w:val="26"/>
          <w:lang w:eastAsia="en-US"/>
        </w:rPr>
      </w:pPr>
      <w:bookmarkStart w:id="98" w:name="sub_1029733"/>
      <w:bookmarkEnd w:id="97"/>
      <w:r w:rsidRPr="00E33607">
        <w:rPr>
          <w:rFonts w:eastAsia="Calibri"/>
          <w:sz w:val="26"/>
          <w:szCs w:val="26"/>
          <w:lang w:eastAsia="en-US"/>
        </w:rPr>
        <w:t>12) со сменной информацией, за исключением декоративных панно, модульных конструкций, а также конструкций в виде стел на автозаправочных станциях, щитовых, витринных, консольных конструкций для организаций, осуществляющих банковские операции;</w:t>
      </w:r>
    </w:p>
    <w:p w:rsidR="008D5670" w:rsidRPr="00E33607" w:rsidRDefault="008D5670" w:rsidP="00E33607">
      <w:pPr>
        <w:widowControl w:val="0"/>
        <w:suppressAutoHyphens/>
        <w:ind w:firstLine="567"/>
        <w:jc w:val="both"/>
        <w:rPr>
          <w:rFonts w:eastAsia="Calibri"/>
          <w:sz w:val="26"/>
          <w:szCs w:val="26"/>
          <w:lang w:eastAsia="en-US"/>
        </w:rPr>
      </w:pPr>
      <w:bookmarkStart w:id="99" w:name="sub_1029734"/>
      <w:bookmarkEnd w:id="98"/>
      <w:r w:rsidRPr="00E33607">
        <w:rPr>
          <w:rFonts w:eastAsia="Calibri"/>
          <w:sz w:val="26"/>
          <w:szCs w:val="26"/>
          <w:lang w:eastAsia="en-US"/>
        </w:rPr>
        <w:t xml:space="preserve">13) содержащих более 10% от общей площади информационного поля указание на информацию, не являющуюся обязательной в силу </w:t>
      </w:r>
      <w:hyperlink r:id="rId23" w:history="1">
        <w:r w:rsidRPr="00E33607">
          <w:rPr>
            <w:rFonts w:eastAsia="Calibri"/>
            <w:sz w:val="26"/>
            <w:szCs w:val="26"/>
            <w:lang w:eastAsia="en-US"/>
          </w:rPr>
          <w:t>статьи 9</w:t>
        </w:r>
      </w:hyperlink>
      <w:r w:rsidRPr="00E33607">
        <w:rPr>
          <w:rFonts w:eastAsia="Calibri"/>
          <w:b/>
          <w:sz w:val="26"/>
          <w:szCs w:val="26"/>
          <w:lang w:eastAsia="en-US"/>
        </w:rPr>
        <w:t xml:space="preserve"> </w:t>
      </w:r>
      <w:r w:rsidRPr="00E33607">
        <w:rPr>
          <w:rFonts w:eastAsia="Calibri"/>
          <w:sz w:val="26"/>
          <w:szCs w:val="26"/>
          <w:lang w:eastAsia="en-US"/>
        </w:rPr>
        <w:t>Закона РФ от 07.02.1992 № 2300-1 «О защите прав потребителей» (информация о фирменном наименовании (наи</w:t>
      </w:r>
      <w:r w:rsidR="00E239AF">
        <w:rPr>
          <w:rFonts w:eastAsia="Calibri"/>
          <w:sz w:val="26"/>
          <w:szCs w:val="26"/>
          <w:lang w:eastAsia="en-US"/>
        </w:rPr>
        <w:t>меновании) организации, месте её</w:t>
      </w:r>
      <w:r w:rsidRPr="00E33607">
        <w:rPr>
          <w:rFonts w:eastAsia="Calibri"/>
          <w:sz w:val="26"/>
          <w:szCs w:val="26"/>
          <w:lang w:eastAsia="en-US"/>
        </w:rPr>
        <w:t xml:space="preserve"> нахождени</w:t>
      </w:r>
      <w:r w:rsidR="00E239AF">
        <w:rPr>
          <w:rFonts w:eastAsia="Calibri"/>
          <w:sz w:val="26"/>
          <w:szCs w:val="26"/>
          <w:lang w:eastAsia="en-US"/>
        </w:rPr>
        <w:t>я (адресе) и режиме её</w:t>
      </w:r>
      <w:r w:rsidRPr="00E33607">
        <w:rPr>
          <w:rFonts w:eastAsia="Calibri"/>
          <w:sz w:val="26"/>
          <w:szCs w:val="26"/>
          <w:lang w:eastAsia="en-US"/>
        </w:rPr>
        <w:t xml:space="preserve"> работы), а именно номеров телефонов, сайтов, адресов электронной почты, обозначения направлений, перечней товаров и услуг, информации об аренде, продаже помещений, за исключением вывесок на ограждении или здании в виде модульных конструкций, а также щитовых и витринных конструкций;</w:t>
      </w:r>
    </w:p>
    <w:p w:rsidR="008D5670" w:rsidRPr="00E33607" w:rsidRDefault="008D5670" w:rsidP="00E33607">
      <w:pPr>
        <w:widowControl w:val="0"/>
        <w:suppressAutoHyphens/>
        <w:ind w:firstLine="567"/>
        <w:jc w:val="both"/>
        <w:rPr>
          <w:rFonts w:eastAsia="Calibri"/>
          <w:sz w:val="26"/>
          <w:szCs w:val="26"/>
          <w:lang w:eastAsia="en-US"/>
        </w:rPr>
      </w:pPr>
      <w:bookmarkStart w:id="100" w:name="sub_1029735"/>
      <w:bookmarkEnd w:id="99"/>
      <w:r w:rsidRPr="00E33607">
        <w:rPr>
          <w:rFonts w:eastAsia="Calibri"/>
          <w:sz w:val="26"/>
          <w:szCs w:val="26"/>
          <w:lang w:eastAsia="en-US"/>
        </w:rPr>
        <w:t>14) содержащих только изображения без текстовой информации;</w:t>
      </w:r>
    </w:p>
    <w:p w:rsidR="008D5670" w:rsidRPr="00E33607" w:rsidRDefault="008D5670" w:rsidP="00E33607">
      <w:pPr>
        <w:widowControl w:val="0"/>
        <w:suppressAutoHyphens/>
        <w:ind w:firstLine="567"/>
        <w:jc w:val="both"/>
        <w:rPr>
          <w:rFonts w:eastAsia="Calibri"/>
          <w:sz w:val="26"/>
          <w:szCs w:val="26"/>
          <w:lang w:eastAsia="en-US"/>
        </w:rPr>
      </w:pPr>
      <w:bookmarkStart w:id="101" w:name="sub_1029736"/>
      <w:bookmarkEnd w:id="100"/>
      <w:r w:rsidRPr="00E33607">
        <w:rPr>
          <w:rFonts w:eastAsia="Calibri"/>
          <w:sz w:val="26"/>
          <w:szCs w:val="26"/>
          <w:lang w:eastAsia="en-US"/>
        </w:rPr>
        <w:t xml:space="preserve">15) </w:t>
      </w:r>
      <w:bookmarkStart w:id="102" w:name="sub_1029737"/>
      <w:bookmarkEnd w:id="101"/>
      <w:r w:rsidRPr="00E33607">
        <w:rPr>
          <w:rFonts w:eastAsia="Calibri"/>
          <w:sz w:val="26"/>
          <w:szCs w:val="26"/>
          <w:lang w:eastAsia="en-US"/>
        </w:rPr>
        <w:t>с использованием открытого способа подсветки;</w:t>
      </w:r>
    </w:p>
    <w:p w:rsidR="008D5670" w:rsidRPr="00E33607" w:rsidRDefault="008D5670" w:rsidP="00E33607">
      <w:pPr>
        <w:widowControl w:val="0"/>
        <w:suppressAutoHyphens/>
        <w:ind w:firstLine="567"/>
        <w:jc w:val="both"/>
        <w:rPr>
          <w:rFonts w:eastAsia="Calibri"/>
          <w:sz w:val="26"/>
          <w:szCs w:val="26"/>
          <w:lang w:eastAsia="en-US"/>
        </w:rPr>
      </w:pPr>
      <w:bookmarkStart w:id="103" w:name="sub_1029738"/>
      <w:bookmarkEnd w:id="102"/>
      <w:r w:rsidRPr="00E33607">
        <w:rPr>
          <w:rFonts w:eastAsia="Calibri"/>
          <w:sz w:val="26"/>
          <w:szCs w:val="26"/>
          <w:lang w:eastAsia="en-US"/>
        </w:rPr>
        <w:t xml:space="preserve">16) с применением в изготовлении </w:t>
      </w:r>
      <w:r w:rsidR="003C7A15" w:rsidRPr="00E33607">
        <w:rPr>
          <w:rFonts w:eastAsia="Calibri"/>
          <w:sz w:val="26"/>
          <w:szCs w:val="26"/>
          <w:lang w:eastAsia="en-US"/>
        </w:rPr>
        <w:t>ткан</w:t>
      </w:r>
      <w:r w:rsidR="003C7A15">
        <w:rPr>
          <w:rFonts w:eastAsia="Calibri"/>
          <w:sz w:val="26"/>
          <w:szCs w:val="26"/>
          <w:lang w:eastAsia="en-US"/>
        </w:rPr>
        <w:t>ых</w:t>
      </w:r>
      <w:r w:rsidRPr="00E33607">
        <w:rPr>
          <w:rFonts w:eastAsia="Calibri"/>
          <w:sz w:val="26"/>
          <w:szCs w:val="26"/>
          <w:lang w:eastAsia="en-US"/>
        </w:rPr>
        <w:t xml:space="preserve"> материалов, за исключе</w:t>
      </w:r>
      <w:r w:rsidR="00E239AF">
        <w:rPr>
          <w:rFonts w:eastAsia="Calibri"/>
          <w:sz w:val="26"/>
          <w:szCs w:val="26"/>
          <w:lang w:eastAsia="en-US"/>
        </w:rPr>
        <w:t xml:space="preserve">нием </w:t>
      </w:r>
      <w:proofErr w:type="spellStart"/>
      <w:r w:rsidR="00E239AF">
        <w:rPr>
          <w:rFonts w:eastAsia="Calibri"/>
          <w:sz w:val="26"/>
          <w:szCs w:val="26"/>
          <w:lang w:eastAsia="en-US"/>
        </w:rPr>
        <w:t>флаговых</w:t>
      </w:r>
      <w:proofErr w:type="spellEnd"/>
      <w:r w:rsidR="00E239AF">
        <w:rPr>
          <w:rFonts w:eastAsia="Calibri"/>
          <w:sz w:val="26"/>
          <w:szCs w:val="26"/>
          <w:lang w:eastAsia="en-US"/>
        </w:rPr>
        <w:t xml:space="preserve"> композиций, а так</w:t>
      </w:r>
      <w:r w:rsidRPr="00E33607">
        <w:rPr>
          <w:rFonts w:eastAsia="Calibri"/>
          <w:sz w:val="26"/>
          <w:szCs w:val="26"/>
          <w:lang w:eastAsia="en-US"/>
        </w:rPr>
        <w:t>же настенных конструкций в виде световых коробов длиной более 6,0 м;</w:t>
      </w:r>
    </w:p>
    <w:p w:rsidR="008D5670" w:rsidRPr="00E33607" w:rsidRDefault="008D5670" w:rsidP="00E33607">
      <w:pPr>
        <w:widowControl w:val="0"/>
        <w:suppressAutoHyphens/>
        <w:ind w:firstLine="567"/>
        <w:jc w:val="both"/>
        <w:rPr>
          <w:rFonts w:eastAsia="Calibri"/>
          <w:sz w:val="26"/>
          <w:szCs w:val="26"/>
          <w:lang w:eastAsia="en-US"/>
        </w:rPr>
      </w:pPr>
      <w:bookmarkStart w:id="104" w:name="sub_1029739"/>
      <w:bookmarkEnd w:id="103"/>
      <w:r w:rsidRPr="00E33607">
        <w:rPr>
          <w:rFonts w:eastAsia="Calibri"/>
          <w:sz w:val="26"/>
          <w:szCs w:val="26"/>
          <w:lang w:eastAsia="en-US"/>
        </w:rPr>
        <w:t>17) дублирующих информацию с использованием одного вида информационной конструкции, за исключением:</w:t>
      </w:r>
    </w:p>
    <w:bookmarkEnd w:id="104"/>
    <w:p w:rsidR="008D5670" w:rsidRPr="000A0C3E" w:rsidRDefault="00F05D77"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а)</w:t>
      </w:r>
      <w:r w:rsidR="008D5670" w:rsidRPr="000A0C3E">
        <w:rPr>
          <w:rFonts w:eastAsia="Calibri"/>
          <w:sz w:val="26"/>
          <w:szCs w:val="26"/>
          <w:lang w:eastAsia="en-US"/>
        </w:rPr>
        <w:t xml:space="preserve"> информации, выполненной в соответствии с соблюдением требований законодательства </w:t>
      </w:r>
      <w:hyperlink r:id="rId24" w:history="1">
        <w:r w:rsidR="008D5670" w:rsidRPr="000A0C3E">
          <w:rPr>
            <w:rFonts w:eastAsia="Calibri"/>
            <w:sz w:val="26"/>
            <w:szCs w:val="26"/>
            <w:lang w:eastAsia="en-US"/>
          </w:rPr>
          <w:t>о государственном языке</w:t>
        </w:r>
      </w:hyperlink>
      <w:r w:rsidR="008D5670" w:rsidRPr="000A0C3E">
        <w:rPr>
          <w:rFonts w:eastAsia="Calibri"/>
          <w:sz w:val="26"/>
          <w:szCs w:val="26"/>
          <w:lang w:eastAsia="en-US"/>
        </w:rPr>
        <w:t xml:space="preserve"> Российской Федерации;</w:t>
      </w:r>
    </w:p>
    <w:p w:rsidR="008D5670" w:rsidRPr="000A0C3E" w:rsidRDefault="00F05D77" w:rsidP="00E33607">
      <w:pPr>
        <w:widowControl w:val="0"/>
        <w:suppressAutoHyphens/>
        <w:ind w:firstLine="567"/>
        <w:jc w:val="both"/>
        <w:rPr>
          <w:rFonts w:eastAsia="Calibri"/>
          <w:sz w:val="26"/>
          <w:szCs w:val="26"/>
          <w:lang w:eastAsia="en-US"/>
        </w:rPr>
      </w:pPr>
      <w:bookmarkStart w:id="105" w:name="sub_19855125"/>
      <w:r w:rsidRPr="000A0C3E">
        <w:rPr>
          <w:rFonts w:eastAsia="Calibri"/>
          <w:sz w:val="26"/>
          <w:szCs w:val="26"/>
          <w:lang w:eastAsia="en-US"/>
        </w:rPr>
        <w:t>б)</w:t>
      </w:r>
      <w:r w:rsidR="008D5670" w:rsidRPr="000A0C3E">
        <w:rPr>
          <w:rFonts w:eastAsia="Calibri"/>
          <w:sz w:val="26"/>
          <w:szCs w:val="26"/>
          <w:lang w:eastAsia="en-US"/>
        </w:rPr>
        <w:t xml:space="preserve"> информации, размещаемой на каждом из фасадов здания, расположенного на пересечении нескольких улиц или на территории, расположенной между двумя улицами;</w:t>
      </w:r>
    </w:p>
    <w:p w:rsidR="008D5670" w:rsidRPr="000A0C3E" w:rsidRDefault="00F05D77" w:rsidP="00E33607">
      <w:pPr>
        <w:widowControl w:val="0"/>
        <w:suppressAutoHyphens/>
        <w:ind w:firstLine="567"/>
        <w:jc w:val="both"/>
        <w:rPr>
          <w:rFonts w:eastAsia="Calibri"/>
          <w:sz w:val="26"/>
          <w:szCs w:val="26"/>
          <w:lang w:eastAsia="en-US"/>
        </w:rPr>
      </w:pPr>
      <w:bookmarkStart w:id="106" w:name="sub_19855126"/>
      <w:bookmarkEnd w:id="105"/>
      <w:r w:rsidRPr="000A0C3E">
        <w:rPr>
          <w:rFonts w:eastAsia="Calibri"/>
          <w:sz w:val="26"/>
          <w:szCs w:val="26"/>
          <w:lang w:eastAsia="en-US"/>
        </w:rPr>
        <w:t>в)</w:t>
      </w:r>
      <w:r w:rsidR="008D5670" w:rsidRPr="000A0C3E">
        <w:rPr>
          <w:rFonts w:eastAsia="Calibri"/>
          <w:sz w:val="26"/>
          <w:szCs w:val="26"/>
          <w:lang w:eastAsia="en-US"/>
        </w:rPr>
        <w:t xml:space="preserve"> информации, размещаемой на фасадах автозаправочных станций;</w:t>
      </w:r>
    </w:p>
    <w:p w:rsidR="008D5670" w:rsidRPr="00E33607" w:rsidRDefault="008D5670" w:rsidP="00E33607">
      <w:pPr>
        <w:widowControl w:val="0"/>
        <w:suppressAutoHyphens/>
        <w:ind w:firstLine="567"/>
        <w:jc w:val="both"/>
        <w:rPr>
          <w:rFonts w:eastAsia="Calibri"/>
          <w:sz w:val="26"/>
          <w:szCs w:val="26"/>
          <w:lang w:eastAsia="en-US"/>
        </w:rPr>
      </w:pPr>
      <w:bookmarkStart w:id="107" w:name="sub_1029741"/>
      <w:bookmarkEnd w:id="106"/>
      <w:r w:rsidRPr="00E33607">
        <w:rPr>
          <w:rFonts w:eastAsia="Calibri"/>
          <w:sz w:val="26"/>
          <w:szCs w:val="26"/>
          <w:lang w:eastAsia="en-US"/>
        </w:rPr>
        <w:t xml:space="preserve">18) в виде надувных конструкций, </w:t>
      </w:r>
      <w:proofErr w:type="spellStart"/>
      <w:r w:rsidRPr="00E33607">
        <w:rPr>
          <w:rFonts w:eastAsia="Calibri"/>
          <w:sz w:val="26"/>
          <w:szCs w:val="26"/>
          <w:lang w:eastAsia="en-US"/>
        </w:rPr>
        <w:t>штендеров</w:t>
      </w:r>
      <w:proofErr w:type="spellEnd"/>
      <w:r w:rsidRPr="00E33607">
        <w:rPr>
          <w:rFonts w:eastAsia="Calibri"/>
          <w:sz w:val="26"/>
          <w:szCs w:val="26"/>
          <w:lang w:eastAsia="en-US"/>
        </w:rPr>
        <w:t>;</w:t>
      </w:r>
    </w:p>
    <w:p w:rsidR="008D5670" w:rsidRPr="00E33607" w:rsidRDefault="008D5670" w:rsidP="00E33607">
      <w:pPr>
        <w:widowControl w:val="0"/>
        <w:suppressAutoHyphens/>
        <w:ind w:firstLine="567"/>
        <w:jc w:val="both"/>
        <w:rPr>
          <w:rFonts w:eastAsia="Calibri"/>
          <w:sz w:val="26"/>
          <w:szCs w:val="26"/>
          <w:lang w:eastAsia="en-US"/>
        </w:rPr>
      </w:pPr>
      <w:bookmarkStart w:id="108" w:name="sub_1029879"/>
      <w:bookmarkEnd w:id="107"/>
      <w:r w:rsidRPr="00E33607">
        <w:rPr>
          <w:rFonts w:eastAsia="Calibri"/>
          <w:sz w:val="26"/>
          <w:szCs w:val="26"/>
          <w:lang w:eastAsia="en-US"/>
        </w:rPr>
        <w:t>19) выше верхней отметки кровли (парапета, фриза) встроенно-пристроен</w:t>
      </w:r>
      <w:r w:rsidR="005E3258">
        <w:rPr>
          <w:rFonts w:eastAsia="Calibri"/>
          <w:sz w:val="26"/>
          <w:szCs w:val="26"/>
          <w:lang w:eastAsia="en-US"/>
        </w:rPr>
        <w:t>ных помещений (включая тамбуры).</w:t>
      </w:r>
    </w:p>
    <w:p w:rsidR="003C7A15" w:rsidRDefault="003C7A15" w:rsidP="003C7A15">
      <w:pPr>
        <w:widowControl w:val="0"/>
        <w:suppressAutoHyphens/>
        <w:ind w:firstLine="567"/>
        <w:jc w:val="center"/>
        <w:rPr>
          <w:rFonts w:eastAsia="Calibri"/>
          <w:sz w:val="26"/>
          <w:szCs w:val="26"/>
          <w:lang w:eastAsia="en-US"/>
        </w:rPr>
      </w:pPr>
      <w:bookmarkStart w:id="109" w:name="sub_1985"/>
      <w:bookmarkEnd w:id="108"/>
    </w:p>
    <w:p w:rsidR="008D5670" w:rsidRPr="00E33607" w:rsidRDefault="008D5670" w:rsidP="003C7A15">
      <w:pPr>
        <w:widowControl w:val="0"/>
        <w:suppressAutoHyphens/>
        <w:ind w:firstLine="567"/>
        <w:jc w:val="center"/>
        <w:rPr>
          <w:rFonts w:eastAsia="Calibri"/>
          <w:sz w:val="26"/>
          <w:szCs w:val="26"/>
          <w:lang w:eastAsia="en-US"/>
        </w:rPr>
      </w:pPr>
      <w:r w:rsidRPr="00E33607">
        <w:rPr>
          <w:rFonts w:eastAsia="Calibri"/>
          <w:sz w:val="26"/>
          <w:szCs w:val="26"/>
          <w:lang w:eastAsia="en-US"/>
        </w:rPr>
        <w:t>8.3. Отдельные виды информационных конструкций</w:t>
      </w:r>
    </w:p>
    <w:p w:rsidR="008D5670" w:rsidRPr="00E33607" w:rsidRDefault="008D5670" w:rsidP="00E33607">
      <w:pPr>
        <w:widowControl w:val="0"/>
        <w:suppressAutoHyphens/>
        <w:ind w:firstLine="567"/>
        <w:jc w:val="both"/>
        <w:rPr>
          <w:rFonts w:eastAsia="Calibri"/>
          <w:sz w:val="26"/>
          <w:szCs w:val="26"/>
          <w:lang w:eastAsia="en-US"/>
        </w:rPr>
      </w:pPr>
      <w:bookmarkStart w:id="110" w:name="sub_19851"/>
      <w:bookmarkEnd w:id="109"/>
      <w:r w:rsidRPr="00E33607">
        <w:rPr>
          <w:rFonts w:eastAsia="Calibri"/>
          <w:sz w:val="26"/>
          <w:szCs w:val="26"/>
          <w:lang w:eastAsia="en-US"/>
        </w:rPr>
        <w:t xml:space="preserve">8.3.1. Настенная конструкция </w:t>
      </w:r>
      <w:r w:rsidR="00326F3D">
        <w:rPr>
          <w:rFonts w:eastAsia="Calibri"/>
          <w:sz w:val="26"/>
          <w:szCs w:val="26"/>
          <w:lang w:eastAsia="en-US"/>
        </w:rPr>
        <w:t>–</w:t>
      </w:r>
      <w:r w:rsidRPr="00E33607">
        <w:rPr>
          <w:rFonts w:eastAsia="Calibri"/>
          <w:sz w:val="26"/>
          <w:szCs w:val="26"/>
          <w:lang w:eastAsia="en-US"/>
        </w:rPr>
        <w:t xml:space="preserve"> информационная конструкция, размещаемая на наружной поверхности стен, фризах, козырьках, фронтонах зданий, сооружений над входом или окнами (витринами), между окнами на расстоянии не более 0,2 м от поверхности стены, в виде фоновой или </w:t>
      </w:r>
      <w:proofErr w:type="spellStart"/>
      <w:r w:rsidRPr="00E33607">
        <w:rPr>
          <w:rFonts w:eastAsia="Calibri"/>
          <w:sz w:val="26"/>
          <w:szCs w:val="26"/>
          <w:lang w:eastAsia="en-US"/>
        </w:rPr>
        <w:t>бесфоновой</w:t>
      </w:r>
      <w:proofErr w:type="spellEnd"/>
      <w:r w:rsidRPr="00E33607">
        <w:rPr>
          <w:rFonts w:eastAsia="Calibri"/>
          <w:sz w:val="26"/>
          <w:szCs w:val="26"/>
          <w:lang w:eastAsia="en-US"/>
        </w:rPr>
        <w:t xml:space="preserve"> конструкции, светового короба, состоящая из каркаса, информационного поля, содержащего текстовую </w:t>
      </w:r>
      <w:r w:rsidRPr="00E33607">
        <w:rPr>
          <w:rFonts w:eastAsia="Calibri"/>
          <w:sz w:val="26"/>
          <w:szCs w:val="26"/>
          <w:lang w:eastAsia="en-US"/>
        </w:rPr>
        <w:lastRenderedPageBreak/>
        <w:t>информацию, декоративные элементы, знаки, и элементов крепления либо изо</w:t>
      </w:r>
      <w:r w:rsidR="00326F3D">
        <w:rPr>
          <w:rFonts w:eastAsia="Calibri"/>
          <w:sz w:val="26"/>
          <w:szCs w:val="26"/>
          <w:lang w:eastAsia="en-US"/>
        </w:rPr>
        <w:t>бражения, непосредственно нанесё</w:t>
      </w:r>
      <w:r w:rsidRPr="00E33607">
        <w:rPr>
          <w:rFonts w:eastAsia="Calibri"/>
          <w:sz w:val="26"/>
          <w:szCs w:val="26"/>
          <w:lang w:eastAsia="en-US"/>
        </w:rPr>
        <w:t>нного на поверхность стены.</w:t>
      </w:r>
    </w:p>
    <w:bookmarkEnd w:id="110"/>
    <w:p w:rsidR="008D5670" w:rsidRPr="000A0C3E" w:rsidRDefault="008D5670"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Не допускать размещение настенных конструкций:</w:t>
      </w:r>
    </w:p>
    <w:p w:rsidR="008D5670" w:rsidRPr="00E33607" w:rsidRDefault="008D5670" w:rsidP="00E33607">
      <w:pPr>
        <w:widowControl w:val="0"/>
        <w:suppressAutoHyphens/>
        <w:ind w:firstLine="567"/>
        <w:jc w:val="both"/>
        <w:rPr>
          <w:rFonts w:eastAsia="Calibri"/>
          <w:sz w:val="26"/>
          <w:szCs w:val="26"/>
          <w:lang w:eastAsia="en-US"/>
        </w:rPr>
      </w:pPr>
      <w:bookmarkStart w:id="111" w:name="sub_1029742"/>
      <w:r w:rsidRPr="00E33607">
        <w:rPr>
          <w:rFonts w:eastAsia="Calibri"/>
          <w:sz w:val="26"/>
          <w:szCs w:val="26"/>
          <w:lang w:eastAsia="en-US"/>
        </w:rPr>
        <w:t>1) высотой более 2/3 от высоты простенка между окнами этажей здания, сооружения;</w:t>
      </w:r>
    </w:p>
    <w:p w:rsidR="008D5670" w:rsidRPr="00E33607" w:rsidRDefault="008D5670" w:rsidP="00E33607">
      <w:pPr>
        <w:widowControl w:val="0"/>
        <w:suppressAutoHyphens/>
        <w:ind w:firstLine="567"/>
        <w:jc w:val="both"/>
        <w:rPr>
          <w:rFonts w:eastAsia="Calibri"/>
          <w:sz w:val="26"/>
          <w:szCs w:val="26"/>
          <w:lang w:eastAsia="en-US"/>
        </w:rPr>
      </w:pPr>
      <w:bookmarkStart w:id="112" w:name="sub_1029743"/>
      <w:bookmarkEnd w:id="111"/>
      <w:r w:rsidRPr="00E33607">
        <w:rPr>
          <w:rFonts w:eastAsia="Calibri"/>
          <w:sz w:val="26"/>
          <w:szCs w:val="26"/>
          <w:lang w:eastAsia="en-US"/>
        </w:rPr>
        <w:t>2) высотой более 1/2 от высоты простенка между окнами этажей здания, сооружения при наличии арочных окон;</w:t>
      </w:r>
    </w:p>
    <w:p w:rsidR="008D5670" w:rsidRPr="00E33607" w:rsidRDefault="008D5670" w:rsidP="00E33607">
      <w:pPr>
        <w:widowControl w:val="0"/>
        <w:suppressAutoHyphens/>
        <w:ind w:firstLine="567"/>
        <w:jc w:val="both"/>
        <w:rPr>
          <w:rFonts w:eastAsia="Calibri"/>
          <w:sz w:val="26"/>
          <w:szCs w:val="26"/>
          <w:lang w:eastAsia="en-US"/>
        </w:rPr>
      </w:pPr>
      <w:bookmarkStart w:id="113" w:name="sub_1029744"/>
      <w:bookmarkEnd w:id="112"/>
      <w:r w:rsidRPr="00E33607">
        <w:rPr>
          <w:rFonts w:eastAsia="Calibri"/>
          <w:sz w:val="26"/>
          <w:szCs w:val="26"/>
          <w:lang w:eastAsia="en-US"/>
        </w:rPr>
        <w:t>3) высотой текстовой информации более 2/3 от высоты фриза (в том числе встроенно-пристроенных помещений);</w:t>
      </w:r>
    </w:p>
    <w:p w:rsidR="008D5670" w:rsidRPr="00E33607" w:rsidRDefault="008D5670" w:rsidP="00E33607">
      <w:pPr>
        <w:widowControl w:val="0"/>
        <w:suppressAutoHyphens/>
        <w:ind w:firstLine="567"/>
        <w:jc w:val="both"/>
        <w:rPr>
          <w:rFonts w:eastAsia="Calibri"/>
          <w:sz w:val="26"/>
          <w:szCs w:val="26"/>
          <w:lang w:eastAsia="en-US"/>
        </w:rPr>
      </w:pPr>
      <w:bookmarkStart w:id="114" w:name="sub_1029745"/>
      <w:bookmarkEnd w:id="113"/>
      <w:r w:rsidRPr="00E33607">
        <w:rPr>
          <w:rFonts w:eastAsia="Calibri"/>
          <w:sz w:val="26"/>
          <w:szCs w:val="26"/>
          <w:lang w:eastAsia="en-US"/>
        </w:rPr>
        <w:t>4) 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8D5670" w:rsidRPr="00E33607" w:rsidRDefault="008D5670" w:rsidP="00E33607">
      <w:pPr>
        <w:widowControl w:val="0"/>
        <w:suppressAutoHyphens/>
        <w:ind w:firstLine="567"/>
        <w:jc w:val="both"/>
        <w:rPr>
          <w:rFonts w:eastAsia="Calibri"/>
          <w:sz w:val="26"/>
          <w:szCs w:val="26"/>
          <w:lang w:eastAsia="en-US"/>
        </w:rPr>
      </w:pPr>
      <w:bookmarkStart w:id="115" w:name="sub_1029746"/>
      <w:bookmarkEnd w:id="114"/>
      <w:r w:rsidRPr="00E33607">
        <w:rPr>
          <w:rFonts w:eastAsia="Calibri"/>
          <w:sz w:val="26"/>
          <w:szCs w:val="26"/>
          <w:lang w:eastAsia="en-US"/>
        </w:rPr>
        <w:t>5) высотой более 1/2 от высоты фронтона здания, нестационарного торгового объекта;</w:t>
      </w:r>
    </w:p>
    <w:p w:rsidR="008D5670" w:rsidRPr="00E33607" w:rsidRDefault="008D5670" w:rsidP="00E33607">
      <w:pPr>
        <w:widowControl w:val="0"/>
        <w:suppressAutoHyphens/>
        <w:ind w:firstLine="567"/>
        <w:jc w:val="both"/>
        <w:rPr>
          <w:rFonts w:eastAsia="Calibri"/>
          <w:sz w:val="26"/>
          <w:szCs w:val="26"/>
          <w:lang w:eastAsia="en-US"/>
        </w:rPr>
      </w:pPr>
      <w:bookmarkStart w:id="116" w:name="sub_1029747"/>
      <w:bookmarkEnd w:id="115"/>
      <w:r w:rsidRPr="00E33607">
        <w:rPr>
          <w:rFonts w:eastAsia="Calibri"/>
          <w:sz w:val="26"/>
          <w:szCs w:val="26"/>
          <w:lang w:eastAsia="en-US"/>
        </w:rPr>
        <w:t>6) высотой более 0,5 м на козырьке;</w:t>
      </w:r>
    </w:p>
    <w:p w:rsidR="008D5670" w:rsidRPr="00E33607" w:rsidRDefault="008D5670" w:rsidP="00E33607">
      <w:pPr>
        <w:widowControl w:val="0"/>
        <w:suppressAutoHyphens/>
        <w:ind w:firstLine="567"/>
        <w:jc w:val="both"/>
        <w:rPr>
          <w:rFonts w:eastAsia="Calibri"/>
          <w:sz w:val="26"/>
          <w:szCs w:val="26"/>
          <w:lang w:eastAsia="en-US"/>
        </w:rPr>
      </w:pPr>
      <w:bookmarkStart w:id="117" w:name="sub_1029748"/>
      <w:bookmarkEnd w:id="116"/>
      <w:r w:rsidRPr="00E33607">
        <w:rPr>
          <w:rFonts w:eastAsia="Calibri"/>
          <w:sz w:val="26"/>
          <w:szCs w:val="26"/>
          <w:lang w:eastAsia="en-US"/>
        </w:rPr>
        <w:t>7) в длину более 70% от длины фасада;</w:t>
      </w:r>
    </w:p>
    <w:p w:rsidR="008D5670" w:rsidRPr="00E33607" w:rsidRDefault="008D5670" w:rsidP="00E33607">
      <w:pPr>
        <w:widowControl w:val="0"/>
        <w:suppressAutoHyphens/>
        <w:ind w:firstLine="567"/>
        <w:jc w:val="both"/>
        <w:rPr>
          <w:rFonts w:eastAsia="Calibri"/>
          <w:sz w:val="26"/>
          <w:szCs w:val="26"/>
          <w:lang w:eastAsia="en-US"/>
        </w:rPr>
      </w:pPr>
      <w:bookmarkStart w:id="118" w:name="sub_1029749"/>
      <w:bookmarkEnd w:id="117"/>
      <w:r w:rsidRPr="00E33607">
        <w:rPr>
          <w:rFonts w:eastAsia="Calibri"/>
          <w:sz w:val="26"/>
          <w:szCs w:val="26"/>
          <w:lang w:eastAsia="en-US"/>
        </w:rPr>
        <w:t>8) в пределах первого этажа высотой более 0,5 м, длиной более 50% про</w:t>
      </w:r>
      <w:r w:rsidR="00326F3D">
        <w:rPr>
          <w:rFonts w:eastAsia="Calibri"/>
          <w:sz w:val="26"/>
          <w:szCs w:val="26"/>
          <w:lang w:eastAsia="en-US"/>
        </w:rPr>
        <w:t>стенка при размещении между проё</w:t>
      </w:r>
      <w:r w:rsidRPr="00E33607">
        <w:rPr>
          <w:rFonts w:eastAsia="Calibri"/>
          <w:sz w:val="26"/>
          <w:szCs w:val="26"/>
          <w:lang w:eastAsia="en-US"/>
        </w:rPr>
        <w:t>мами и высотой более 1,5 м, длиной более 50% простенка на угловых участках;</w:t>
      </w:r>
    </w:p>
    <w:p w:rsidR="008D5670" w:rsidRPr="00E33607" w:rsidRDefault="008D5670" w:rsidP="00E33607">
      <w:pPr>
        <w:widowControl w:val="0"/>
        <w:suppressAutoHyphens/>
        <w:ind w:firstLine="567"/>
        <w:jc w:val="both"/>
        <w:rPr>
          <w:rFonts w:eastAsia="Calibri"/>
          <w:sz w:val="26"/>
          <w:szCs w:val="26"/>
          <w:lang w:eastAsia="en-US"/>
        </w:rPr>
      </w:pPr>
      <w:bookmarkStart w:id="119" w:name="sub_1029750"/>
      <w:bookmarkEnd w:id="118"/>
      <w:r w:rsidRPr="00E33607">
        <w:rPr>
          <w:rFonts w:eastAsia="Calibri"/>
          <w:sz w:val="26"/>
          <w:szCs w:val="26"/>
          <w:lang w:eastAsia="en-US"/>
        </w:rPr>
        <w:t>9) при использовании информации на других языках длиной, увеличенной более чем на 50% от установленной настоящими Правилами длины конструкции;</w:t>
      </w:r>
    </w:p>
    <w:p w:rsidR="008D5670" w:rsidRPr="00E33607" w:rsidRDefault="008D5670" w:rsidP="00E33607">
      <w:pPr>
        <w:widowControl w:val="0"/>
        <w:suppressAutoHyphens/>
        <w:ind w:firstLine="567"/>
        <w:jc w:val="both"/>
        <w:rPr>
          <w:rFonts w:eastAsia="Calibri"/>
          <w:sz w:val="26"/>
          <w:szCs w:val="26"/>
          <w:lang w:eastAsia="en-US"/>
        </w:rPr>
      </w:pPr>
      <w:bookmarkStart w:id="120" w:name="sub_1029751"/>
      <w:bookmarkEnd w:id="119"/>
      <w:r w:rsidRPr="00E33607">
        <w:rPr>
          <w:rFonts w:eastAsia="Calibri"/>
          <w:sz w:val="26"/>
          <w:szCs w:val="26"/>
          <w:lang w:eastAsia="en-US"/>
        </w:rPr>
        <w:t>10) с применением не идентичных размеров и шрифтов надписей на разных языках;</w:t>
      </w:r>
    </w:p>
    <w:p w:rsidR="008D5670" w:rsidRPr="00E33607" w:rsidRDefault="008D5670" w:rsidP="00E33607">
      <w:pPr>
        <w:widowControl w:val="0"/>
        <w:suppressAutoHyphens/>
        <w:ind w:firstLine="567"/>
        <w:jc w:val="both"/>
        <w:rPr>
          <w:rFonts w:eastAsia="Calibri"/>
          <w:sz w:val="26"/>
          <w:szCs w:val="26"/>
          <w:lang w:eastAsia="en-US"/>
        </w:rPr>
      </w:pPr>
      <w:bookmarkStart w:id="121" w:name="sub_1029752"/>
      <w:bookmarkEnd w:id="120"/>
      <w:r w:rsidRPr="00E33607">
        <w:rPr>
          <w:rFonts w:eastAsia="Calibri"/>
          <w:sz w:val="26"/>
          <w:szCs w:val="26"/>
          <w:lang w:eastAsia="en-US"/>
        </w:rPr>
        <w:t>11) 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8D5670" w:rsidRPr="00E33607" w:rsidRDefault="008D5670" w:rsidP="00E33607">
      <w:pPr>
        <w:widowControl w:val="0"/>
        <w:suppressAutoHyphens/>
        <w:ind w:firstLine="567"/>
        <w:jc w:val="both"/>
        <w:rPr>
          <w:rFonts w:eastAsia="Calibri"/>
          <w:sz w:val="26"/>
          <w:szCs w:val="26"/>
          <w:lang w:eastAsia="en-US"/>
        </w:rPr>
      </w:pPr>
      <w:bookmarkStart w:id="122" w:name="sub_1029753"/>
      <w:bookmarkEnd w:id="121"/>
      <w:r w:rsidRPr="00E33607">
        <w:rPr>
          <w:rFonts w:eastAsia="Calibri"/>
          <w:sz w:val="26"/>
          <w:szCs w:val="26"/>
          <w:lang w:eastAsia="en-US"/>
        </w:rPr>
        <w:t>12) выш</w:t>
      </w:r>
      <w:r w:rsidR="00326F3D">
        <w:rPr>
          <w:rFonts w:eastAsia="Calibri"/>
          <w:sz w:val="26"/>
          <w:szCs w:val="26"/>
          <w:lang w:eastAsia="en-US"/>
        </w:rPr>
        <w:t>е второго этажа при наличии проё</w:t>
      </w:r>
      <w:r w:rsidRPr="00E33607">
        <w:rPr>
          <w:rFonts w:eastAsia="Calibri"/>
          <w:sz w:val="26"/>
          <w:szCs w:val="26"/>
          <w:lang w:eastAsia="en-US"/>
        </w:rPr>
        <w:t>мов, при отсутствии сплошного остекления, фриза, фронтона, за исключением случаев, когда высота межоконного простенка пр</w:t>
      </w:r>
      <w:r w:rsidR="00C523F0">
        <w:rPr>
          <w:rFonts w:eastAsia="Calibri"/>
          <w:sz w:val="26"/>
          <w:szCs w:val="26"/>
          <w:lang w:eastAsia="en-US"/>
        </w:rPr>
        <w:t>евышает две высоты оконного проё</w:t>
      </w:r>
      <w:r w:rsidRPr="00E33607">
        <w:rPr>
          <w:rFonts w:eastAsia="Calibri"/>
          <w:sz w:val="26"/>
          <w:szCs w:val="26"/>
          <w:lang w:eastAsia="en-US"/>
        </w:rPr>
        <w:t>ма, над которым предполагается размещение конструкции;</w:t>
      </w:r>
    </w:p>
    <w:p w:rsidR="008D5670" w:rsidRPr="00E33607" w:rsidRDefault="008D5670" w:rsidP="00E33607">
      <w:pPr>
        <w:widowControl w:val="0"/>
        <w:suppressAutoHyphens/>
        <w:ind w:firstLine="567"/>
        <w:jc w:val="both"/>
        <w:rPr>
          <w:rFonts w:eastAsia="Calibri"/>
          <w:sz w:val="26"/>
          <w:szCs w:val="26"/>
          <w:lang w:eastAsia="en-US"/>
        </w:rPr>
      </w:pPr>
      <w:bookmarkStart w:id="123" w:name="sub_1029754"/>
      <w:bookmarkEnd w:id="122"/>
      <w:r w:rsidRPr="00E33607">
        <w:rPr>
          <w:rFonts w:eastAsia="Calibri"/>
          <w:sz w:val="26"/>
          <w:szCs w:val="26"/>
          <w:lang w:eastAsia="en-US"/>
        </w:rPr>
        <w:t>13) в количестве более одной конструкции при размещении на сплошном остеклении выше второго этажа;</w:t>
      </w:r>
    </w:p>
    <w:p w:rsidR="008D5670" w:rsidRPr="00E33607" w:rsidRDefault="008D5670" w:rsidP="00E33607">
      <w:pPr>
        <w:widowControl w:val="0"/>
        <w:suppressAutoHyphens/>
        <w:ind w:firstLine="567"/>
        <w:jc w:val="both"/>
        <w:rPr>
          <w:rFonts w:eastAsia="Calibri"/>
          <w:sz w:val="26"/>
          <w:szCs w:val="26"/>
          <w:lang w:eastAsia="en-US"/>
        </w:rPr>
      </w:pPr>
      <w:bookmarkStart w:id="124" w:name="sub_1029756"/>
      <w:bookmarkEnd w:id="123"/>
      <w:r w:rsidRPr="00E33607">
        <w:rPr>
          <w:rFonts w:eastAsia="Calibri"/>
          <w:sz w:val="26"/>
          <w:szCs w:val="26"/>
          <w:lang w:eastAsia="en-US"/>
        </w:rPr>
        <w:t>14) в виде фоновых конструкций и световых коробов друг над другом, за исключением случаев, предусмотренных настоящими Правилами;</w:t>
      </w:r>
    </w:p>
    <w:p w:rsidR="008D5670" w:rsidRPr="00E33607" w:rsidRDefault="008D5670" w:rsidP="00E33607">
      <w:pPr>
        <w:widowControl w:val="0"/>
        <w:suppressAutoHyphens/>
        <w:ind w:firstLine="567"/>
        <w:jc w:val="both"/>
        <w:rPr>
          <w:rFonts w:eastAsia="Calibri"/>
          <w:sz w:val="26"/>
          <w:szCs w:val="26"/>
          <w:lang w:eastAsia="en-US"/>
        </w:rPr>
      </w:pPr>
      <w:bookmarkStart w:id="125" w:name="sub_1029757"/>
      <w:bookmarkEnd w:id="124"/>
      <w:r w:rsidRPr="00E33607">
        <w:rPr>
          <w:rFonts w:eastAsia="Calibri"/>
          <w:sz w:val="26"/>
          <w:szCs w:val="26"/>
          <w:lang w:eastAsia="en-US"/>
        </w:rPr>
        <w:t>15) в виде фоновых конструкций и световых коробов на фризе, поверхность которого расположена непараллельно стене здания, нестационарного торгового объекта, входной группы, козырьках;</w:t>
      </w:r>
    </w:p>
    <w:p w:rsidR="008D5670" w:rsidRPr="00E33607" w:rsidRDefault="008D5670" w:rsidP="00E33607">
      <w:pPr>
        <w:widowControl w:val="0"/>
        <w:suppressAutoHyphens/>
        <w:ind w:firstLine="567"/>
        <w:jc w:val="both"/>
        <w:rPr>
          <w:rFonts w:eastAsia="Calibri"/>
          <w:sz w:val="26"/>
          <w:szCs w:val="26"/>
          <w:lang w:eastAsia="en-US"/>
        </w:rPr>
      </w:pPr>
      <w:bookmarkStart w:id="126" w:name="sub_1029758"/>
      <w:bookmarkEnd w:id="125"/>
      <w:r w:rsidRPr="00E33607">
        <w:rPr>
          <w:rFonts w:eastAsia="Calibri"/>
          <w:sz w:val="26"/>
          <w:szCs w:val="26"/>
          <w:lang w:eastAsia="en-US"/>
        </w:rPr>
        <w:t>16) с использованием различного цвета фона фоновых конструкций на здании, нестационарном торговом объекте;</w:t>
      </w:r>
    </w:p>
    <w:p w:rsidR="008D5670" w:rsidRPr="00E33607" w:rsidRDefault="008D5670" w:rsidP="00E33607">
      <w:pPr>
        <w:widowControl w:val="0"/>
        <w:suppressAutoHyphens/>
        <w:ind w:firstLine="567"/>
        <w:jc w:val="both"/>
        <w:rPr>
          <w:rFonts w:eastAsia="Calibri"/>
          <w:sz w:val="26"/>
          <w:szCs w:val="26"/>
          <w:lang w:eastAsia="en-US"/>
        </w:rPr>
      </w:pPr>
      <w:bookmarkStart w:id="127" w:name="sub_1029759"/>
      <w:bookmarkEnd w:id="126"/>
      <w:r w:rsidRPr="00E33607">
        <w:rPr>
          <w:rFonts w:eastAsia="Calibri"/>
          <w:sz w:val="26"/>
          <w:szCs w:val="26"/>
          <w:lang w:eastAsia="en-US"/>
        </w:rPr>
        <w:t>17) в виде фоновых конструкций и световых к</w:t>
      </w:r>
      <w:r w:rsidR="00C523F0">
        <w:rPr>
          <w:rFonts w:eastAsia="Calibri"/>
          <w:sz w:val="26"/>
          <w:szCs w:val="26"/>
          <w:lang w:eastAsia="en-US"/>
        </w:rPr>
        <w:t>оробов при размещении между проё</w:t>
      </w:r>
      <w:r w:rsidRPr="00E33607">
        <w:rPr>
          <w:rFonts w:eastAsia="Calibri"/>
          <w:sz w:val="26"/>
          <w:szCs w:val="26"/>
          <w:lang w:eastAsia="en-US"/>
        </w:rPr>
        <w:t>мами первого или ниже первого этажа;</w:t>
      </w:r>
    </w:p>
    <w:p w:rsidR="008D5670" w:rsidRPr="00E33607" w:rsidRDefault="008D5670" w:rsidP="00E33607">
      <w:pPr>
        <w:widowControl w:val="0"/>
        <w:suppressAutoHyphens/>
        <w:ind w:firstLine="567"/>
        <w:jc w:val="both"/>
        <w:rPr>
          <w:rFonts w:eastAsia="Calibri"/>
          <w:sz w:val="26"/>
          <w:szCs w:val="26"/>
          <w:lang w:eastAsia="en-US"/>
        </w:rPr>
      </w:pPr>
      <w:bookmarkStart w:id="128" w:name="sub_1029760"/>
      <w:bookmarkEnd w:id="127"/>
      <w:r w:rsidRPr="00E33607">
        <w:rPr>
          <w:rFonts w:eastAsia="Calibri"/>
          <w:sz w:val="26"/>
          <w:szCs w:val="26"/>
          <w:lang w:eastAsia="en-US"/>
        </w:rPr>
        <w:t>18) со сменной информацией;</w:t>
      </w:r>
    </w:p>
    <w:p w:rsidR="008D5670" w:rsidRPr="00E33607" w:rsidRDefault="008D5670" w:rsidP="00E33607">
      <w:pPr>
        <w:widowControl w:val="0"/>
        <w:suppressAutoHyphens/>
        <w:ind w:firstLine="567"/>
        <w:jc w:val="both"/>
        <w:rPr>
          <w:rFonts w:eastAsia="Calibri"/>
          <w:sz w:val="26"/>
          <w:szCs w:val="26"/>
          <w:lang w:eastAsia="en-US"/>
        </w:rPr>
      </w:pPr>
      <w:bookmarkStart w:id="129" w:name="sub_1029880"/>
      <w:bookmarkEnd w:id="128"/>
      <w:r w:rsidRPr="00E33607">
        <w:rPr>
          <w:rFonts w:eastAsia="Calibri"/>
          <w:sz w:val="26"/>
          <w:szCs w:val="26"/>
          <w:lang w:eastAsia="en-US"/>
        </w:rPr>
        <w:t>19) с изоб</w:t>
      </w:r>
      <w:r w:rsidR="00C523F0">
        <w:rPr>
          <w:rFonts w:eastAsia="Calibri"/>
          <w:sz w:val="26"/>
          <w:szCs w:val="26"/>
          <w:lang w:eastAsia="en-US"/>
        </w:rPr>
        <w:t>ражением, непосредственно нанесё</w:t>
      </w:r>
      <w:r w:rsidRPr="00E33607">
        <w:rPr>
          <w:rFonts w:eastAsia="Calibri"/>
          <w:sz w:val="26"/>
          <w:szCs w:val="26"/>
          <w:lang w:eastAsia="en-US"/>
        </w:rPr>
        <w:t>нным на поверхность стены на фасадах зданий, предполагающих использование других видов настенных конструкций;</w:t>
      </w:r>
    </w:p>
    <w:p w:rsidR="008D5670" w:rsidRPr="00E33607" w:rsidRDefault="008D5670" w:rsidP="00E33607">
      <w:pPr>
        <w:widowControl w:val="0"/>
        <w:suppressAutoHyphens/>
        <w:ind w:firstLine="567"/>
        <w:jc w:val="both"/>
        <w:rPr>
          <w:rFonts w:eastAsia="Calibri"/>
          <w:sz w:val="26"/>
          <w:szCs w:val="26"/>
          <w:lang w:eastAsia="en-US"/>
        </w:rPr>
      </w:pPr>
      <w:bookmarkStart w:id="130" w:name="sub_1029881"/>
      <w:bookmarkEnd w:id="129"/>
      <w:r w:rsidRPr="00E33607">
        <w:rPr>
          <w:rFonts w:eastAsia="Calibri"/>
          <w:sz w:val="26"/>
          <w:szCs w:val="26"/>
          <w:lang w:eastAsia="en-US"/>
        </w:rPr>
        <w:t>20) с использованием динамического способа передачи информации;</w:t>
      </w:r>
    </w:p>
    <w:p w:rsidR="008D5670" w:rsidRPr="00E33607" w:rsidRDefault="008D5670" w:rsidP="00E33607">
      <w:pPr>
        <w:widowControl w:val="0"/>
        <w:suppressAutoHyphens/>
        <w:ind w:firstLine="567"/>
        <w:jc w:val="both"/>
        <w:rPr>
          <w:rFonts w:eastAsia="Calibri"/>
          <w:sz w:val="26"/>
          <w:szCs w:val="26"/>
          <w:lang w:eastAsia="en-US"/>
        </w:rPr>
      </w:pPr>
      <w:bookmarkStart w:id="131" w:name="sub_1029882"/>
      <w:bookmarkEnd w:id="130"/>
      <w:r w:rsidRPr="00E33607">
        <w:rPr>
          <w:rFonts w:eastAsia="Calibri"/>
          <w:sz w:val="26"/>
          <w:szCs w:val="26"/>
          <w:lang w:eastAsia="en-US"/>
        </w:rPr>
        <w:t>21) на фронтоне, фризе верхнего этажа при нали</w:t>
      </w:r>
      <w:r w:rsidR="00F9521A">
        <w:rPr>
          <w:rFonts w:eastAsia="Calibri"/>
          <w:sz w:val="26"/>
          <w:szCs w:val="26"/>
          <w:lang w:eastAsia="en-US"/>
        </w:rPr>
        <w:t xml:space="preserve">чии крышной конструкции, </w:t>
      </w:r>
      <w:r w:rsidR="00F9521A">
        <w:rPr>
          <w:rFonts w:eastAsia="Calibri"/>
          <w:sz w:val="26"/>
          <w:szCs w:val="26"/>
          <w:lang w:eastAsia="en-US"/>
        </w:rPr>
        <w:lastRenderedPageBreak/>
        <w:t>размещё</w:t>
      </w:r>
      <w:r w:rsidRPr="00E33607">
        <w:rPr>
          <w:rFonts w:eastAsia="Calibri"/>
          <w:sz w:val="26"/>
          <w:szCs w:val="26"/>
          <w:lang w:eastAsia="en-US"/>
        </w:rPr>
        <w:t>нной над местом предполагаемого размещения конструкции на данном здании, установленной в соответствии с разрешением (согласованием)</w:t>
      </w:r>
      <w:r w:rsidR="00F9521A">
        <w:rPr>
          <w:rFonts w:eastAsia="Calibri"/>
          <w:sz w:val="26"/>
          <w:szCs w:val="26"/>
          <w:lang w:eastAsia="en-US"/>
        </w:rPr>
        <w:t>, срок действия которого не истё</w:t>
      </w:r>
      <w:r w:rsidRPr="00E33607">
        <w:rPr>
          <w:rFonts w:eastAsia="Calibri"/>
          <w:sz w:val="26"/>
          <w:szCs w:val="26"/>
          <w:lang w:eastAsia="en-US"/>
        </w:rPr>
        <w:t>к, за исключени</w:t>
      </w:r>
      <w:r w:rsidR="00F9521A">
        <w:rPr>
          <w:rFonts w:eastAsia="Calibri"/>
          <w:sz w:val="26"/>
          <w:szCs w:val="26"/>
          <w:lang w:eastAsia="en-US"/>
        </w:rPr>
        <w:t>ем крышной конструкции, объединё</w:t>
      </w:r>
      <w:r w:rsidRPr="00E33607">
        <w:rPr>
          <w:rFonts w:eastAsia="Calibri"/>
          <w:sz w:val="26"/>
          <w:szCs w:val="26"/>
          <w:lang w:eastAsia="en-US"/>
        </w:rPr>
        <w:t>нной с настенной конструкцией единым информационным содержанием (общая информация об одной деятельности);</w:t>
      </w:r>
    </w:p>
    <w:p w:rsidR="008D5670" w:rsidRPr="000A0C3E" w:rsidRDefault="008D5670" w:rsidP="00E33607">
      <w:pPr>
        <w:widowControl w:val="0"/>
        <w:suppressAutoHyphens/>
        <w:ind w:firstLine="567"/>
        <w:jc w:val="both"/>
        <w:rPr>
          <w:rFonts w:eastAsia="Calibri"/>
          <w:sz w:val="26"/>
          <w:szCs w:val="26"/>
          <w:lang w:eastAsia="en-US"/>
        </w:rPr>
      </w:pPr>
      <w:bookmarkStart w:id="132" w:name="sub_1029903"/>
      <w:bookmarkEnd w:id="131"/>
      <w:r w:rsidRPr="00E33607">
        <w:rPr>
          <w:rFonts w:eastAsia="Calibri"/>
          <w:sz w:val="26"/>
          <w:szCs w:val="26"/>
          <w:lang w:eastAsia="en-US"/>
        </w:rPr>
        <w:t xml:space="preserve">22) высотой более 0,5 м на объектах культурного наследия, </w:t>
      </w:r>
      <w:proofErr w:type="gramStart"/>
      <w:r w:rsidRPr="00E33607">
        <w:rPr>
          <w:rFonts w:eastAsia="Calibri"/>
          <w:sz w:val="26"/>
          <w:szCs w:val="26"/>
          <w:lang w:eastAsia="en-US"/>
        </w:rPr>
        <w:t>на исторических зданиях</w:t>
      </w:r>
      <w:proofErr w:type="gramEnd"/>
      <w:r w:rsidRPr="00E33607">
        <w:rPr>
          <w:rFonts w:eastAsia="Calibri"/>
          <w:sz w:val="26"/>
          <w:szCs w:val="26"/>
          <w:lang w:eastAsia="en-US"/>
        </w:rPr>
        <w:t xml:space="preserve"> расположенных в границах </w:t>
      </w:r>
      <w:r w:rsidRPr="000A0C3E">
        <w:rPr>
          <w:rFonts w:eastAsia="Calibri"/>
          <w:sz w:val="26"/>
          <w:szCs w:val="26"/>
          <w:lang w:eastAsia="en-US"/>
        </w:rPr>
        <w:t>исторического поселения (исторического ядра);</w:t>
      </w:r>
    </w:p>
    <w:p w:rsidR="008D5670" w:rsidRPr="000A0C3E" w:rsidRDefault="008D5670" w:rsidP="00E33607">
      <w:pPr>
        <w:widowControl w:val="0"/>
        <w:suppressAutoHyphens/>
        <w:ind w:firstLine="567"/>
        <w:jc w:val="both"/>
        <w:rPr>
          <w:rFonts w:eastAsia="Calibri"/>
          <w:sz w:val="26"/>
          <w:szCs w:val="26"/>
          <w:lang w:eastAsia="en-US"/>
        </w:rPr>
      </w:pPr>
      <w:bookmarkStart w:id="133" w:name="sub_1985124"/>
      <w:bookmarkEnd w:id="132"/>
      <w:r w:rsidRPr="000A0C3E">
        <w:rPr>
          <w:rFonts w:eastAsia="Calibri"/>
          <w:sz w:val="26"/>
          <w:szCs w:val="26"/>
          <w:lang w:eastAsia="en-US"/>
        </w:rPr>
        <w:t xml:space="preserve">23) высотой более 1,0 м в границах исторических территорий </w:t>
      </w:r>
      <w:r w:rsidR="00E0089E" w:rsidRPr="000A0C3E">
        <w:rPr>
          <w:rFonts w:eastAsia="Calibri"/>
          <w:sz w:val="26"/>
          <w:szCs w:val="26"/>
          <w:lang w:eastAsia="en-US"/>
        </w:rPr>
        <w:t>муниципального образования</w:t>
      </w:r>
      <w:r w:rsidRPr="000A0C3E">
        <w:rPr>
          <w:rFonts w:eastAsia="Calibri"/>
          <w:sz w:val="26"/>
          <w:szCs w:val="26"/>
          <w:lang w:eastAsia="en-US"/>
        </w:rPr>
        <w:t>;</w:t>
      </w:r>
    </w:p>
    <w:p w:rsidR="008D5670" w:rsidRPr="00E33607" w:rsidRDefault="008D5670" w:rsidP="00E33607">
      <w:pPr>
        <w:widowControl w:val="0"/>
        <w:suppressAutoHyphens/>
        <w:ind w:firstLine="567"/>
        <w:jc w:val="both"/>
        <w:rPr>
          <w:rFonts w:eastAsia="Calibri"/>
          <w:sz w:val="26"/>
          <w:szCs w:val="26"/>
          <w:lang w:eastAsia="en-US"/>
        </w:rPr>
      </w:pPr>
      <w:bookmarkStart w:id="134" w:name="sub_1985125"/>
      <w:bookmarkEnd w:id="133"/>
      <w:r w:rsidRPr="00E33607">
        <w:rPr>
          <w:rFonts w:eastAsia="Calibri"/>
          <w:sz w:val="26"/>
          <w:szCs w:val="26"/>
          <w:lang w:eastAsia="en-US"/>
        </w:rPr>
        <w:t>24) выше уровня карниза, отделяющего плоскость крыши от стены здания, нестационарного торгового объекта при высоте от уровня карниза до конька скатной кровли менее 3,0 м;</w:t>
      </w:r>
    </w:p>
    <w:p w:rsidR="008D5670" w:rsidRPr="00E33607" w:rsidRDefault="008D5670" w:rsidP="00E33607">
      <w:pPr>
        <w:widowControl w:val="0"/>
        <w:suppressAutoHyphens/>
        <w:ind w:firstLine="567"/>
        <w:jc w:val="both"/>
        <w:rPr>
          <w:rFonts w:eastAsia="Calibri"/>
          <w:sz w:val="26"/>
          <w:szCs w:val="26"/>
          <w:lang w:eastAsia="en-US"/>
        </w:rPr>
      </w:pPr>
      <w:bookmarkStart w:id="135" w:name="sub_1985126"/>
      <w:bookmarkEnd w:id="134"/>
      <w:r w:rsidRPr="00E33607">
        <w:rPr>
          <w:rFonts w:eastAsia="Calibri"/>
          <w:sz w:val="26"/>
          <w:szCs w:val="26"/>
          <w:lang w:eastAsia="en-US"/>
        </w:rPr>
        <w:t>25) в количестве более одной конструкции выше уровня карниза, отделяющего плоскость крыши от стены здания, нестационарного торгового объекта.</w:t>
      </w:r>
    </w:p>
    <w:p w:rsidR="008D5670" w:rsidRPr="00E33607" w:rsidRDefault="008D5670" w:rsidP="00E33607">
      <w:pPr>
        <w:widowControl w:val="0"/>
        <w:suppressAutoHyphens/>
        <w:ind w:firstLine="567"/>
        <w:jc w:val="both"/>
        <w:rPr>
          <w:rFonts w:eastAsia="Calibri"/>
          <w:sz w:val="26"/>
          <w:szCs w:val="26"/>
          <w:lang w:eastAsia="en-US"/>
        </w:rPr>
      </w:pPr>
      <w:bookmarkStart w:id="136" w:name="sub_19852"/>
      <w:bookmarkEnd w:id="135"/>
      <w:r w:rsidRPr="00E33607">
        <w:rPr>
          <w:rFonts w:eastAsia="Calibri"/>
          <w:sz w:val="26"/>
          <w:szCs w:val="26"/>
          <w:lang w:eastAsia="en-US"/>
        </w:rPr>
        <w:t xml:space="preserve">8.3.2. Декоративное панно </w:t>
      </w:r>
      <w:r w:rsidR="00934B6A">
        <w:rPr>
          <w:rFonts w:eastAsia="Calibri"/>
          <w:sz w:val="26"/>
          <w:szCs w:val="26"/>
          <w:lang w:eastAsia="en-US"/>
        </w:rPr>
        <w:t>–</w:t>
      </w:r>
      <w:r w:rsidRPr="00E33607">
        <w:rPr>
          <w:rFonts w:eastAsia="Calibri"/>
          <w:sz w:val="26"/>
          <w:szCs w:val="26"/>
          <w:lang w:eastAsia="en-US"/>
        </w:rPr>
        <w:t xml:space="preserve"> информационная конструкция, размещаемая только на фасадах отдельно стоящих объектов административного, торгового, культурно-развлекательного, производственного, складского и спортивного назначения общей площадью более 1500 кв. м.</w:t>
      </w:r>
    </w:p>
    <w:p w:rsidR="008D5670" w:rsidRPr="00E33607" w:rsidRDefault="008D5670" w:rsidP="00E33607">
      <w:pPr>
        <w:widowControl w:val="0"/>
        <w:suppressAutoHyphens/>
        <w:ind w:firstLine="567"/>
        <w:jc w:val="both"/>
        <w:rPr>
          <w:rFonts w:eastAsia="Calibri"/>
          <w:sz w:val="26"/>
          <w:szCs w:val="26"/>
          <w:lang w:eastAsia="en-US"/>
        </w:rPr>
      </w:pPr>
      <w:bookmarkStart w:id="137" w:name="sub_1029902"/>
      <w:bookmarkEnd w:id="136"/>
      <w:r w:rsidRPr="00E33607">
        <w:rPr>
          <w:rFonts w:eastAsia="Calibri"/>
          <w:sz w:val="26"/>
          <w:szCs w:val="26"/>
          <w:lang w:eastAsia="en-US"/>
        </w:rPr>
        <w:t>Информационное поле данной конструк</w:t>
      </w:r>
      <w:r w:rsidR="00934B6A">
        <w:rPr>
          <w:rFonts w:eastAsia="Calibri"/>
          <w:sz w:val="26"/>
          <w:szCs w:val="26"/>
          <w:lang w:eastAsia="en-US"/>
        </w:rPr>
        <w:t>ции должно быть выполнено на твё</w:t>
      </w:r>
      <w:r w:rsidRPr="00E33607">
        <w:rPr>
          <w:rFonts w:eastAsia="Calibri"/>
          <w:sz w:val="26"/>
          <w:szCs w:val="26"/>
          <w:lang w:eastAsia="en-US"/>
        </w:rPr>
        <w:t>рдой или тканой основе, места соединений информационного поля и каркаса должны быть скрыты и иметь декоративно оформленные края (в том числе багет, элементы художественного декора).</w:t>
      </w:r>
    </w:p>
    <w:bookmarkEnd w:id="137"/>
    <w:p w:rsidR="008D5670" w:rsidRPr="00E33607" w:rsidRDefault="008D5670" w:rsidP="00E33607">
      <w:pPr>
        <w:widowControl w:val="0"/>
        <w:suppressAutoHyphens/>
        <w:ind w:firstLine="567"/>
        <w:jc w:val="both"/>
        <w:rPr>
          <w:rFonts w:eastAsia="Calibri"/>
          <w:sz w:val="26"/>
          <w:szCs w:val="26"/>
          <w:lang w:eastAsia="en-US"/>
        </w:rPr>
      </w:pPr>
      <w:r w:rsidRPr="00E33607">
        <w:rPr>
          <w:rFonts w:eastAsia="Calibri"/>
          <w:sz w:val="26"/>
          <w:szCs w:val="26"/>
          <w:lang w:eastAsia="en-US"/>
        </w:rPr>
        <w:t>Не допускать размещение декоративных панно:</w:t>
      </w:r>
    </w:p>
    <w:p w:rsidR="008D5670" w:rsidRPr="00E33607" w:rsidRDefault="008D5670" w:rsidP="00E33607">
      <w:pPr>
        <w:widowControl w:val="0"/>
        <w:suppressAutoHyphens/>
        <w:ind w:firstLine="567"/>
        <w:jc w:val="both"/>
        <w:rPr>
          <w:rFonts w:eastAsia="Calibri"/>
          <w:sz w:val="26"/>
          <w:szCs w:val="26"/>
          <w:lang w:eastAsia="en-US"/>
        </w:rPr>
      </w:pPr>
      <w:bookmarkStart w:id="138" w:name="sub_1029761"/>
      <w:r w:rsidRPr="00E33607">
        <w:rPr>
          <w:rFonts w:eastAsia="Calibri"/>
          <w:sz w:val="26"/>
          <w:szCs w:val="26"/>
          <w:lang w:eastAsia="en-US"/>
        </w:rPr>
        <w:t>1) ниже уровня первого этажа;</w:t>
      </w:r>
    </w:p>
    <w:p w:rsidR="008D5670" w:rsidRPr="000A0C3E" w:rsidRDefault="008D5670" w:rsidP="00E33607">
      <w:pPr>
        <w:widowControl w:val="0"/>
        <w:suppressAutoHyphens/>
        <w:ind w:firstLine="567"/>
        <w:jc w:val="both"/>
        <w:rPr>
          <w:rFonts w:eastAsia="Calibri"/>
          <w:sz w:val="26"/>
          <w:szCs w:val="26"/>
          <w:lang w:eastAsia="en-US"/>
        </w:rPr>
      </w:pPr>
      <w:bookmarkStart w:id="139" w:name="sub_1029762"/>
      <w:bookmarkEnd w:id="138"/>
      <w:r w:rsidRPr="00E33607">
        <w:rPr>
          <w:rFonts w:eastAsia="Calibri"/>
          <w:sz w:val="26"/>
          <w:szCs w:val="26"/>
          <w:lang w:eastAsia="en-US"/>
        </w:rPr>
        <w:t xml:space="preserve">2) на объектах культурного наследия, </w:t>
      </w:r>
      <w:proofErr w:type="gramStart"/>
      <w:r w:rsidRPr="00E33607">
        <w:rPr>
          <w:rFonts w:eastAsia="Calibri"/>
          <w:sz w:val="26"/>
          <w:szCs w:val="26"/>
          <w:lang w:eastAsia="en-US"/>
        </w:rPr>
        <w:t>исторических зданиях</w:t>
      </w:r>
      <w:proofErr w:type="gramEnd"/>
      <w:r w:rsidRPr="00E33607">
        <w:rPr>
          <w:rFonts w:eastAsia="Calibri"/>
          <w:sz w:val="26"/>
          <w:szCs w:val="26"/>
          <w:lang w:eastAsia="en-US"/>
        </w:rPr>
        <w:t xml:space="preserve"> расположенных в границах </w:t>
      </w:r>
      <w:r w:rsidRPr="000A0C3E">
        <w:rPr>
          <w:rFonts w:eastAsia="Calibri"/>
          <w:sz w:val="26"/>
          <w:szCs w:val="26"/>
          <w:lang w:eastAsia="en-US"/>
        </w:rPr>
        <w:t>исторического поселения (исторического ядра);</w:t>
      </w:r>
    </w:p>
    <w:p w:rsidR="008D5670" w:rsidRPr="00E33607" w:rsidRDefault="008D5670" w:rsidP="00E33607">
      <w:pPr>
        <w:widowControl w:val="0"/>
        <w:suppressAutoHyphens/>
        <w:ind w:firstLine="567"/>
        <w:jc w:val="both"/>
        <w:rPr>
          <w:rFonts w:eastAsia="Calibri"/>
          <w:sz w:val="26"/>
          <w:szCs w:val="26"/>
          <w:lang w:eastAsia="en-US"/>
        </w:rPr>
      </w:pPr>
      <w:bookmarkStart w:id="140" w:name="sub_1029763"/>
      <w:bookmarkEnd w:id="139"/>
      <w:r w:rsidRPr="000A0C3E">
        <w:rPr>
          <w:rFonts w:eastAsia="Calibri"/>
          <w:sz w:val="26"/>
          <w:szCs w:val="26"/>
          <w:lang w:eastAsia="en-US"/>
        </w:rPr>
        <w:t>3) в границах исторических территорий, за</w:t>
      </w:r>
      <w:r w:rsidRPr="00E33607">
        <w:rPr>
          <w:rFonts w:eastAsia="Calibri"/>
          <w:sz w:val="26"/>
          <w:szCs w:val="26"/>
          <w:lang w:eastAsia="en-US"/>
        </w:rPr>
        <w:t xml:space="preserve"> исключением конструкций, размещаемых на фасадах отдельно стоящих объектов культурно-развлекательного, спортивного назначения, предназначенных для размещения информации о проводимых мероприятиях;</w:t>
      </w:r>
    </w:p>
    <w:p w:rsidR="008D5670" w:rsidRPr="00E33607" w:rsidRDefault="008D5670" w:rsidP="00E33607">
      <w:pPr>
        <w:widowControl w:val="0"/>
        <w:suppressAutoHyphens/>
        <w:ind w:firstLine="567"/>
        <w:jc w:val="both"/>
        <w:rPr>
          <w:rFonts w:eastAsia="Calibri"/>
          <w:sz w:val="26"/>
          <w:szCs w:val="26"/>
          <w:lang w:eastAsia="en-US"/>
        </w:rPr>
      </w:pPr>
      <w:bookmarkStart w:id="141" w:name="sub_1029764"/>
      <w:bookmarkEnd w:id="140"/>
      <w:r w:rsidRPr="00E33607">
        <w:rPr>
          <w:rFonts w:eastAsia="Calibri"/>
          <w:sz w:val="26"/>
          <w:szCs w:val="26"/>
          <w:lang w:eastAsia="en-US"/>
        </w:rPr>
        <w:t>4</w:t>
      </w:r>
      <w:r w:rsidR="00934B6A">
        <w:rPr>
          <w:rFonts w:eastAsia="Calibri"/>
          <w:sz w:val="26"/>
          <w:szCs w:val="26"/>
          <w:lang w:eastAsia="en-US"/>
        </w:rPr>
        <w:t>) между дверными и оконными проё</w:t>
      </w:r>
      <w:r w:rsidRPr="00E33607">
        <w:rPr>
          <w:rFonts w:eastAsia="Calibri"/>
          <w:sz w:val="26"/>
          <w:szCs w:val="26"/>
          <w:lang w:eastAsia="en-US"/>
        </w:rPr>
        <w:t>мами, за исключением витрин;</w:t>
      </w:r>
    </w:p>
    <w:p w:rsidR="008D5670" w:rsidRPr="00E33607" w:rsidRDefault="008D5670" w:rsidP="00E33607">
      <w:pPr>
        <w:widowControl w:val="0"/>
        <w:suppressAutoHyphens/>
        <w:ind w:firstLine="567"/>
        <w:jc w:val="both"/>
        <w:rPr>
          <w:rFonts w:eastAsia="Calibri"/>
          <w:sz w:val="26"/>
          <w:szCs w:val="26"/>
          <w:lang w:eastAsia="en-US"/>
        </w:rPr>
      </w:pPr>
      <w:bookmarkStart w:id="142" w:name="sub_1029765"/>
      <w:bookmarkEnd w:id="141"/>
      <w:r w:rsidRPr="00E33607">
        <w:rPr>
          <w:rFonts w:eastAsia="Calibri"/>
          <w:sz w:val="26"/>
          <w:szCs w:val="26"/>
          <w:lang w:eastAsia="en-US"/>
        </w:rPr>
        <w:t>5) с использованием баннерной ткани без внутреннего подсвета;</w:t>
      </w:r>
    </w:p>
    <w:p w:rsidR="008D5670" w:rsidRPr="00E33607" w:rsidRDefault="008D5670" w:rsidP="00E33607">
      <w:pPr>
        <w:widowControl w:val="0"/>
        <w:suppressAutoHyphens/>
        <w:ind w:firstLine="567"/>
        <w:jc w:val="both"/>
        <w:rPr>
          <w:rFonts w:eastAsia="Calibri"/>
          <w:sz w:val="26"/>
          <w:szCs w:val="26"/>
          <w:lang w:eastAsia="en-US"/>
        </w:rPr>
      </w:pPr>
      <w:bookmarkStart w:id="143" w:name="sub_1029766"/>
      <w:bookmarkEnd w:id="142"/>
      <w:r w:rsidRPr="00E33607">
        <w:rPr>
          <w:rFonts w:eastAsia="Calibri"/>
          <w:sz w:val="26"/>
          <w:szCs w:val="26"/>
          <w:lang w:eastAsia="en-US"/>
        </w:rPr>
        <w:t>6) с использованием динамического способа передачи информации;</w:t>
      </w:r>
    </w:p>
    <w:p w:rsidR="008D5670" w:rsidRPr="000A0C3E" w:rsidRDefault="008D5670" w:rsidP="00E33607">
      <w:pPr>
        <w:widowControl w:val="0"/>
        <w:suppressAutoHyphens/>
        <w:ind w:firstLine="567"/>
        <w:jc w:val="both"/>
        <w:rPr>
          <w:rFonts w:eastAsia="Calibri"/>
          <w:sz w:val="26"/>
          <w:szCs w:val="26"/>
          <w:lang w:eastAsia="en-US"/>
        </w:rPr>
      </w:pPr>
      <w:bookmarkStart w:id="144" w:name="sub_198527"/>
      <w:bookmarkEnd w:id="143"/>
      <w:r w:rsidRPr="00E33607">
        <w:rPr>
          <w:rFonts w:eastAsia="Calibri"/>
          <w:sz w:val="26"/>
          <w:szCs w:val="26"/>
          <w:lang w:eastAsia="en-US"/>
        </w:rPr>
        <w:t xml:space="preserve">7) </w:t>
      </w:r>
      <w:r w:rsidRPr="000A0C3E">
        <w:rPr>
          <w:rFonts w:eastAsia="Calibri"/>
          <w:sz w:val="26"/>
          <w:szCs w:val="26"/>
          <w:lang w:eastAsia="en-US"/>
        </w:rPr>
        <w:t>на фасадах зданий в границах исторических территорий при наличии отдельно стоящих щитовых конструкций в границах земельного участка или возможности установки таких конструкций.</w:t>
      </w:r>
    </w:p>
    <w:p w:rsidR="008D5670" w:rsidRPr="00E33607" w:rsidRDefault="008D5670" w:rsidP="00E33607">
      <w:pPr>
        <w:widowControl w:val="0"/>
        <w:suppressAutoHyphens/>
        <w:ind w:firstLine="567"/>
        <w:jc w:val="both"/>
        <w:rPr>
          <w:rFonts w:eastAsia="Calibri"/>
          <w:sz w:val="26"/>
          <w:szCs w:val="26"/>
          <w:lang w:eastAsia="en-US"/>
        </w:rPr>
      </w:pPr>
      <w:bookmarkStart w:id="145" w:name="sub_19853"/>
      <w:bookmarkEnd w:id="144"/>
      <w:r w:rsidRPr="00E33607">
        <w:rPr>
          <w:rFonts w:eastAsia="Calibri"/>
          <w:sz w:val="26"/>
          <w:szCs w:val="26"/>
          <w:lang w:eastAsia="en-US"/>
        </w:rPr>
        <w:t xml:space="preserve">8.3.3. Консольная конструкция </w:t>
      </w:r>
      <w:r w:rsidR="007235C3">
        <w:rPr>
          <w:rFonts w:eastAsia="Calibri"/>
          <w:sz w:val="26"/>
          <w:szCs w:val="26"/>
          <w:lang w:eastAsia="en-US"/>
        </w:rPr>
        <w:t>–</w:t>
      </w:r>
      <w:r w:rsidRPr="00E33607">
        <w:rPr>
          <w:rFonts w:eastAsia="Calibri"/>
          <w:sz w:val="26"/>
          <w:szCs w:val="26"/>
          <w:lang w:eastAsia="en-US"/>
        </w:rPr>
        <w:t xml:space="preserve">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по композиционным осям наружной поверхности стены в виде малых конструкций.</w:t>
      </w:r>
    </w:p>
    <w:bookmarkEnd w:id="145"/>
    <w:p w:rsidR="008D5670" w:rsidRPr="000A0C3E" w:rsidRDefault="008D5670"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Не допускать установку консольных конструкций:</w:t>
      </w:r>
    </w:p>
    <w:p w:rsidR="008D5670" w:rsidRPr="000A0C3E" w:rsidRDefault="008D5670" w:rsidP="00E33607">
      <w:pPr>
        <w:widowControl w:val="0"/>
        <w:suppressAutoHyphens/>
        <w:ind w:firstLine="567"/>
        <w:jc w:val="both"/>
        <w:rPr>
          <w:rFonts w:eastAsia="Calibri"/>
          <w:sz w:val="26"/>
          <w:szCs w:val="26"/>
          <w:lang w:eastAsia="en-US"/>
        </w:rPr>
      </w:pPr>
      <w:bookmarkStart w:id="146" w:name="sub_1029771"/>
      <w:r w:rsidRPr="000A0C3E">
        <w:rPr>
          <w:rFonts w:eastAsia="Calibri"/>
          <w:sz w:val="26"/>
          <w:szCs w:val="26"/>
          <w:lang w:eastAsia="en-US"/>
        </w:rPr>
        <w:t>1) высотой и длиной более 1,0 м;</w:t>
      </w:r>
    </w:p>
    <w:p w:rsidR="008D5670" w:rsidRPr="000A0C3E" w:rsidRDefault="008D5670" w:rsidP="00E33607">
      <w:pPr>
        <w:widowControl w:val="0"/>
        <w:suppressAutoHyphens/>
        <w:ind w:firstLine="567"/>
        <w:jc w:val="both"/>
        <w:rPr>
          <w:rFonts w:eastAsia="Calibri"/>
          <w:sz w:val="26"/>
          <w:szCs w:val="26"/>
          <w:lang w:eastAsia="en-US"/>
        </w:rPr>
      </w:pPr>
      <w:bookmarkStart w:id="147" w:name="sub_1029772"/>
      <w:bookmarkEnd w:id="146"/>
      <w:r w:rsidRPr="000A0C3E">
        <w:rPr>
          <w:rFonts w:eastAsia="Calibri"/>
          <w:sz w:val="26"/>
          <w:szCs w:val="26"/>
          <w:lang w:eastAsia="en-US"/>
        </w:rPr>
        <w:t>2) высотой и длиной более 0,5 м на объектах культурного наследия,</w:t>
      </w:r>
      <w:r w:rsidRPr="00E33607">
        <w:rPr>
          <w:rFonts w:eastAsia="Calibri"/>
          <w:sz w:val="26"/>
          <w:szCs w:val="26"/>
          <w:lang w:eastAsia="en-US"/>
        </w:rPr>
        <w:t xml:space="preserve"> </w:t>
      </w:r>
      <w:proofErr w:type="gramStart"/>
      <w:r w:rsidRPr="00E33607">
        <w:rPr>
          <w:rFonts w:eastAsia="Calibri"/>
          <w:sz w:val="26"/>
          <w:szCs w:val="26"/>
          <w:lang w:eastAsia="en-US"/>
        </w:rPr>
        <w:t>исторических зданиях</w:t>
      </w:r>
      <w:proofErr w:type="gramEnd"/>
      <w:r w:rsidRPr="00E33607">
        <w:rPr>
          <w:rFonts w:eastAsia="Calibri"/>
          <w:sz w:val="26"/>
          <w:szCs w:val="26"/>
          <w:lang w:eastAsia="en-US"/>
        </w:rPr>
        <w:t xml:space="preserve"> расположенных в границах </w:t>
      </w:r>
      <w:r w:rsidRPr="000A0C3E">
        <w:rPr>
          <w:rFonts w:eastAsia="Calibri"/>
          <w:sz w:val="26"/>
          <w:szCs w:val="26"/>
          <w:lang w:eastAsia="en-US"/>
        </w:rPr>
        <w:t>исторического поселения (исторического ядра);</w:t>
      </w:r>
    </w:p>
    <w:p w:rsidR="008D5670" w:rsidRPr="000A0C3E" w:rsidRDefault="008D5670" w:rsidP="00E33607">
      <w:pPr>
        <w:widowControl w:val="0"/>
        <w:suppressAutoHyphens/>
        <w:ind w:firstLine="567"/>
        <w:jc w:val="both"/>
        <w:rPr>
          <w:rFonts w:eastAsia="Calibri"/>
          <w:sz w:val="26"/>
          <w:szCs w:val="26"/>
          <w:lang w:eastAsia="en-US"/>
        </w:rPr>
      </w:pPr>
      <w:bookmarkStart w:id="148" w:name="sub_1029773"/>
      <w:bookmarkEnd w:id="147"/>
      <w:r w:rsidRPr="000A0C3E">
        <w:rPr>
          <w:rFonts w:eastAsia="Calibri"/>
          <w:sz w:val="26"/>
          <w:szCs w:val="26"/>
          <w:lang w:eastAsia="en-US"/>
        </w:rPr>
        <w:t>3) на расстоянии более 0,2 м от поверхности фасада;</w:t>
      </w:r>
    </w:p>
    <w:p w:rsidR="008D5670" w:rsidRPr="000A0C3E" w:rsidRDefault="008D5670" w:rsidP="00E33607">
      <w:pPr>
        <w:widowControl w:val="0"/>
        <w:suppressAutoHyphens/>
        <w:ind w:firstLine="567"/>
        <w:jc w:val="both"/>
        <w:rPr>
          <w:rFonts w:eastAsia="Calibri"/>
          <w:sz w:val="26"/>
          <w:szCs w:val="26"/>
          <w:lang w:eastAsia="en-US"/>
        </w:rPr>
      </w:pPr>
      <w:bookmarkStart w:id="149" w:name="sub_1029774"/>
      <w:bookmarkEnd w:id="148"/>
      <w:r w:rsidRPr="000A0C3E">
        <w:rPr>
          <w:rFonts w:eastAsia="Calibri"/>
          <w:sz w:val="26"/>
          <w:szCs w:val="26"/>
          <w:lang w:eastAsia="en-US"/>
        </w:rPr>
        <w:lastRenderedPageBreak/>
        <w:t>4) на расстоянии ближе 10 м друг от друга;</w:t>
      </w:r>
    </w:p>
    <w:p w:rsidR="008D5670" w:rsidRPr="000A0C3E" w:rsidRDefault="008D5670" w:rsidP="00E33607">
      <w:pPr>
        <w:widowControl w:val="0"/>
        <w:suppressAutoHyphens/>
        <w:ind w:firstLine="567"/>
        <w:jc w:val="both"/>
        <w:rPr>
          <w:rFonts w:eastAsia="Calibri"/>
          <w:sz w:val="26"/>
          <w:szCs w:val="26"/>
          <w:lang w:eastAsia="en-US"/>
        </w:rPr>
      </w:pPr>
      <w:bookmarkStart w:id="150" w:name="sub_1029775"/>
      <w:bookmarkEnd w:id="149"/>
      <w:r w:rsidRPr="000A0C3E">
        <w:rPr>
          <w:rFonts w:eastAsia="Calibri"/>
          <w:sz w:val="26"/>
          <w:szCs w:val="26"/>
          <w:lang w:eastAsia="en-US"/>
        </w:rPr>
        <w:t>5) на расстоянии более чем на 0,2 м от края фасада и менее 2,5 м от уровня земли до нижнего края конструкции;</w:t>
      </w:r>
    </w:p>
    <w:p w:rsidR="008D5670" w:rsidRPr="000A0C3E" w:rsidRDefault="008D5670" w:rsidP="00E33607">
      <w:pPr>
        <w:widowControl w:val="0"/>
        <w:suppressAutoHyphens/>
        <w:ind w:firstLine="567"/>
        <w:jc w:val="both"/>
        <w:rPr>
          <w:rFonts w:eastAsia="Calibri"/>
          <w:sz w:val="26"/>
          <w:szCs w:val="26"/>
          <w:lang w:eastAsia="en-US"/>
        </w:rPr>
      </w:pPr>
      <w:bookmarkStart w:id="151" w:name="sub_1029776"/>
      <w:bookmarkEnd w:id="150"/>
      <w:r w:rsidRPr="000A0C3E">
        <w:rPr>
          <w:rFonts w:eastAsia="Calibri"/>
          <w:sz w:val="26"/>
          <w:szCs w:val="26"/>
          <w:lang w:eastAsia="en-US"/>
        </w:rPr>
        <w:t>6) непосредственно над входами в здание;</w:t>
      </w:r>
    </w:p>
    <w:p w:rsidR="008D5670" w:rsidRPr="000A0C3E" w:rsidRDefault="008D5670" w:rsidP="00E33607">
      <w:pPr>
        <w:widowControl w:val="0"/>
        <w:suppressAutoHyphens/>
        <w:ind w:firstLine="567"/>
        <w:jc w:val="both"/>
        <w:rPr>
          <w:rFonts w:eastAsia="Calibri"/>
          <w:sz w:val="26"/>
          <w:szCs w:val="26"/>
          <w:lang w:eastAsia="en-US"/>
        </w:rPr>
      </w:pPr>
      <w:bookmarkStart w:id="152" w:name="sub_1029777"/>
      <w:bookmarkEnd w:id="151"/>
      <w:r w:rsidRPr="000A0C3E">
        <w:rPr>
          <w:rFonts w:eastAsia="Calibri"/>
          <w:sz w:val="26"/>
          <w:szCs w:val="26"/>
          <w:lang w:eastAsia="en-US"/>
        </w:rPr>
        <w:t>7) вертикальных - на фасадах зданий, выходящих на улицу (формирующих переднюю линию застройки этих улиц) в границах исторических территорий;</w:t>
      </w:r>
    </w:p>
    <w:p w:rsidR="008D5670" w:rsidRPr="000A0C3E" w:rsidRDefault="008D5670" w:rsidP="00E33607">
      <w:pPr>
        <w:widowControl w:val="0"/>
        <w:suppressAutoHyphens/>
        <w:ind w:firstLine="567"/>
        <w:jc w:val="both"/>
        <w:rPr>
          <w:rFonts w:eastAsia="Calibri"/>
          <w:sz w:val="26"/>
          <w:szCs w:val="26"/>
          <w:lang w:eastAsia="en-US"/>
        </w:rPr>
      </w:pPr>
      <w:bookmarkStart w:id="153" w:name="sub_1029778"/>
      <w:bookmarkEnd w:id="152"/>
      <w:r w:rsidRPr="000A0C3E">
        <w:rPr>
          <w:rFonts w:eastAsia="Calibri"/>
          <w:sz w:val="26"/>
          <w:szCs w:val="26"/>
          <w:lang w:eastAsia="en-US"/>
        </w:rPr>
        <w:t xml:space="preserve">8) без использования </w:t>
      </w:r>
      <w:proofErr w:type="spellStart"/>
      <w:r w:rsidRPr="000A0C3E">
        <w:rPr>
          <w:rFonts w:eastAsia="Calibri"/>
          <w:sz w:val="26"/>
          <w:szCs w:val="26"/>
          <w:lang w:eastAsia="en-US"/>
        </w:rPr>
        <w:t>металлодекора</w:t>
      </w:r>
      <w:proofErr w:type="spellEnd"/>
      <w:r w:rsidRPr="000A0C3E">
        <w:rPr>
          <w:rFonts w:eastAsia="Calibri"/>
          <w:sz w:val="26"/>
          <w:szCs w:val="26"/>
          <w:lang w:eastAsia="en-US"/>
        </w:rPr>
        <w:t xml:space="preserve"> на объектах культурного наследия, </w:t>
      </w:r>
      <w:proofErr w:type="gramStart"/>
      <w:r w:rsidRPr="000A0C3E">
        <w:rPr>
          <w:rFonts w:eastAsia="Calibri"/>
          <w:sz w:val="26"/>
          <w:szCs w:val="26"/>
          <w:lang w:eastAsia="en-US"/>
        </w:rPr>
        <w:t>исторических зданиях</w:t>
      </w:r>
      <w:proofErr w:type="gramEnd"/>
      <w:r w:rsidRPr="000A0C3E">
        <w:rPr>
          <w:rFonts w:eastAsia="Calibri"/>
          <w:sz w:val="26"/>
          <w:szCs w:val="26"/>
          <w:lang w:eastAsia="en-US"/>
        </w:rPr>
        <w:t xml:space="preserve"> расположенных в границах исторического поселения (исторического ядра);</w:t>
      </w:r>
    </w:p>
    <w:p w:rsidR="008D5670" w:rsidRPr="00E33607" w:rsidRDefault="008D5670" w:rsidP="00E33607">
      <w:pPr>
        <w:widowControl w:val="0"/>
        <w:suppressAutoHyphens/>
        <w:ind w:firstLine="567"/>
        <w:jc w:val="both"/>
        <w:rPr>
          <w:rFonts w:eastAsia="Calibri"/>
          <w:sz w:val="26"/>
          <w:szCs w:val="26"/>
          <w:lang w:eastAsia="en-US"/>
        </w:rPr>
      </w:pPr>
      <w:bookmarkStart w:id="154" w:name="sub_1029779"/>
      <w:bookmarkEnd w:id="153"/>
      <w:r w:rsidRPr="00E33607">
        <w:rPr>
          <w:rFonts w:eastAsia="Calibri"/>
          <w:sz w:val="26"/>
          <w:szCs w:val="26"/>
          <w:lang w:eastAsia="en-US"/>
        </w:rPr>
        <w:t>9)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8D5670" w:rsidRPr="00E33607" w:rsidRDefault="008D5670" w:rsidP="00E33607">
      <w:pPr>
        <w:widowControl w:val="0"/>
        <w:suppressAutoHyphens/>
        <w:ind w:firstLine="567"/>
        <w:jc w:val="both"/>
        <w:rPr>
          <w:rFonts w:eastAsia="Calibri"/>
          <w:sz w:val="26"/>
          <w:szCs w:val="26"/>
          <w:lang w:eastAsia="en-US"/>
        </w:rPr>
      </w:pPr>
      <w:bookmarkStart w:id="155" w:name="sub_19854"/>
      <w:bookmarkEnd w:id="154"/>
      <w:r w:rsidRPr="00E33607">
        <w:rPr>
          <w:rFonts w:eastAsia="Calibri"/>
          <w:sz w:val="26"/>
          <w:szCs w:val="26"/>
          <w:lang w:eastAsia="en-US"/>
        </w:rPr>
        <w:t xml:space="preserve">8.3.4. Крышная конструкция </w:t>
      </w:r>
      <w:r w:rsidR="005A3B27">
        <w:rPr>
          <w:rFonts w:eastAsia="Calibri"/>
          <w:sz w:val="26"/>
          <w:szCs w:val="26"/>
          <w:lang w:eastAsia="en-US"/>
        </w:rPr>
        <w:t>–</w:t>
      </w:r>
      <w:r w:rsidRPr="00E33607">
        <w:rPr>
          <w:rFonts w:eastAsia="Calibri"/>
          <w:sz w:val="26"/>
          <w:szCs w:val="26"/>
          <w:lang w:eastAsia="en-US"/>
        </w:rPr>
        <w:t xml:space="preserve"> объ</w:t>
      </w:r>
      <w:r w:rsidR="005A3B27">
        <w:rPr>
          <w:rFonts w:eastAsia="Calibri"/>
          <w:sz w:val="26"/>
          <w:szCs w:val="26"/>
          <w:lang w:eastAsia="en-US"/>
        </w:rPr>
        <w:t>ё</w:t>
      </w:r>
      <w:r w:rsidRPr="00E33607">
        <w:rPr>
          <w:rFonts w:eastAsia="Calibri"/>
          <w:sz w:val="26"/>
          <w:szCs w:val="26"/>
          <w:lang w:eastAsia="en-US"/>
        </w:rPr>
        <w:t>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верхней отметки плоской крыши (парапета) или выше верхней отметки (конька) скатной крыши здания, нестационарного торгового объекта:</w:t>
      </w:r>
    </w:p>
    <w:p w:rsidR="008D5670" w:rsidRPr="00E33607" w:rsidRDefault="008D5670" w:rsidP="00E33607">
      <w:pPr>
        <w:widowControl w:val="0"/>
        <w:suppressAutoHyphens/>
        <w:ind w:firstLine="567"/>
        <w:jc w:val="both"/>
        <w:rPr>
          <w:rFonts w:eastAsia="Calibri"/>
          <w:sz w:val="26"/>
          <w:szCs w:val="26"/>
          <w:lang w:eastAsia="en-US"/>
        </w:rPr>
      </w:pPr>
      <w:bookmarkStart w:id="156" w:name="sub_1029787"/>
      <w:bookmarkEnd w:id="155"/>
      <w:r w:rsidRPr="00E33607">
        <w:rPr>
          <w:rFonts w:eastAsia="Calibri"/>
          <w:sz w:val="26"/>
          <w:szCs w:val="26"/>
          <w:lang w:eastAsia="en-US"/>
        </w:rPr>
        <w:t>1) высотой текстовой информации:</w:t>
      </w:r>
    </w:p>
    <w:bookmarkEnd w:id="156"/>
    <w:p w:rsidR="008D5670" w:rsidRPr="000A0C3E" w:rsidRDefault="00F11628"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а)</w:t>
      </w:r>
      <w:r w:rsidR="008D5670" w:rsidRPr="000A0C3E">
        <w:rPr>
          <w:rFonts w:eastAsia="Calibri"/>
          <w:sz w:val="26"/>
          <w:szCs w:val="26"/>
          <w:lang w:eastAsia="en-US"/>
        </w:rPr>
        <w:t xml:space="preserve"> более 0,5 м для одноэтажных зданий, нестационарных торговых объектов;</w:t>
      </w:r>
    </w:p>
    <w:p w:rsidR="008D5670" w:rsidRPr="000A0C3E" w:rsidRDefault="00F11628"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б)</w:t>
      </w:r>
      <w:r w:rsidR="008D5670" w:rsidRPr="000A0C3E">
        <w:rPr>
          <w:rFonts w:eastAsia="Calibri"/>
          <w:sz w:val="26"/>
          <w:szCs w:val="26"/>
          <w:lang w:eastAsia="en-US"/>
        </w:rPr>
        <w:t xml:space="preserve"> более 2,0 м для 2-5-этажных зданий;</w:t>
      </w:r>
    </w:p>
    <w:p w:rsidR="008D5670" w:rsidRPr="000A0C3E" w:rsidRDefault="00F11628"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в)</w:t>
      </w:r>
      <w:r w:rsidR="008D5670" w:rsidRPr="000A0C3E">
        <w:rPr>
          <w:rFonts w:eastAsia="Calibri"/>
          <w:sz w:val="26"/>
          <w:szCs w:val="26"/>
          <w:lang w:eastAsia="en-US"/>
        </w:rPr>
        <w:t xml:space="preserve"> более 2,5 м для 6-9-этажных зданий;</w:t>
      </w:r>
    </w:p>
    <w:p w:rsidR="008D5670" w:rsidRPr="000A0C3E" w:rsidRDefault="00F11628" w:rsidP="00F11628">
      <w:pPr>
        <w:widowControl w:val="0"/>
        <w:tabs>
          <w:tab w:val="left" w:pos="851"/>
          <w:tab w:val="left" w:pos="1134"/>
        </w:tabs>
        <w:suppressAutoHyphens/>
        <w:ind w:firstLine="567"/>
        <w:jc w:val="both"/>
        <w:rPr>
          <w:rFonts w:eastAsia="Calibri"/>
          <w:sz w:val="26"/>
          <w:szCs w:val="26"/>
          <w:lang w:eastAsia="en-US"/>
        </w:rPr>
      </w:pPr>
      <w:proofErr w:type="gramStart"/>
      <w:r w:rsidRPr="000A0C3E">
        <w:rPr>
          <w:rFonts w:eastAsia="Calibri"/>
          <w:sz w:val="26"/>
          <w:szCs w:val="26"/>
          <w:lang w:eastAsia="en-US"/>
        </w:rPr>
        <w:t>г)</w:t>
      </w:r>
      <w:r w:rsidRPr="000A0C3E">
        <w:rPr>
          <w:rFonts w:eastAsia="Calibri"/>
          <w:sz w:val="26"/>
          <w:szCs w:val="26"/>
          <w:lang w:eastAsia="en-US"/>
        </w:rPr>
        <w:tab/>
      </w:r>
      <w:proofErr w:type="gramEnd"/>
      <w:r w:rsidR="008D5670" w:rsidRPr="000A0C3E">
        <w:rPr>
          <w:rFonts w:eastAsia="Calibri"/>
          <w:sz w:val="26"/>
          <w:szCs w:val="26"/>
          <w:lang w:eastAsia="en-US"/>
        </w:rPr>
        <w:t>без ограничений по высоте на зданиях крупных торговых центров с площадью застройки более 15 тыс. кв. м;</w:t>
      </w:r>
    </w:p>
    <w:p w:rsidR="008D5670" w:rsidRPr="000A0C3E" w:rsidRDefault="008D5670" w:rsidP="00E33607">
      <w:pPr>
        <w:widowControl w:val="0"/>
        <w:suppressAutoHyphens/>
        <w:ind w:firstLine="567"/>
        <w:jc w:val="both"/>
        <w:rPr>
          <w:rFonts w:eastAsia="Calibri"/>
          <w:sz w:val="26"/>
          <w:szCs w:val="26"/>
          <w:lang w:eastAsia="en-US"/>
        </w:rPr>
      </w:pPr>
      <w:bookmarkStart w:id="157" w:name="sub_1029788"/>
      <w:r w:rsidRPr="000A0C3E">
        <w:rPr>
          <w:rFonts w:eastAsia="Calibri"/>
          <w:sz w:val="26"/>
          <w:szCs w:val="26"/>
          <w:lang w:eastAsia="en-US"/>
        </w:rPr>
        <w:t>2) длиной:</w:t>
      </w:r>
    </w:p>
    <w:bookmarkEnd w:id="157"/>
    <w:p w:rsidR="008D5670" w:rsidRPr="000A0C3E" w:rsidRDefault="0068076E"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а)</w:t>
      </w:r>
      <w:r w:rsidR="008D5670" w:rsidRPr="000A0C3E">
        <w:rPr>
          <w:rFonts w:eastAsia="Calibri"/>
          <w:sz w:val="26"/>
          <w:szCs w:val="26"/>
          <w:lang w:eastAsia="en-US"/>
        </w:rPr>
        <w:t xml:space="preserve"> более 1/2 длины прямого завершения фасада, по отношению к которому они размещены;</w:t>
      </w:r>
    </w:p>
    <w:p w:rsidR="008D5670" w:rsidRPr="000A0C3E" w:rsidRDefault="0068076E"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б)</w:t>
      </w:r>
      <w:r w:rsidR="008D5670" w:rsidRPr="000A0C3E">
        <w:rPr>
          <w:rFonts w:eastAsia="Calibri"/>
          <w:sz w:val="26"/>
          <w:szCs w:val="26"/>
          <w:lang w:eastAsia="en-US"/>
        </w:rPr>
        <w:t xml:space="preserve"> более 2/3 длины фрагмента завершения при перепаде высот завершающей части фасада (парапета);</w:t>
      </w:r>
    </w:p>
    <w:p w:rsidR="008D5670" w:rsidRPr="000A0C3E" w:rsidRDefault="008D5670" w:rsidP="00E33607">
      <w:pPr>
        <w:widowControl w:val="0"/>
        <w:suppressAutoHyphens/>
        <w:ind w:firstLine="567"/>
        <w:jc w:val="both"/>
        <w:rPr>
          <w:rFonts w:eastAsia="Calibri"/>
          <w:sz w:val="26"/>
          <w:szCs w:val="26"/>
          <w:lang w:eastAsia="en-US"/>
        </w:rPr>
      </w:pPr>
      <w:bookmarkStart w:id="158" w:name="sub_1029789"/>
      <w:r w:rsidRPr="000A0C3E">
        <w:rPr>
          <w:rFonts w:eastAsia="Calibri"/>
          <w:sz w:val="26"/>
          <w:szCs w:val="26"/>
          <w:lang w:eastAsia="en-US"/>
        </w:rPr>
        <w:t xml:space="preserve">3) на объектах культурного наследия, </w:t>
      </w:r>
      <w:proofErr w:type="gramStart"/>
      <w:r w:rsidRPr="000A0C3E">
        <w:rPr>
          <w:rFonts w:eastAsia="Calibri"/>
          <w:sz w:val="26"/>
          <w:szCs w:val="26"/>
          <w:lang w:eastAsia="en-US"/>
        </w:rPr>
        <w:t>на исторических зданиях</w:t>
      </w:r>
      <w:proofErr w:type="gramEnd"/>
      <w:r w:rsidRPr="000A0C3E">
        <w:rPr>
          <w:rFonts w:eastAsia="Calibri"/>
          <w:sz w:val="26"/>
          <w:szCs w:val="26"/>
          <w:lang w:eastAsia="en-US"/>
        </w:rPr>
        <w:t xml:space="preserve"> расположенных в границах исторического поселения (исторического ядра);</w:t>
      </w:r>
    </w:p>
    <w:p w:rsidR="008D5670" w:rsidRPr="00E33607" w:rsidRDefault="008D5670" w:rsidP="00E33607">
      <w:pPr>
        <w:widowControl w:val="0"/>
        <w:suppressAutoHyphens/>
        <w:ind w:firstLine="567"/>
        <w:jc w:val="both"/>
        <w:rPr>
          <w:rFonts w:eastAsia="Calibri"/>
          <w:sz w:val="26"/>
          <w:szCs w:val="26"/>
          <w:lang w:eastAsia="en-US"/>
        </w:rPr>
      </w:pPr>
      <w:bookmarkStart w:id="159" w:name="sub_1029790"/>
      <w:bookmarkEnd w:id="158"/>
      <w:r w:rsidRPr="00E33607">
        <w:rPr>
          <w:rFonts w:eastAsia="Calibri"/>
          <w:sz w:val="26"/>
          <w:szCs w:val="26"/>
          <w:lang w:eastAsia="en-US"/>
        </w:rPr>
        <w:t xml:space="preserve">4) ограничивающих восприятие объектов культурного наследия, </w:t>
      </w:r>
      <w:proofErr w:type="gramStart"/>
      <w:r w:rsidRPr="00E33607">
        <w:rPr>
          <w:rFonts w:eastAsia="Calibri"/>
          <w:sz w:val="26"/>
          <w:szCs w:val="26"/>
          <w:lang w:eastAsia="en-US"/>
        </w:rPr>
        <w:t>исторических зданий</w:t>
      </w:r>
      <w:proofErr w:type="gramEnd"/>
      <w:r w:rsidRPr="00E33607">
        <w:rPr>
          <w:rFonts w:eastAsia="Calibri"/>
          <w:sz w:val="26"/>
          <w:szCs w:val="26"/>
          <w:lang w:eastAsia="en-US"/>
        </w:rPr>
        <w:t xml:space="preserve"> расположенных в границах </w:t>
      </w:r>
      <w:r w:rsidR="007C1008">
        <w:rPr>
          <w:rFonts w:eastAsia="Calibri"/>
          <w:sz w:val="26"/>
          <w:szCs w:val="26"/>
          <w:lang w:eastAsia="en-US"/>
        </w:rPr>
        <w:t>муниципального образования</w:t>
      </w:r>
      <w:r w:rsidRPr="00E33607">
        <w:rPr>
          <w:rFonts w:eastAsia="Calibri"/>
          <w:sz w:val="26"/>
          <w:szCs w:val="26"/>
          <w:lang w:eastAsia="en-US"/>
        </w:rPr>
        <w:t>;</w:t>
      </w:r>
    </w:p>
    <w:p w:rsidR="008D5670" w:rsidRPr="00E33607" w:rsidRDefault="008D5670" w:rsidP="00E33607">
      <w:pPr>
        <w:widowControl w:val="0"/>
        <w:suppressAutoHyphens/>
        <w:ind w:firstLine="567"/>
        <w:jc w:val="both"/>
        <w:rPr>
          <w:rFonts w:eastAsia="Calibri"/>
          <w:sz w:val="26"/>
          <w:szCs w:val="26"/>
          <w:lang w:eastAsia="en-US"/>
        </w:rPr>
      </w:pPr>
      <w:bookmarkStart w:id="160" w:name="sub_1029791"/>
      <w:bookmarkEnd w:id="159"/>
      <w:r w:rsidRPr="00E33607">
        <w:rPr>
          <w:rFonts w:eastAsia="Calibri"/>
          <w:sz w:val="26"/>
          <w:szCs w:val="26"/>
          <w:lang w:eastAsia="en-US"/>
        </w:rPr>
        <w:t>5) на многоквартирных жилых домах;</w:t>
      </w:r>
    </w:p>
    <w:p w:rsidR="008D5670" w:rsidRPr="00E33607" w:rsidRDefault="008D5670" w:rsidP="00E33607">
      <w:pPr>
        <w:widowControl w:val="0"/>
        <w:suppressAutoHyphens/>
        <w:ind w:firstLine="567"/>
        <w:jc w:val="both"/>
        <w:rPr>
          <w:rFonts w:eastAsia="Calibri"/>
          <w:sz w:val="26"/>
          <w:szCs w:val="26"/>
          <w:lang w:eastAsia="en-US"/>
        </w:rPr>
      </w:pPr>
      <w:bookmarkStart w:id="161" w:name="sub_1029792"/>
      <w:bookmarkEnd w:id="160"/>
      <w:r w:rsidRPr="00E33607">
        <w:rPr>
          <w:rFonts w:eastAsia="Calibri"/>
          <w:sz w:val="26"/>
          <w:szCs w:val="26"/>
          <w:lang w:eastAsia="en-US"/>
        </w:rPr>
        <w:t xml:space="preserve">6) более одной на здании, нестационарном торговом объекте, за исключением конструкций с дублирующей информацией, выполненной в соответствии с соблюдением требований законодательства о </w:t>
      </w:r>
      <w:hyperlink r:id="rId25" w:history="1">
        <w:r w:rsidRPr="00E33607">
          <w:rPr>
            <w:rFonts w:eastAsia="Calibri"/>
            <w:sz w:val="26"/>
            <w:szCs w:val="26"/>
            <w:lang w:eastAsia="en-US"/>
          </w:rPr>
          <w:t>государственном языке</w:t>
        </w:r>
      </w:hyperlink>
      <w:r w:rsidRPr="00E33607">
        <w:rPr>
          <w:rFonts w:eastAsia="Calibri"/>
          <w:sz w:val="26"/>
          <w:szCs w:val="26"/>
          <w:lang w:eastAsia="en-US"/>
        </w:rPr>
        <w:t xml:space="preserve"> Российской Федерации;</w:t>
      </w:r>
    </w:p>
    <w:p w:rsidR="008D5670" w:rsidRPr="00E33607" w:rsidRDefault="008D5670" w:rsidP="00E33607">
      <w:pPr>
        <w:widowControl w:val="0"/>
        <w:suppressAutoHyphens/>
        <w:ind w:firstLine="567"/>
        <w:jc w:val="both"/>
        <w:rPr>
          <w:rFonts w:eastAsia="Calibri"/>
          <w:sz w:val="26"/>
          <w:szCs w:val="26"/>
          <w:lang w:eastAsia="en-US"/>
        </w:rPr>
      </w:pPr>
      <w:bookmarkStart w:id="162" w:name="sub_1029793"/>
      <w:bookmarkEnd w:id="161"/>
      <w:r w:rsidRPr="00E33607">
        <w:rPr>
          <w:rFonts w:eastAsia="Calibri"/>
          <w:sz w:val="26"/>
          <w:szCs w:val="26"/>
          <w:lang w:eastAsia="en-US"/>
        </w:rPr>
        <w:t>7) при наличии на данном здании установленной в соответствии с разрешением, срок действия к</w:t>
      </w:r>
      <w:r w:rsidR="00D56DB6">
        <w:rPr>
          <w:rFonts w:eastAsia="Calibri"/>
          <w:sz w:val="26"/>
          <w:szCs w:val="26"/>
          <w:lang w:eastAsia="en-US"/>
        </w:rPr>
        <w:t>оторого не истё</w:t>
      </w:r>
      <w:r w:rsidRPr="00E33607">
        <w:rPr>
          <w:rFonts w:eastAsia="Calibri"/>
          <w:sz w:val="26"/>
          <w:szCs w:val="26"/>
          <w:lang w:eastAsia="en-US"/>
        </w:rPr>
        <w:t>к, рекламной конструкции в виде крышной установки;</w:t>
      </w:r>
    </w:p>
    <w:p w:rsidR="008D5670" w:rsidRPr="00E33607" w:rsidRDefault="008D5670" w:rsidP="00E33607">
      <w:pPr>
        <w:widowControl w:val="0"/>
        <w:suppressAutoHyphens/>
        <w:ind w:firstLine="567"/>
        <w:jc w:val="both"/>
        <w:rPr>
          <w:rFonts w:eastAsia="Calibri"/>
          <w:sz w:val="26"/>
          <w:szCs w:val="26"/>
          <w:lang w:eastAsia="en-US"/>
        </w:rPr>
      </w:pPr>
      <w:bookmarkStart w:id="163" w:name="sub_1029794"/>
      <w:bookmarkEnd w:id="162"/>
      <w:r w:rsidRPr="00E33607">
        <w:rPr>
          <w:rFonts w:eastAsia="Calibri"/>
          <w:sz w:val="26"/>
          <w:szCs w:val="26"/>
          <w:lang w:eastAsia="en-US"/>
        </w:rPr>
        <w:t>8) при наличии на данном здании установленной в соответствии с разрешением (согласованием)</w:t>
      </w:r>
      <w:r w:rsidR="00D56DB6">
        <w:rPr>
          <w:rFonts w:eastAsia="Calibri"/>
          <w:sz w:val="26"/>
          <w:szCs w:val="26"/>
          <w:lang w:eastAsia="en-US"/>
        </w:rPr>
        <w:t>, срок действия которого не истё</w:t>
      </w:r>
      <w:r w:rsidRPr="00E33607">
        <w:rPr>
          <w:rFonts w:eastAsia="Calibri"/>
          <w:sz w:val="26"/>
          <w:szCs w:val="26"/>
          <w:lang w:eastAsia="en-US"/>
        </w:rPr>
        <w:t>к, настенной конструкции на фронтоне, фризе верхнего этажа, за исключением</w:t>
      </w:r>
      <w:r w:rsidR="00D56DB6">
        <w:rPr>
          <w:rFonts w:eastAsia="Calibri"/>
          <w:sz w:val="26"/>
          <w:szCs w:val="26"/>
          <w:lang w:eastAsia="en-US"/>
        </w:rPr>
        <w:t xml:space="preserve"> настенной конструкции, объединё</w:t>
      </w:r>
      <w:r w:rsidRPr="00E33607">
        <w:rPr>
          <w:rFonts w:eastAsia="Calibri"/>
          <w:sz w:val="26"/>
          <w:szCs w:val="26"/>
          <w:lang w:eastAsia="en-US"/>
        </w:rPr>
        <w:t>нной с крышной конструкцией единым информационным содержанием (общая информация об одной деятельности);</w:t>
      </w:r>
    </w:p>
    <w:p w:rsidR="008D5670" w:rsidRPr="00E33607" w:rsidRDefault="008D5670" w:rsidP="00E33607">
      <w:pPr>
        <w:widowControl w:val="0"/>
        <w:suppressAutoHyphens/>
        <w:ind w:firstLine="567"/>
        <w:jc w:val="both"/>
        <w:rPr>
          <w:rFonts w:eastAsia="Calibri"/>
          <w:sz w:val="26"/>
          <w:szCs w:val="26"/>
          <w:lang w:eastAsia="en-US"/>
        </w:rPr>
      </w:pPr>
      <w:bookmarkStart w:id="164" w:name="sub_1029795"/>
      <w:bookmarkEnd w:id="163"/>
      <w:r w:rsidRPr="00E33607">
        <w:rPr>
          <w:rFonts w:eastAsia="Calibri"/>
          <w:sz w:val="26"/>
          <w:szCs w:val="26"/>
          <w:lang w:eastAsia="en-US"/>
        </w:rPr>
        <w:t>9) со сменной информацией;</w:t>
      </w:r>
    </w:p>
    <w:p w:rsidR="008D5670" w:rsidRPr="00E33607" w:rsidRDefault="008D5670" w:rsidP="00E33607">
      <w:pPr>
        <w:widowControl w:val="0"/>
        <w:suppressAutoHyphens/>
        <w:ind w:firstLine="567"/>
        <w:jc w:val="both"/>
        <w:rPr>
          <w:rFonts w:eastAsia="Calibri"/>
          <w:sz w:val="26"/>
          <w:szCs w:val="26"/>
          <w:lang w:eastAsia="en-US"/>
        </w:rPr>
      </w:pPr>
      <w:bookmarkStart w:id="165" w:name="sub_1029796"/>
      <w:bookmarkEnd w:id="164"/>
      <w:r w:rsidRPr="00E33607">
        <w:rPr>
          <w:rFonts w:eastAsia="Calibri"/>
          <w:sz w:val="26"/>
          <w:szCs w:val="26"/>
          <w:lang w:eastAsia="en-US"/>
        </w:rPr>
        <w:t>10) с использованием динамического способа передачи информации;</w:t>
      </w:r>
    </w:p>
    <w:p w:rsidR="008D5670" w:rsidRPr="00E33607" w:rsidRDefault="008D5670" w:rsidP="00E33607">
      <w:pPr>
        <w:widowControl w:val="0"/>
        <w:suppressAutoHyphens/>
        <w:ind w:firstLine="567"/>
        <w:jc w:val="both"/>
        <w:rPr>
          <w:rFonts w:eastAsia="Calibri"/>
          <w:sz w:val="26"/>
          <w:szCs w:val="26"/>
          <w:lang w:eastAsia="en-US"/>
        </w:rPr>
      </w:pPr>
      <w:bookmarkStart w:id="166" w:name="sub_1029904"/>
      <w:bookmarkEnd w:id="165"/>
      <w:r w:rsidRPr="00E33607">
        <w:rPr>
          <w:rFonts w:eastAsia="Calibri"/>
          <w:sz w:val="26"/>
          <w:szCs w:val="26"/>
          <w:lang w:eastAsia="en-US"/>
        </w:rPr>
        <w:lastRenderedPageBreak/>
        <w:t>11) высотой дополнительных символов (логотипов, цифр, знаков, художественных элементов) более 1/3 высоты текстовой информации.</w:t>
      </w:r>
    </w:p>
    <w:p w:rsidR="008D5670" w:rsidRPr="00E33607" w:rsidRDefault="008D5670" w:rsidP="00E33607">
      <w:pPr>
        <w:widowControl w:val="0"/>
        <w:suppressAutoHyphens/>
        <w:ind w:firstLine="567"/>
        <w:jc w:val="both"/>
        <w:rPr>
          <w:rFonts w:eastAsia="Calibri"/>
          <w:sz w:val="26"/>
          <w:szCs w:val="26"/>
          <w:lang w:eastAsia="en-US"/>
        </w:rPr>
      </w:pPr>
      <w:bookmarkStart w:id="167" w:name="sub_19855"/>
      <w:bookmarkEnd w:id="166"/>
      <w:r w:rsidRPr="00E33607">
        <w:rPr>
          <w:rFonts w:eastAsia="Calibri"/>
          <w:sz w:val="26"/>
          <w:szCs w:val="26"/>
          <w:lang w:eastAsia="en-US"/>
        </w:rPr>
        <w:t xml:space="preserve">8.3.5. Витринная конструкция </w:t>
      </w:r>
      <w:r w:rsidR="00D56DB6">
        <w:rPr>
          <w:rFonts w:eastAsia="Calibri"/>
          <w:sz w:val="26"/>
          <w:szCs w:val="26"/>
          <w:lang w:eastAsia="en-US"/>
        </w:rPr>
        <w:t>–</w:t>
      </w:r>
      <w:r w:rsidRPr="00E33607">
        <w:rPr>
          <w:rFonts w:eastAsia="Calibri"/>
          <w:sz w:val="26"/>
          <w:szCs w:val="26"/>
          <w:lang w:eastAsia="en-US"/>
        </w:rPr>
        <w:t xml:space="preserve">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w:t>
      </w:r>
      <w:r w:rsidR="00D56DB6">
        <w:rPr>
          <w:rFonts w:eastAsia="Calibri"/>
          <w:sz w:val="26"/>
          <w:szCs w:val="26"/>
          <w:lang w:eastAsia="en-US"/>
        </w:rPr>
        <w:t>лее 1/4 от площади оконного проё</w:t>
      </w:r>
      <w:r w:rsidRPr="00E33607">
        <w:rPr>
          <w:rFonts w:eastAsia="Calibri"/>
          <w:sz w:val="26"/>
          <w:szCs w:val="26"/>
          <w:lang w:eastAsia="en-US"/>
        </w:rPr>
        <w:t>ма (половины размера остекления витрины по высоте и половины размера остекления витрины по длине).</w:t>
      </w:r>
    </w:p>
    <w:bookmarkEnd w:id="167"/>
    <w:p w:rsidR="008D5670" w:rsidRPr="00E33607" w:rsidRDefault="008D5670" w:rsidP="00E33607">
      <w:pPr>
        <w:widowControl w:val="0"/>
        <w:suppressAutoHyphens/>
        <w:ind w:firstLine="567"/>
        <w:jc w:val="both"/>
        <w:rPr>
          <w:rFonts w:eastAsia="Calibri"/>
          <w:sz w:val="26"/>
          <w:szCs w:val="26"/>
          <w:lang w:eastAsia="en-US"/>
        </w:rPr>
      </w:pPr>
      <w:r w:rsidRPr="00E33607">
        <w:rPr>
          <w:rFonts w:eastAsia="Calibri"/>
          <w:sz w:val="26"/>
          <w:szCs w:val="26"/>
          <w:lang w:eastAsia="en-US"/>
        </w:rPr>
        <w:t>Не допускать размещение витринных конструкций:</w:t>
      </w:r>
    </w:p>
    <w:p w:rsidR="008D5670" w:rsidRPr="00E33607" w:rsidRDefault="00D56DB6" w:rsidP="00E33607">
      <w:pPr>
        <w:widowControl w:val="0"/>
        <w:suppressAutoHyphens/>
        <w:ind w:firstLine="567"/>
        <w:jc w:val="both"/>
        <w:rPr>
          <w:rFonts w:eastAsia="Calibri"/>
          <w:sz w:val="26"/>
          <w:szCs w:val="26"/>
          <w:lang w:eastAsia="en-US"/>
        </w:rPr>
      </w:pPr>
      <w:bookmarkStart w:id="168" w:name="sub_1029797"/>
      <w:r>
        <w:rPr>
          <w:rFonts w:eastAsia="Calibri"/>
          <w:sz w:val="26"/>
          <w:szCs w:val="26"/>
          <w:lang w:eastAsia="en-US"/>
        </w:rPr>
        <w:t>1) в оконном проё</w:t>
      </w:r>
      <w:r w:rsidR="008D5670" w:rsidRPr="00E33607">
        <w:rPr>
          <w:rFonts w:eastAsia="Calibri"/>
          <w:sz w:val="26"/>
          <w:szCs w:val="26"/>
          <w:lang w:eastAsia="en-US"/>
        </w:rPr>
        <w:t>ме площадью менее 2,0 кв. м;</w:t>
      </w:r>
    </w:p>
    <w:p w:rsidR="008D5670" w:rsidRPr="00E33607" w:rsidRDefault="008D5670" w:rsidP="00E33607">
      <w:pPr>
        <w:widowControl w:val="0"/>
        <w:suppressAutoHyphens/>
        <w:ind w:firstLine="567"/>
        <w:jc w:val="both"/>
        <w:rPr>
          <w:rFonts w:eastAsia="Calibri"/>
          <w:sz w:val="26"/>
          <w:szCs w:val="26"/>
          <w:lang w:eastAsia="en-US"/>
        </w:rPr>
      </w:pPr>
      <w:bookmarkStart w:id="169" w:name="sub_1029798"/>
      <w:bookmarkEnd w:id="168"/>
      <w:r w:rsidRPr="00E33607">
        <w:rPr>
          <w:rFonts w:eastAsia="Calibri"/>
          <w:sz w:val="26"/>
          <w:szCs w:val="26"/>
          <w:lang w:eastAsia="en-US"/>
        </w:rPr>
        <w:t>2) на расстоянии от остекления витрины до витринной конструкции менее 0,15 м со стороны помещения;</w:t>
      </w:r>
    </w:p>
    <w:p w:rsidR="008D5670" w:rsidRPr="00E33607" w:rsidRDefault="008D5670" w:rsidP="00E33607">
      <w:pPr>
        <w:widowControl w:val="0"/>
        <w:suppressAutoHyphens/>
        <w:ind w:firstLine="567"/>
        <w:jc w:val="both"/>
        <w:rPr>
          <w:rFonts w:eastAsia="Calibri"/>
          <w:sz w:val="26"/>
          <w:szCs w:val="26"/>
          <w:lang w:eastAsia="en-US"/>
        </w:rPr>
      </w:pPr>
      <w:bookmarkStart w:id="170" w:name="sub_1029799"/>
      <w:bookmarkEnd w:id="169"/>
      <w:r w:rsidRPr="00E33607">
        <w:rPr>
          <w:rFonts w:eastAsia="Calibri"/>
          <w:sz w:val="26"/>
          <w:szCs w:val="26"/>
          <w:lang w:eastAsia="en-US"/>
        </w:rPr>
        <w:t>3) без</w:t>
      </w:r>
      <w:r w:rsidR="00D56DB6">
        <w:rPr>
          <w:rFonts w:eastAsia="Calibri"/>
          <w:sz w:val="26"/>
          <w:szCs w:val="26"/>
          <w:lang w:eastAsia="en-US"/>
        </w:rPr>
        <w:t xml:space="preserve"> учё</w:t>
      </w:r>
      <w:r w:rsidRPr="00E33607">
        <w:rPr>
          <w:rFonts w:eastAsia="Calibri"/>
          <w:sz w:val="26"/>
          <w:szCs w:val="26"/>
          <w:lang w:eastAsia="en-US"/>
        </w:rPr>
        <w:t>та членений оконного переплета;</w:t>
      </w:r>
    </w:p>
    <w:p w:rsidR="008D5670" w:rsidRPr="00E33607" w:rsidRDefault="008D5670" w:rsidP="00E33607">
      <w:pPr>
        <w:widowControl w:val="0"/>
        <w:suppressAutoHyphens/>
        <w:ind w:firstLine="567"/>
        <w:jc w:val="both"/>
        <w:rPr>
          <w:rFonts w:eastAsia="Calibri"/>
          <w:sz w:val="26"/>
          <w:szCs w:val="26"/>
          <w:lang w:eastAsia="en-US"/>
        </w:rPr>
      </w:pPr>
      <w:bookmarkStart w:id="171" w:name="sub_1029800"/>
      <w:bookmarkEnd w:id="170"/>
      <w:r w:rsidRPr="00E33607">
        <w:rPr>
          <w:rFonts w:eastAsia="Calibri"/>
          <w:sz w:val="26"/>
          <w:szCs w:val="26"/>
          <w:lang w:eastAsia="en-US"/>
        </w:rPr>
        <w:t>4) в виде окра</w:t>
      </w:r>
      <w:r w:rsidR="00D56DB6">
        <w:rPr>
          <w:rFonts w:eastAsia="Calibri"/>
          <w:sz w:val="26"/>
          <w:szCs w:val="26"/>
          <w:lang w:eastAsia="en-US"/>
        </w:rPr>
        <w:t>ски и покрытия декоративными плё</w:t>
      </w:r>
      <w:r w:rsidRPr="00E33607">
        <w:rPr>
          <w:rFonts w:eastAsia="Calibri"/>
          <w:sz w:val="26"/>
          <w:szCs w:val="26"/>
          <w:lang w:eastAsia="en-US"/>
        </w:rPr>
        <w:t>нками поверхности остекления витрин;</w:t>
      </w:r>
    </w:p>
    <w:p w:rsidR="008D5670" w:rsidRPr="00E33607" w:rsidRDefault="006A6555" w:rsidP="00E33607">
      <w:pPr>
        <w:widowControl w:val="0"/>
        <w:suppressAutoHyphens/>
        <w:ind w:firstLine="567"/>
        <w:jc w:val="both"/>
        <w:rPr>
          <w:rFonts w:eastAsia="Calibri"/>
          <w:sz w:val="26"/>
          <w:szCs w:val="26"/>
          <w:lang w:eastAsia="en-US"/>
        </w:rPr>
      </w:pPr>
      <w:bookmarkStart w:id="172" w:name="sub_1029801"/>
      <w:bookmarkEnd w:id="171"/>
      <w:r>
        <w:rPr>
          <w:rFonts w:eastAsia="Calibri"/>
          <w:sz w:val="26"/>
          <w:szCs w:val="26"/>
          <w:lang w:eastAsia="en-US"/>
        </w:rPr>
        <w:t>5) путё</w:t>
      </w:r>
      <w:r w:rsidR="008D5670" w:rsidRPr="00E33607">
        <w:rPr>
          <w:rFonts w:eastAsia="Calibri"/>
          <w:sz w:val="26"/>
          <w:szCs w:val="26"/>
          <w:lang w:eastAsia="en-US"/>
        </w:rPr>
        <w:t>м замены остекления витрин световыми коробами;</w:t>
      </w:r>
    </w:p>
    <w:p w:rsidR="008D5670" w:rsidRPr="00E33607" w:rsidRDefault="008D5670" w:rsidP="00E33607">
      <w:pPr>
        <w:widowControl w:val="0"/>
        <w:suppressAutoHyphens/>
        <w:ind w:firstLine="567"/>
        <w:jc w:val="both"/>
        <w:rPr>
          <w:rFonts w:eastAsia="Calibri"/>
          <w:sz w:val="26"/>
          <w:szCs w:val="26"/>
          <w:lang w:eastAsia="en-US"/>
        </w:rPr>
      </w:pPr>
      <w:bookmarkStart w:id="173" w:name="sub_1029802"/>
      <w:bookmarkEnd w:id="172"/>
      <w:r w:rsidRPr="00E33607">
        <w:rPr>
          <w:rFonts w:eastAsia="Calibri"/>
          <w:sz w:val="26"/>
          <w:szCs w:val="26"/>
          <w:lang w:eastAsia="en-US"/>
        </w:rPr>
        <w:t>6) с использованием динамического способа передачи информации;</w:t>
      </w:r>
    </w:p>
    <w:p w:rsidR="008D5670" w:rsidRPr="00E33607" w:rsidRDefault="008D5670" w:rsidP="00E33607">
      <w:pPr>
        <w:widowControl w:val="0"/>
        <w:suppressAutoHyphens/>
        <w:ind w:firstLine="567"/>
        <w:jc w:val="both"/>
        <w:rPr>
          <w:rFonts w:eastAsia="Calibri"/>
          <w:sz w:val="26"/>
          <w:szCs w:val="26"/>
          <w:lang w:eastAsia="en-US"/>
        </w:rPr>
      </w:pPr>
      <w:bookmarkStart w:id="174" w:name="sub_198557"/>
      <w:bookmarkEnd w:id="173"/>
      <w:r w:rsidRPr="00E33607">
        <w:rPr>
          <w:rFonts w:eastAsia="Calibri"/>
          <w:sz w:val="26"/>
          <w:szCs w:val="26"/>
          <w:lang w:eastAsia="en-US"/>
        </w:rPr>
        <w:t>7) на расстоянии менее 1,5 м между витринными конструкциями.</w:t>
      </w:r>
    </w:p>
    <w:p w:rsidR="008D5670" w:rsidRPr="00E33607" w:rsidRDefault="008D5670" w:rsidP="00E33607">
      <w:pPr>
        <w:widowControl w:val="0"/>
        <w:suppressAutoHyphens/>
        <w:ind w:firstLine="567"/>
        <w:jc w:val="both"/>
        <w:rPr>
          <w:rFonts w:eastAsia="Calibri"/>
          <w:sz w:val="26"/>
          <w:szCs w:val="26"/>
          <w:lang w:eastAsia="en-US"/>
        </w:rPr>
      </w:pPr>
      <w:bookmarkStart w:id="175" w:name="sub_19856"/>
      <w:bookmarkEnd w:id="174"/>
      <w:r w:rsidRPr="00E33607">
        <w:rPr>
          <w:rFonts w:eastAsia="Calibri"/>
          <w:sz w:val="26"/>
          <w:szCs w:val="26"/>
          <w:lang w:eastAsia="en-US"/>
        </w:rPr>
        <w:t xml:space="preserve">8.3.6. Учрежденческая доска, режимная табличка </w:t>
      </w:r>
      <w:r w:rsidR="006A6555">
        <w:rPr>
          <w:rFonts w:eastAsia="Calibri"/>
          <w:sz w:val="26"/>
          <w:szCs w:val="26"/>
          <w:lang w:eastAsia="en-US"/>
        </w:rPr>
        <w:t>–</w:t>
      </w:r>
      <w:r w:rsidRPr="00E33607">
        <w:rPr>
          <w:rFonts w:eastAsia="Calibri"/>
          <w:sz w:val="26"/>
          <w:szCs w:val="26"/>
          <w:lang w:eastAsia="en-US"/>
        </w:rPr>
        <w:t xml:space="preserve">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w:t>
      </w:r>
      <w:hyperlink r:id="rId26" w:history="1">
        <w:r w:rsidRPr="00E33607">
          <w:rPr>
            <w:rFonts w:eastAsia="Calibri"/>
            <w:sz w:val="26"/>
            <w:szCs w:val="26"/>
            <w:lang w:eastAsia="en-US"/>
          </w:rPr>
          <w:t>статьей 9</w:t>
        </w:r>
      </w:hyperlink>
      <w:r w:rsidRPr="00E33607">
        <w:rPr>
          <w:rFonts w:eastAsia="Calibri"/>
          <w:sz w:val="26"/>
          <w:szCs w:val="26"/>
          <w:lang w:eastAsia="en-US"/>
        </w:rPr>
        <w:t xml:space="preserve"> Закона Российской Федерации от 07.02.1992 № 2300-1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bookmarkEnd w:id="175"/>
    <w:p w:rsidR="008D5670" w:rsidRPr="00E33607" w:rsidRDefault="008D5670" w:rsidP="00E33607">
      <w:pPr>
        <w:widowControl w:val="0"/>
        <w:suppressAutoHyphens/>
        <w:ind w:firstLine="567"/>
        <w:jc w:val="both"/>
        <w:rPr>
          <w:rFonts w:eastAsia="Calibri"/>
          <w:sz w:val="26"/>
          <w:szCs w:val="26"/>
          <w:lang w:eastAsia="en-US"/>
        </w:rPr>
      </w:pPr>
      <w:r w:rsidRPr="00E33607">
        <w:rPr>
          <w:rFonts w:eastAsia="Calibri"/>
          <w:sz w:val="26"/>
          <w:szCs w:val="26"/>
          <w:lang w:eastAsia="en-US"/>
        </w:rPr>
        <w:t>Не допускать размещение учрежденческой доски, режимной таблички:</w:t>
      </w:r>
    </w:p>
    <w:p w:rsidR="008D5670" w:rsidRPr="00E33607" w:rsidRDefault="008D5670" w:rsidP="00E33607">
      <w:pPr>
        <w:widowControl w:val="0"/>
        <w:suppressAutoHyphens/>
        <w:ind w:firstLine="567"/>
        <w:jc w:val="both"/>
        <w:rPr>
          <w:rFonts w:eastAsia="Calibri"/>
          <w:sz w:val="26"/>
          <w:szCs w:val="26"/>
          <w:lang w:eastAsia="en-US"/>
        </w:rPr>
      </w:pPr>
      <w:bookmarkStart w:id="176" w:name="sub_1029803"/>
      <w:r w:rsidRPr="00E33607">
        <w:rPr>
          <w:rFonts w:eastAsia="Calibri"/>
          <w:sz w:val="26"/>
          <w:szCs w:val="26"/>
          <w:lang w:eastAsia="en-US"/>
        </w:rPr>
        <w:t>1)</w:t>
      </w:r>
      <w:r w:rsidR="00372F72">
        <w:rPr>
          <w:rFonts w:eastAsia="Calibri"/>
          <w:sz w:val="26"/>
          <w:szCs w:val="26"/>
          <w:lang w:eastAsia="en-US"/>
        </w:rPr>
        <w:t xml:space="preserve"> </w:t>
      </w:r>
      <w:r w:rsidRPr="00E33607">
        <w:rPr>
          <w:rFonts w:eastAsia="Calibri"/>
          <w:sz w:val="26"/>
          <w:szCs w:val="26"/>
          <w:lang w:eastAsia="en-US"/>
        </w:rPr>
        <w:t>длиной более 0,6 м и высотой более 0,8 м (учрежденческая доска);</w:t>
      </w:r>
    </w:p>
    <w:p w:rsidR="008D5670" w:rsidRPr="00E33607" w:rsidRDefault="008D5670" w:rsidP="00E33607">
      <w:pPr>
        <w:widowControl w:val="0"/>
        <w:suppressAutoHyphens/>
        <w:ind w:firstLine="567"/>
        <w:jc w:val="both"/>
        <w:rPr>
          <w:rFonts w:eastAsia="Calibri"/>
          <w:sz w:val="26"/>
          <w:szCs w:val="26"/>
          <w:lang w:eastAsia="en-US"/>
        </w:rPr>
      </w:pPr>
      <w:bookmarkStart w:id="177" w:name="sub_1029804"/>
      <w:bookmarkEnd w:id="176"/>
      <w:r w:rsidRPr="00E33607">
        <w:rPr>
          <w:rFonts w:eastAsia="Calibri"/>
          <w:sz w:val="26"/>
          <w:szCs w:val="26"/>
          <w:lang w:eastAsia="en-US"/>
        </w:rPr>
        <w:t>2) длиной более 0,4 м и высотой более 0,6 м (режимная табличка);</w:t>
      </w:r>
    </w:p>
    <w:p w:rsidR="008D5670" w:rsidRPr="00E33607" w:rsidRDefault="008D5670" w:rsidP="00E33607">
      <w:pPr>
        <w:widowControl w:val="0"/>
        <w:suppressAutoHyphens/>
        <w:ind w:firstLine="567"/>
        <w:jc w:val="both"/>
        <w:rPr>
          <w:rFonts w:eastAsia="Calibri"/>
          <w:sz w:val="26"/>
          <w:szCs w:val="26"/>
          <w:lang w:eastAsia="en-US"/>
        </w:rPr>
      </w:pPr>
      <w:bookmarkStart w:id="178" w:name="sub_1029805"/>
      <w:bookmarkEnd w:id="177"/>
      <w:r w:rsidRPr="00E33607">
        <w:rPr>
          <w:rFonts w:eastAsia="Calibri"/>
          <w:sz w:val="26"/>
          <w:szCs w:val="26"/>
          <w:lang w:eastAsia="en-US"/>
        </w:rPr>
        <w:t>3) длиной более 0,3 м и высотой более 0,2 м (режимная табличка, размещаемая на остеклении входных групп методом нанесения трафаретной печати);</w:t>
      </w:r>
    </w:p>
    <w:p w:rsidR="008D5670" w:rsidRPr="00E33607" w:rsidRDefault="008D5670" w:rsidP="00E33607">
      <w:pPr>
        <w:widowControl w:val="0"/>
        <w:suppressAutoHyphens/>
        <w:ind w:firstLine="567"/>
        <w:jc w:val="both"/>
        <w:rPr>
          <w:rFonts w:eastAsia="Calibri"/>
          <w:sz w:val="26"/>
          <w:szCs w:val="26"/>
          <w:lang w:eastAsia="en-US"/>
        </w:rPr>
      </w:pPr>
      <w:bookmarkStart w:id="179" w:name="sub_1029806"/>
      <w:bookmarkEnd w:id="178"/>
      <w:r w:rsidRPr="00E33607">
        <w:rPr>
          <w:rFonts w:eastAsia="Calibri"/>
          <w:sz w:val="26"/>
          <w:szCs w:val="26"/>
          <w:lang w:eastAsia="en-US"/>
        </w:rPr>
        <w:t>4) более двух для одной организации независимо от е</w:t>
      </w:r>
      <w:r w:rsidR="00372F72">
        <w:rPr>
          <w:rFonts w:eastAsia="Calibri"/>
          <w:sz w:val="26"/>
          <w:szCs w:val="26"/>
          <w:lang w:eastAsia="en-US"/>
        </w:rPr>
        <w:t>ё</w:t>
      </w:r>
      <w:r w:rsidRPr="00E33607">
        <w:rPr>
          <w:rFonts w:eastAsia="Calibri"/>
          <w:sz w:val="26"/>
          <w:szCs w:val="26"/>
          <w:lang w:eastAsia="en-US"/>
        </w:rPr>
        <w:t xml:space="preserve"> организационно-правовой формы, одного индивидуального предпринимателя на одном здании, нестационарном торговом объекте, ограждении;</w:t>
      </w:r>
    </w:p>
    <w:p w:rsidR="008D5670" w:rsidRPr="00E33607" w:rsidRDefault="008D5670" w:rsidP="00E33607">
      <w:pPr>
        <w:widowControl w:val="0"/>
        <w:suppressAutoHyphens/>
        <w:ind w:firstLine="567"/>
        <w:jc w:val="both"/>
        <w:rPr>
          <w:rFonts w:eastAsia="Calibri"/>
          <w:sz w:val="26"/>
          <w:szCs w:val="26"/>
          <w:lang w:eastAsia="en-US"/>
        </w:rPr>
      </w:pPr>
      <w:bookmarkStart w:id="180" w:name="sub_1029807"/>
      <w:bookmarkEnd w:id="179"/>
      <w:r w:rsidRPr="00E33607">
        <w:rPr>
          <w:rFonts w:eastAsia="Calibri"/>
          <w:sz w:val="26"/>
          <w:szCs w:val="26"/>
          <w:lang w:eastAsia="en-US"/>
        </w:rPr>
        <w:t>5) отличающихся по размеру, не идентичных по материалу, из которого изготовлена конструкция;</w:t>
      </w:r>
    </w:p>
    <w:p w:rsidR="008D5670" w:rsidRPr="00E33607" w:rsidRDefault="008D5670" w:rsidP="00E33607">
      <w:pPr>
        <w:widowControl w:val="0"/>
        <w:suppressAutoHyphens/>
        <w:ind w:firstLine="567"/>
        <w:jc w:val="both"/>
        <w:rPr>
          <w:rFonts w:eastAsia="Calibri"/>
          <w:sz w:val="26"/>
          <w:szCs w:val="26"/>
          <w:lang w:eastAsia="en-US"/>
        </w:rPr>
      </w:pPr>
      <w:bookmarkStart w:id="181" w:name="sub_1029808"/>
      <w:bookmarkEnd w:id="180"/>
      <w:r w:rsidRPr="00E33607">
        <w:rPr>
          <w:rFonts w:eastAsia="Calibri"/>
          <w:sz w:val="26"/>
          <w:szCs w:val="26"/>
          <w:lang w:eastAsia="en-US"/>
        </w:rPr>
        <w:t>6) более одной на остеклении входных групп (двери), выполненной методом нанесения трафаретной печати;</w:t>
      </w:r>
    </w:p>
    <w:p w:rsidR="008D5670" w:rsidRPr="00E33607" w:rsidRDefault="008D5670" w:rsidP="00E33607">
      <w:pPr>
        <w:widowControl w:val="0"/>
        <w:suppressAutoHyphens/>
        <w:ind w:firstLine="567"/>
        <w:jc w:val="both"/>
        <w:rPr>
          <w:rFonts w:eastAsia="Calibri"/>
          <w:sz w:val="26"/>
          <w:szCs w:val="26"/>
          <w:lang w:eastAsia="en-US"/>
        </w:rPr>
      </w:pPr>
      <w:bookmarkStart w:id="182" w:name="sub_1029810"/>
      <w:bookmarkEnd w:id="181"/>
      <w:r w:rsidRPr="00E33607">
        <w:rPr>
          <w:rFonts w:eastAsia="Calibri"/>
          <w:sz w:val="26"/>
          <w:szCs w:val="26"/>
          <w:lang w:eastAsia="en-US"/>
        </w:rPr>
        <w:t>7) с использованием подсветки, за исключением вывесок на ограждении;</w:t>
      </w:r>
    </w:p>
    <w:p w:rsidR="008D5670" w:rsidRPr="00E33607" w:rsidRDefault="008D5670" w:rsidP="00E33607">
      <w:pPr>
        <w:widowControl w:val="0"/>
        <w:suppressAutoHyphens/>
        <w:ind w:firstLine="567"/>
        <w:jc w:val="both"/>
        <w:rPr>
          <w:rFonts w:eastAsia="Calibri"/>
          <w:sz w:val="26"/>
          <w:szCs w:val="26"/>
          <w:lang w:eastAsia="en-US"/>
        </w:rPr>
      </w:pPr>
      <w:bookmarkStart w:id="183" w:name="sub_1029811"/>
      <w:bookmarkEnd w:id="182"/>
      <w:r w:rsidRPr="00E33607">
        <w:rPr>
          <w:rFonts w:eastAsia="Calibri"/>
          <w:sz w:val="26"/>
          <w:szCs w:val="26"/>
          <w:lang w:eastAsia="en-US"/>
        </w:rPr>
        <w:t xml:space="preserve">8) в виде </w:t>
      </w:r>
      <w:proofErr w:type="spellStart"/>
      <w:r w:rsidRPr="00E33607">
        <w:rPr>
          <w:rFonts w:eastAsia="Calibri"/>
          <w:sz w:val="26"/>
          <w:szCs w:val="26"/>
          <w:lang w:eastAsia="en-US"/>
        </w:rPr>
        <w:t>бесфоновых</w:t>
      </w:r>
      <w:proofErr w:type="spellEnd"/>
      <w:r w:rsidRPr="00E33607">
        <w:rPr>
          <w:rFonts w:eastAsia="Calibri"/>
          <w:sz w:val="26"/>
          <w:szCs w:val="26"/>
          <w:lang w:eastAsia="en-US"/>
        </w:rPr>
        <w:t xml:space="preserve"> конструкций;</w:t>
      </w:r>
    </w:p>
    <w:p w:rsidR="008D5670" w:rsidRPr="00E33607" w:rsidRDefault="008D5670" w:rsidP="00E33607">
      <w:pPr>
        <w:widowControl w:val="0"/>
        <w:suppressAutoHyphens/>
        <w:ind w:firstLine="567"/>
        <w:jc w:val="both"/>
        <w:rPr>
          <w:rFonts w:eastAsia="Calibri"/>
          <w:sz w:val="26"/>
          <w:szCs w:val="26"/>
          <w:lang w:eastAsia="en-US"/>
        </w:rPr>
      </w:pPr>
      <w:bookmarkStart w:id="184" w:name="sub_1029812"/>
      <w:bookmarkEnd w:id="183"/>
      <w:r w:rsidRPr="00E33607">
        <w:rPr>
          <w:rFonts w:eastAsia="Calibri"/>
          <w:sz w:val="26"/>
          <w:szCs w:val="26"/>
          <w:lang w:eastAsia="en-US"/>
        </w:rPr>
        <w:t>9) более двух с одной стороны входа;</w:t>
      </w:r>
    </w:p>
    <w:p w:rsidR="008D5670" w:rsidRPr="00E33607" w:rsidRDefault="008D5670" w:rsidP="00E33607">
      <w:pPr>
        <w:widowControl w:val="0"/>
        <w:suppressAutoHyphens/>
        <w:ind w:firstLine="567"/>
        <w:jc w:val="both"/>
        <w:rPr>
          <w:rFonts w:eastAsia="Calibri"/>
          <w:sz w:val="26"/>
          <w:szCs w:val="26"/>
          <w:lang w:eastAsia="en-US"/>
        </w:rPr>
      </w:pPr>
      <w:bookmarkStart w:id="185" w:name="sub_1029813"/>
      <w:bookmarkEnd w:id="184"/>
      <w:r w:rsidRPr="00E33607">
        <w:rPr>
          <w:rFonts w:eastAsia="Calibri"/>
          <w:sz w:val="26"/>
          <w:szCs w:val="26"/>
          <w:lang w:eastAsia="en-US"/>
        </w:rPr>
        <w:t>10) за пределами секции ограждения;</w:t>
      </w:r>
    </w:p>
    <w:p w:rsidR="008D5670" w:rsidRPr="00E33607" w:rsidRDefault="008D5670" w:rsidP="00E33607">
      <w:pPr>
        <w:widowControl w:val="0"/>
        <w:suppressAutoHyphens/>
        <w:ind w:firstLine="567"/>
        <w:jc w:val="both"/>
        <w:rPr>
          <w:rFonts w:eastAsia="Calibri"/>
          <w:sz w:val="26"/>
          <w:szCs w:val="26"/>
          <w:lang w:eastAsia="en-US"/>
        </w:rPr>
      </w:pPr>
      <w:bookmarkStart w:id="186" w:name="sub_1029814"/>
      <w:bookmarkEnd w:id="185"/>
      <w:r w:rsidRPr="00E33607">
        <w:rPr>
          <w:rFonts w:eastAsia="Calibri"/>
          <w:sz w:val="26"/>
          <w:szCs w:val="26"/>
          <w:lang w:eastAsia="en-US"/>
        </w:rPr>
        <w:t>11) на строительных, прозрачных ограждениях, ограждениях лестниц, балконов, лоджий;</w:t>
      </w:r>
    </w:p>
    <w:p w:rsidR="008D5670" w:rsidRPr="00E33607" w:rsidRDefault="008D5670" w:rsidP="00E33607">
      <w:pPr>
        <w:widowControl w:val="0"/>
        <w:suppressAutoHyphens/>
        <w:ind w:firstLine="567"/>
        <w:jc w:val="both"/>
        <w:rPr>
          <w:rFonts w:eastAsia="Calibri"/>
          <w:sz w:val="26"/>
          <w:szCs w:val="26"/>
          <w:lang w:eastAsia="en-US"/>
        </w:rPr>
      </w:pPr>
      <w:bookmarkStart w:id="187" w:name="sub_1029815"/>
      <w:bookmarkEnd w:id="186"/>
      <w:r w:rsidRPr="00E33607">
        <w:rPr>
          <w:rFonts w:eastAsia="Calibri"/>
          <w:sz w:val="26"/>
          <w:szCs w:val="26"/>
          <w:lang w:eastAsia="en-US"/>
        </w:rPr>
        <w:lastRenderedPageBreak/>
        <w:t>12) на ограждающих конструкциях сезонных кафе при стационарных предприятиях общественного питания;</w:t>
      </w:r>
    </w:p>
    <w:p w:rsidR="008D5670" w:rsidRPr="00E33607" w:rsidRDefault="008D5670" w:rsidP="00E33607">
      <w:pPr>
        <w:widowControl w:val="0"/>
        <w:suppressAutoHyphens/>
        <w:ind w:firstLine="567"/>
        <w:jc w:val="both"/>
        <w:rPr>
          <w:rFonts w:eastAsia="Calibri"/>
          <w:sz w:val="26"/>
          <w:szCs w:val="26"/>
          <w:lang w:eastAsia="en-US"/>
        </w:rPr>
      </w:pPr>
      <w:bookmarkStart w:id="188" w:name="sub_1029816"/>
      <w:bookmarkEnd w:id="187"/>
      <w:r w:rsidRPr="00E33607">
        <w:rPr>
          <w:rFonts w:eastAsia="Calibri"/>
          <w:sz w:val="26"/>
          <w:szCs w:val="26"/>
          <w:lang w:eastAsia="en-US"/>
        </w:rPr>
        <w:t xml:space="preserve">13) на ограждениях объектов культурного наследия, </w:t>
      </w:r>
      <w:proofErr w:type="gramStart"/>
      <w:r w:rsidRPr="00E33607">
        <w:rPr>
          <w:rFonts w:eastAsia="Calibri"/>
          <w:sz w:val="26"/>
          <w:szCs w:val="26"/>
          <w:lang w:eastAsia="en-US"/>
        </w:rPr>
        <w:t>исторических зданий</w:t>
      </w:r>
      <w:proofErr w:type="gramEnd"/>
      <w:r w:rsidRPr="00E33607">
        <w:rPr>
          <w:rFonts w:eastAsia="Calibri"/>
          <w:sz w:val="26"/>
          <w:szCs w:val="26"/>
          <w:lang w:eastAsia="en-US"/>
        </w:rPr>
        <w:t xml:space="preserve"> расположенных в границах исторического поселения (исторического ядра) формирующих переднюю линию застройки этих улиц на объектах;</w:t>
      </w:r>
    </w:p>
    <w:p w:rsidR="008D5670" w:rsidRPr="00E33607" w:rsidRDefault="008D5670" w:rsidP="00E33607">
      <w:pPr>
        <w:widowControl w:val="0"/>
        <w:suppressAutoHyphens/>
        <w:ind w:firstLine="567"/>
        <w:jc w:val="both"/>
        <w:rPr>
          <w:rFonts w:eastAsia="Calibri"/>
          <w:sz w:val="26"/>
          <w:szCs w:val="26"/>
          <w:lang w:eastAsia="en-US"/>
        </w:rPr>
      </w:pPr>
      <w:bookmarkStart w:id="189" w:name="sub_1029817"/>
      <w:bookmarkEnd w:id="188"/>
      <w:r w:rsidRPr="00E33607">
        <w:rPr>
          <w:rFonts w:eastAsia="Calibri"/>
          <w:sz w:val="26"/>
          <w:szCs w:val="26"/>
          <w:lang w:eastAsia="en-US"/>
        </w:rPr>
        <w:t>14) выше уровня ограждения;</w:t>
      </w:r>
    </w:p>
    <w:p w:rsidR="008D5670" w:rsidRPr="00E33607" w:rsidRDefault="008D5670" w:rsidP="00E33607">
      <w:pPr>
        <w:widowControl w:val="0"/>
        <w:suppressAutoHyphens/>
        <w:ind w:firstLine="567"/>
        <w:jc w:val="both"/>
        <w:rPr>
          <w:rFonts w:eastAsia="Calibri"/>
          <w:sz w:val="26"/>
          <w:szCs w:val="26"/>
          <w:lang w:eastAsia="en-US"/>
        </w:rPr>
      </w:pPr>
      <w:bookmarkStart w:id="190" w:name="sub_1029818"/>
      <w:bookmarkEnd w:id="189"/>
      <w:r w:rsidRPr="00E33607">
        <w:rPr>
          <w:rFonts w:eastAsia="Calibri"/>
          <w:sz w:val="26"/>
          <w:szCs w:val="26"/>
          <w:lang w:eastAsia="en-US"/>
        </w:rPr>
        <w:t>15) с использованием динамического способа передачи информации.</w:t>
      </w:r>
    </w:p>
    <w:p w:rsidR="008D5670" w:rsidRPr="00E33607" w:rsidRDefault="008D5670" w:rsidP="00E33607">
      <w:pPr>
        <w:widowControl w:val="0"/>
        <w:suppressAutoHyphens/>
        <w:ind w:firstLine="567"/>
        <w:jc w:val="both"/>
        <w:rPr>
          <w:rFonts w:eastAsia="Calibri"/>
          <w:sz w:val="26"/>
          <w:szCs w:val="26"/>
          <w:lang w:eastAsia="en-US"/>
        </w:rPr>
      </w:pPr>
      <w:bookmarkStart w:id="191" w:name="sub_19857"/>
      <w:bookmarkEnd w:id="190"/>
      <w:r w:rsidRPr="00E33607">
        <w:rPr>
          <w:rFonts w:eastAsia="Calibri"/>
          <w:sz w:val="26"/>
          <w:szCs w:val="26"/>
          <w:lang w:eastAsia="en-US"/>
        </w:rPr>
        <w:t xml:space="preserve">8.3.7. Модульная конструкция </w:t>
      </w:r>
      <w:r w:rsidR="00372F72">
        <w:rPr>
          <w:rFonts w:eastAsia="Calibri"/>
          <w:sz w:val="26"/>
          <w:szCs w:val="26"/>
          <w:lang w:eastAsia="en-US"/>
        </w:rPr>
        <w:t>–</w:t>
      </w:r>
      <w:r w:rsidRPr="00E33607">
        <w:rPr>
          <w:rFonts w:eastAsia="Calibri"/>
          <w:sz w:val="26"/>
          <w:szCs w:val="26"/>
          <w:lang w:eastAsia="en-US"/>
        </w:rPr>
        <w:t xml:space="preserve">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w:t>
      </w:r>
      <w:r w:rsidR="00372F72">
        <w:rPr>
          <w:rFonts w:eastAsia="Calibri"/>
          <w:sz w:val="26"/>
          <w:szCs w:val="26"/>
          <w:lang w:eastAsia="en-US"/>
        </w:rPr>
        <w:t>мателей в виде модулей, объединё</w:t>
      </w:r>
      <w:r w:rsidRPr="00E33607">
        <w:rPr>
          <w:rFonts w:eastAsia="Calibri"/>
          <w:sz w:val="26"/>
          <w:szCs w:val="26"/>
          <w:lang w:eastAsia="en-US"/>
        </w:rPr>
        <w:t>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
    <w:bookmarkEnd w:id="191"/>
    <w:p w:rsidR="008D5670" w:rsidRPr="00E33607" w:rsidRDefault="008D5670" w:rsidP="00E33607">
      <w:pPr>
        <w:widowControl w:val="0"/>
        <w:suppressAutoHyphens/>
        <w:ind w:firstLine="567"/>
        <w:jc w:val="both"/>
        <w:rPr>
          <w:rFonts w:eastAsia="Calibri"/>
          <w:sz w:val="26"/>
          <w:szCs w:val="26"/>
          <w:lang w:eastAsia="en-US"/>
        </w:rPr>
      </w:pPr>
      <w:r w:rsidRPr="00E33607">
        <w:rPr>
          <w:rFonts w:eastAsia="Calibri"/>
          <w:sz w:val="26"/>
          <w:szCs w:val="26"/>
          <w:lang w:eastAsia="en-US"/>
        </w:rPr>
        <w:t>Модульная конструкция может размещаться в виде:</w:t>
      </w:r>
    </w:p>
    <w:p w:rsidR="008D5670" w:rsidRPr="000A0C3E" w:rsidRDefault="0068076E" w:rsidP="00E33607">
      <w:pPr>
        <w:widowControl w:val="0"/>
        <w:suppressAutoHyphens/>
        <w:ind w:firstLine="567"/>
        <w:jc w:val="both"/>
        <w:rPr>
          <w:rFonts w:eastAsia="Calibri"/>
          <w:sz w:val="26"/>
          <w:szCs w:val="26"/>
          <w:lang w:eastAsia="en-US"/>
        </w:rPr>
      </w:pPr>
      <w:r w:rsidRPr="000A0C3E">
        <w:rPr>
          <w:rFonts w:eastAsia="Calibri"/>
          <w:sz w:val="26"/>
          <w:szCs w:val="26"/>
          <w:lang w:eastAsia="en-US"/>
        </w:rPr>
        <w:t>1)</w:t>
      </w:r>
      <w:r w:rsidR="008D5670" w:rsidRPr="000A0C3E">
        <w:rPr>
          <w:rFonts w:eastAsia="Calibri"/>
          <w:sz w:val="26"/>
          <w:szCs w:val="26"/>
          <w:lang w:eastAsia="en-US"/>
        </w:rPr>
        <w:t xml:space="preserve"> декоративного панно;</w:t>
      </w:r>
    </w:p>
    <w:p w:rsidR="008D5670" w:rsidRPr="000A0C3E" w:rsidRDefault="0068076E" w:rsidP="00E33607">
      <w:pPr>
        <w:widowControl w:val="0"/>
        <w:suppressAutoHyphens/>
        <w:ind w:firstLine="567"/>
        <w:jc w:val="both"/>
        <w:rPr>
          <w:rFonts w:eastAsia="Calibri"/>
          <w:sz w:val="26"/>
          <w:szCs w:val="26"/>
          <w:lang w:eastAsia="en-US"/>
        </w:rPr>
      </w:pPr>
      <w:r w:rsidRPr="000A0C3E">
        <w:rPr>
          <w:rFonts w:eastAsia="Calibri"/>
          <w:sz w:val="26"/>
          <w:szCs w:val="26"/>
          <w:lang w:eastAsia="en-US"/>
        </w:rPr>
        <w:t>2)</w:t>
      </w:r>
      <w:r w:rsidR="008D5670" w:rsidRPr="000A0C3E">
        <w:rPr>
          <w:rFonts w:eastAsia="Calibri"/>
          <w:sz w:val="26"/>
          <w:szCs w:val="26"/>
          <w:lang w:eastAsia="en-US"/>
        </w:rPr>
        <w:t xml:space="preserve"> консольной конструкции;</w:t>
      </w:r>
    </w:p>
    <w:p w:rsidR="008D5670" w:rsidRPr="000A0C3E" w:rsidRDefault="0068076E" w:rsidP="0068076E">
      <w:pPr>
        <w:widowControl w:val="0"/>
        <w:tabs>
          <w:tab w:val="left" w:pos="851"/>
          <w:tab w:val="left" w:pos="993"/>
        </w:tabs>
        <w:suppressAutoHyphens/>
        <w:ind w:firstLine="567"/>
        <w:jc w:val="both"/>
        <w:rPr>
          <w:rFonts w:eastAsia="Calibri"/>
          <w:sz w:val="26"/>
          <w:szCs w:val="26"/>
          <w:lang w:eastAsia="en-US"/>
        </w:rPr>
      </w:pPr>
      <w:r w:rsidRPr="000A0C3E">
        <w:rPr>
          <w:rFonts w:eastAsia="Calibri"/>
          <w:sz w:val="26"/>
          <w:szCs w:val="26"/>
          <w:lang w:eastAsia="en-US"/>
        </w:rPr>
        <w:t>3)</w:t>
      </w:r>
      <w:r w:rsidRPr="000A0C3E">
        <w:rPr>
          <w:rFonts w:eastAsia="Calibri"/>
          <w:sz w:val="26"/>
          <w:szCs w:val="26"/>
          <w:lang w:eastAsia="en-US"/>
        </w:rPr>
        <w:tab/>
      </w:r>
      <w:r w:rsidR="008D5670" w:rsidRPr="000A0C3E">
        <w:rPr>
          <w:rFonts w:eastAsia="Calibri"/>
          <w:sz w:val="26"/>
          <w:szCs w:val="26"/>
          <w:lang w:eastAsia="en-US"/>
        </w:rPr>
        <w:t>вывески, режимной таблички, за исключением выполненной непосредственно на остеклении входных групп;</w:t>
      </w:r>
    </w:p>
    <w:p w:rsidR="008D5670" w:rsidRPr="000A0C3E" w:rsidRDefault="0068076E" w:rsidP="00E33607">
      <w:pPr>
        <w:widowControl w:val="0"/>
        <w:suppressAutoHyphens/>
        <w:ind w:firstLine="567"/>
        <w:jc w:val="both"/>
        <w:rPr>
          <w:rFonts w:eastAsia="Calibri"/>
          <w:sz w:val="26"/>
          <w:szCs w:val="26"/>
          <w:lang w:eastAsia="en-US"/>
        </w:rPr>
      </w:pPr>
      <w:r w:rsidRPr="000A0C3E">
        <w:rPr>
          <w:rFonts w:eastAsia="Calibri"/>
          <w:sz w:val="26"/>
          <w:szCs w:val="26"/>
          <w:lang w:eastAsia="en-US"/>
        </w:rPr>
        <w:t>4)</w:t>
      </w:r>
      <w:r w:rsidR="008D5670" w:rsidRPr="000A0C3E">
        <w:rPr>
          <w:rFonts w:eastAsia="Calibri"/>
          <w:sz w:val="26"/>
          <w:szCs w:val="26"/>
          <w:lang w:eastAsia="en-US"/>
        </w:rPr>
        <w:t xml:space="preserve"> стелы крупного формата.</w:t>
      </w:r>
    </w:p>
    <w:p w:rsidR="008D5670" w:rsidRPr="00E33607" w:rsidRDefault="008D5670" w:rsidP="00E33607">
      <w:pPr>
        <w:widowControl w:val="0"/>
        <w:suppressAutoHyphens/>
        <w:ind w:firstLine="567"/>
        <w:jc w:val="both"/>
        <w:rPr>
          <w:rFonts w:eastAsia="Calibri"/>
          <w:sz w:val="26"/>
          <w:szCs w:val="26"/>
          <w:lang w:eastAsia="en-US"/>
        </w:rPr>
      </w:pPr>
      <w:r w:rsidRPr="00E33607">
        <w:rPr>
          <w:rFonts w:eastAsia="Calibri"/>
          <w:sz w:val="26"/>
          <w:szCs w:val="26"/>
          <w:lang w:eastAsia="en-US"/>
        </w:rP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8D5670" w:rsidRPr="00E33607" w:rsidRDefault="008D5670" w:rsidP="00E33607">
      <w:pPr>
        <w:widowControl w:val="0"/>
        <w:suppressAutoHyphens/>
        <w:ind w:firstLine="567"/>
        <w:jc w:val="both"/>
        <w:rPr>
          <w:rFonts w:eastAsia="Calibri"/>
          <w:sz w:val="26"/>
          <w:szCs w:val="26"/>
          <w:lang w:eastAsia="en-US"/>
        </w:rPr>
      </w:pPr>
      <w:r w:rsidRPr="00E33607">
        <w:rPr>
          <w:rFonts w:eastAsia="Calibri"/>
          <w:sz w:val="26"/>
          <w:szCs w:val="26"/>
          <w:lang w:eastAsia="en-US"/>
        </w:rPr>
        <w:t>Не допускать установку модульных конструкций:</w:t>
      </w:r>
    </w:p>
    <w:p w:rsidR="008D5670" w:rsidRPr="00E33607" w:rsidRDefault="008D5670" w:rsidP="00E33607">
      <w:pPr>
        <w:widowControl w:val="0"/>
        <w:suppressAutoHyphens/>
        <w:ind w:firstLine="567"/>
        <w:jc w:val="both"/>
        <w:rPr>
          <w:rFonts w:eastAsia="Calibri"/>
          <w:sz w:val="26"/>
          <w:szCs w:val="26"/>
          <w:lang w:eastAsia="en-US"/>
        </w:rPr>
      </w:pPr>
      <w:bookmarkStart w:id="192" w:name="sub_1029824"/>
      <w:r w:rsidRPr="00E33607">
        <w:rPr>
          <w:rFonts w:eastAsia="Calibri"/>
          <w:sz w:val="26"/>
          <w:szCs w:val="26"/>
          <w:lang w:eastAsia="en-US"/>
        </w:rPr>
        <w:t>1) высотой более 6,0 м и менее 2,0 м (консольная конструкция);</w:t>
      </w:r>
    </w:p>
    <w:p w:rsidR="008D5670" w:rsidRPr="00E33607" w:rsidRDefault="008D5670" w:rsidP="00E33607">
      <w:pPr>
        <w:widowControl w:val="0"/>
        <w:suppressAutoHyphens/>
        <w:ind w:firstLine="567"/>
        <w:jc w:val="both"/>
        <w:rPr>
          <w:rFonts w:eastAsia="Calibri"/>
          <w:sz w:val="26"/>
          <w:szCs w:val="26"/>
          <w:lang w:eastAsia="en-US"/>
        </w:rPr>
      </w:pPr>
      <w:bookmarkStart w:id="193" w:name="sub_1029825"/>
      <w:bookmarkEnd w:id="192"/>
      <w:r w:rsidRPr="00E33607">
        <w:rPr>
          <w:rFonts w:eastAsia="Calibri"/>
          <w:sz w:val="26"/>
          <w:szCs w:val="26"/>
          <w:lang w:eastAsia="en-US"/>
        </w:rPr>
        <w:t>2) на фасадах зданий, выходящих на улицу (формирующих переднюю линию застройки этих улиц) в границах исторических территорий (консольная конструкция);</w:t>
      </w:r>
    </w:p>
    <w:p w:rsidR="008D5670" w:rsidRPr="00E33607" w:rsidRDefault="008D5670" w:rsidP="00E33607">
      <w:pPr>
        <w:widowControl w:val="0"/>
        <w:suppressAutoHyphens/>
        <w:ind w:firstLine="567"/>
        <w:jc w:val="both"/>
        <w:rPr>
          <w:rFonts w:eastAsia="Calibri"/>
          <w:sz w:val="26"/>
          <w:szCs w:val="26"/>
          <w:lang w:eastAsia="en-US"/>
        </w:rPr>
      </w:pPr>
      <w:bookmarkStart w:id="194" w:name="sub_1029826"/>
      <w:bookmarkEnd w:id="193"/>
      <w:r w:rsidRPr="00E33607">
        <w:rPr>
          <w:rFonts w:eastAsia="Calibri"/>
          <w:sz w:val="26"/>
          <w:szCs w:val="26"/>
          <w:lang w:eastAsia="en-US"/>
        </w:rPr>
        <w:t>3) на зданиях высотой более пяти этажей (консольная конструкция);</w:t>
      </w:r>
    </w:p>
    <w:p w:rsidR="008D5670" w:rsidRPr="00E33607" w:rsidRDefault="008D5670" w:rsidP="00E33607">
      <w:pPr>
        <w:widowControl w:val="0"/>
        <w:suppressAutoHyphens/>
        <w:ind w:firstLine="567"/>
        <w:jc w:val="both"/>
        <w:rPr>
          <w:rFonts w:eastAsia="Calibri"/>
          <w:sz w:val="26"/>
          <w:szCs w:val="26"/>
          <w:lang w:eastAsia="en-US"/>
        </w:rPr>
      </w:pPr>
      <w:bookmarkStart w:id="195" w:name="sub_1029827"/>
      <w:bookmarkEnd w:id="194"/>
      <w:r w:rsidRPr="00E33607">
        <w:rPr>
          <w:rFonts w:eastAsia="Calibri"/>
          <w:sz w:val="26"/>
          <w:szCs w:val="26"/>
          <w:lang w:eastAsia="en-US"/>
        </w:rPr>
        <w:t>4) на фасадах многоквартирных жилых домов, за исключением встроенно-пристроенных помещений (консольная конструкция);</w:t>
      </w:r>
    </w:p>
    <w:p w:rsidR="008D5670" w:rsidRPr="000A0C3E" w:rsidRDefault="008D5670" w:rsidP="00E33607">
      <w:pPr>
        <w:widowControl w:val="0"/>
        <w:suppressAutoHyphens/>
        <w:ind w:firstLine="567"/>
        <w:jc w:val="both"/>
        <w:rPr>
          <w:rFonts w:eastAsia="Calibri"/>
          <w:sz w:val="26"/>
          <w:szCs w:val="26"/>
          <w:lang w:eastAsia="en-US"/>
        </w:rPr>
      </w:pPr>
      <w:bookmarkStart w:id="196" w:name="sub_1029828"/>
      <w:bookmarkEnd w:id="195"/>
      <w:r w:rsidRPr="00E33607">
        <w:rPr>
          <w:rFonts w:eastAsia="Calibri"/>
          <w:sz w:val="26"/>
          <w:szCs w:val="26"/>
          <w:lang w:eastAsia="en-US"/>
        </w:rPr>
        <w:t xml:space="preserve">5) на объектах культурного наследия, </w:t>
      </w:r>
      <w:proofErr w:type="gramStart"/>
      <w:r w:rsidRPr="00E33607">
        <w:rPr>
          <w:rFonts w:eastAsia="Calibri"/>
          <w:sz w:val="26"/>
          <w:szCs w:val="26"/>
          <w:lang w:eastAsia="en-US"/>
        </w:rPr>
        <w:t>исторических зданиях</w:t>
      </w:r>
      <w:proofErr w:type="gramEnd"/>
      <w:r w:rsidRPr="00E33607">
        <w:rPr>
          <w:rFonts w:eastAsia="Calibri"/>
          <w:sz w:val="26"/>
          <w:szCs w:val="26"/>
          <w:lang w:eastAsia="en-US"/>
        </w:rPr>
        <w:t xml:space="preserve"> расположенных в </w:t>
      </w:r>
      <w:r w:rsidRPr="000A0C3E">
        <w:rPr>
          <w:rFonts w:eastAsia="Calibri"/>
          <w:sz w:val="26"/>
          <w:szCs w:val="26"/>
          <w:lang w:eastAsia="en-US"/>
        </w:rPr>
        <w:t>границах исторического поселения (исторического ядра);</w:t>
      </w:r>
    </w:p>
    <w:p w:rsidR="008D5670" w:rsidRPr="00E33607" w:rsidRDefault="008D5670" w:rsidP="00E33607">
      <w:pPr>
        <w:widowControl w:val="0"/>
        <w:suppressAutoHyphens/>
        <w:ind w:firstLine="567"/>
        <w:jc w:val="both"/>
        <w:rPr>
          <w:rFonts w:eastAsia="Calibri"/>
          <w:sz w:val="26"/>
          <w:szCs w:val="26"/>
          <w:lang w:eastAsia="en-US"/>
        </w:rPr>
      </w:pPr>
      <w:bookmarkStart w:id="197" w:name="sub_1029829"/>
      <w:bookmarkEnd w:id="196"/>
      <w:r w:rsidRPr="00E33607">
        <w:rPr>
          <w:rFonts w:eastAsia="Calibri"/>
          <w:sz w:val="26"/>
          <w:szCs w:val="26"/>
          <w:lang w:eastAsia="en-US"/>
        </w:rPr>
        <w:t>6)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8D5670" w:rsidRPr="00E33607" w:rsidRDefault="008D5670" w:rsidP="00E33607">
      <w:pPr>
        <w:widowControl w:val="0"/>
        <w:suppressAutoHyphens/>
        <w:ind w:firstLine="567"/>
        <w:jc w:val="both"/>
        <w:rPr>
          <w:rFonts w:eastAsia="Calibri"/>
          <w:sz w:val="26"/>
          <w:szCs w:val="26"/>
          <w:lang w:eastAsia="en-US"/>
        </w:rPr>
      </w:pPr>
      <w:bookmarkStart w:id="198" w:name="sub_1029830"/>
      <w:bookmarkEnd w:id="197"/>
      <w:r w:rsidRPr="00E33607">
        <w:rPr>
          <w:rFonts w:eastAsia="Calibri"/>
          <w:sz w:val="26"/>
          <w:szCs w:val="26"/>
          <w:lang w:eastAsia="en-US"/>
        </w:rPr>
        <w:t>7) менее трех модульных элементов в одной конструкции;</w:t>
      </w:r>
    </w:p>
    <w:p w:rsidR="008D5670" w:rsidRPr="00E33607" w:rsidRDefault="008D5670" w:rsidP="00E33607">
      <w:pPr>
        <w:widowControl w:val="0"/>
        <w:suppressAutoHyphens/>
        <w:ind w:firstLine="567"/>
        <w:jc w:val="both"/>
        <w:rPr>
          <w:rFonts w:eastAsia="Calibri"/>
          <w:sz w:val="26"/>
          <w:szCs w:val="26"/>
          <w:lang w:eastAsia="en-US"/>
        </w:rPr>
      </w:pPr>
      <w:bookmarkStart w:id="199" w:name="sub_1029831"/>
      <w:bookmarkEnd w:id="198"/>
      <w:r w:rsidRPr="00E33607">
        <w:rPr>
          <w:rFonts w:eastAsia="Calibri"/>
          <w:sz w:val="26"/>
          <w:szCs w:val="26"/>
          <w:lang w:eastAsia="en-US"/>
        </w:rPr>
        <w:t>8) консольных при наличии модульной конструкции в виде декоративного панно;</w:t>
      </w:r>
    </w:p>
    <w:p w:rsidR="008D5670" w:rsidRPr="00E33607" w:rsidRDefault="008D5670" w:rsidP="00E33607">
      <w:pPr>
        <w:widowControl w:val="0"/>
        <w:suppressAutoHyphens/>
        <w:ind w:firstLine="567"/>
        <w:jc w:val="both"/>
        <w:rPr>
          <w:rFonts w:eastAsia="Calibri"/>
          <w:sz w:val="26"/>
          <w:szCs w:val="26"/>
          <w:lang w:eastAsia="en-US"/>
        </w:rPr>
      </w:pPr>
      <w:bookmarkStart w:id="200" w:name="sub_1029832"/>
      <w:bookmarkEnd w:id="199"/>
      <w:r w:rsidRPr="00E33607">
        <w:rPr>
          <w:rFonts w:eastAsia="Calibri"/>
          <w:sz w:val="26"/>
          <w:szCs w:val="26"/>
          <w:lang w:eastAsia="en-US"/>
        </w:rPr>
        <w:t>9) декоративного панно при наличии модульной конструкции в виде кронштейна;</w:t>
      </w:r>
    </w:p>
    <w:p w:rsidR="008D5670" w:rsidRPr="00E33607" w:rsidRDefault="008D5670" w:rsidP="00E33607">
      <w:pPr>
        <w:widowControl w:val="0"/>
        <w:suppressAutoHyphens/>
        <w:ind w:firstLine="567"/>
        <w:jc w:val="both"/>
        <w:rPr>
          <w:rFonts w:eastAsia="Calibri"/>
          <w:sz w:val="26"/>
          <w:szCs w:val="26"/>
          <w:lang w:eastAsia="en-US"/>
        </w:rPr>
      </w:pPr>
      <w:bookmarkStart w:id="201" w:name="sub_1029833"/>
      <w:bookmarkEnd w:id="200"/>
      <w:r w:rsidRPr="00E33607">
        <w:rPr>
          <w:rFonts w:eastAsia="Calibri"/>
          <w:sz w:val="26"/>
          <w:szCs w:val="26"/>
          <w:lang w:eastAsia="en-US"/>
        </w:rPr>
        <w:t>10) более двух блоков на одном здании в виде одной конструкции;</w:t>
      </w:r>
    </w:p>
    <w:p w:rsidR="008D5670" w:rsidRPr="00E33607" w:rsidRDefault="008D5670" w:rsidP="00E33607">
      <w:pPr>
        <w:widowControl w:val="0"/>
        <w:suppressAutoHyphens/>
        <w:ind w:firstLine="567"/>
        <w:jc w:val="both"/>
        <w:rPr>
          <w:rFonts w:eastAsia="Calibri"/>
          <w:sz w:val="26"/>
          <w:szCs w:val="26"/>
          <w:lang w:eastAsia="en-US"/>
        </w:rPr>
      </w:pPr>
      <w:bookmarkStart w:id="202" w:name="sub_1029834"/>
      <w:bookmarkEnd w:id="201"/>
      <w:r w:rsidRPr="00E33607">
        <w:rPr>
          <w:rFonts w:eastAsia="Calibri"/>
          <w:sz w:val="26"/>
          <w:szCs w:val="26"/>
          <w:lang w:eastAsia="en-US"/>
        </w:rPr>
        <w:t>11) высотой и длиной более 1,5 м (учрежденческая доска, режимная табличка);</w:t>
      </w:r>
    </w:p>
    <w:p w:rsidR="008D5670" w:rsidRPr="00E33607" w:rsidRDefault="008D5670" w:rsidP="00E33607">
      <w:pPr>
        <w:widowControl w:val="0"/>
        <w:suppressAutoHyphens/>
        <w:ind w:firstLine="567"/>
        <w:jc w:val="both"/>
        <w:rPr>
          <w:rFonts w:eastAsia="Calibri"/>
          <w:sz w:val="26"/>
          <w:szCs w:val="26"/>
          <w:lang w:eastAsia="en-US"/>
        </w:rPr>
      </w:pPr>
      <w:bookmarkStart w:id="203" w:name="sub_1029835"/>
      <w:bookmarkEnd w:id="202"/>
      <w:r w:rsidRPr="00E33607">
        <w:rPr>
          <w:rFonts w:eastAsia="Calibri"/>
          <w:sz w:val="26"/>
          <w:szCs w:val="26"/>
          <w:lang w:eastAsia="en-US"/>
        </w:rPr>
        <w:t>12) длиной более 2/3 от длины простенка, в котором размещается (учрежденческая доска, режимная табличка);</w:t>
      </w:r>
    </w:p>
    <w:p w:rsidR="008D5670" w:rsidRPr="00E33607" w:rsidRDefault="008D5670" w:rsidP="00E33607">
      <w:pPr>
        <w:widowControl w:val="0"/>
        <w:suppressAutoHyphens/>
        <w:ind w:firstLine="567"/>
        <w:jc w:val="both"/>
        <w:rPr>
          <w:rFonts w:eastAsia="Calibri"/>
          <w:sz w:val="26"/>
          <w:szCs w:val="26"/>
          <w:lang w:eastAsia="en-US"/>
        </w:rPr>
      </w:pPr>
      <w:bookmarkStart w:id="204" w:name="sub_1029836"/>
      <w:bookmarkEnd w:id="203"/>
      <w:r w:rsidRPr="00E33607">
        <w:rPr>
          <w:rFonts w:eastAsia="Calibri"/>
          <w:sz w:val="26"/>
          <w:szCs w:val="26"/>
          <w:lang w:eastAsia="en-US"/>
        </w:rPr>
        <w:t>13) более одной с одной стороны входа (учрежденческая доска, режимная табличка).</w:t>
      </w:r>
    </w:p>
    <w:p w:rsidR="008D5670" w:rsidRPr="00E33607" w:rsidRDefault="008D5670" w:rsidP="00E33607">
      <w:pPr>
        <w:widowControl w:val="0"/>
        <w:suppressAutoHyphens/>
        <w:ind w:firstLine="567"/>
        <w:jc w:val="both"/>
        <w:rPr>
          <w:rFonts w:eastAsia="Calibri"/>
          <w:sz w:val="26"/>
          <w:szCs w:val="26"/>
          <w:lang w:eastAsia="en-US"/>
        </w:rPr>
      </w:pPr>
      <w:bookmarkStart w:id="205" w:name="sub_119858"/>
      <w:bookmarkEnd w:id="204"/>
      <w:r w:rsidRPr="00E33607">
        <w:rPr>
          <w:rFonts w:eastAsia="Calibri"/>
          <w:sz w:val="26"/>
          <w:szCs w:val="26"/>
          <w:lang w:eastAsia="en-US"/>
        </w:rPr>
        <w:lastRenderedPageBreak/>
        <w:t xml:space="preserve">8.3.8. Стела </w:t>
      </w:r>
      <w:r w:rsidR="007B47A7">
        <w:rPr>
          <w:rFonts w:eastAsia="Calibri"/>
          <w:sz w:val="26"/>
          <w:szCs w:val="26"/>
          <w:lang w:eastAsia="en-US"/>
        </w:rPr>
        <w:t>–</w:t>
      </w:r>
      <w:r w:rsidR="007B47A7">
        <w:rPr>
          <w:rFonts w:eastAsia="Calibri"/>
          <w:sz w:val="26"/>
          <w:szCs w:val="26"/>
          <w:lang w:eastAsia="en-US"/>
        </w:rPr>
        <w:tab/>
        <w:t xml:space="preserve"> </w:t>
      </w:r>
      <w:r w:rsidRPr="00E33607">
        <w:rPr>
          <w:rFonts w:eastAsia="Calibri"/>
          <w:sz w:val="26"/>
          <w:szCs w:val="26"/>
          <w:lang w:eastAsia="en-US"/>
        </w:rPr>
        <w:t>отдельно</w:t>
      </w:r>
      <w:r w:rsidR="007B47A7">
        <w:rPr>
          <w:rFonts w:eastAsia="Calibri"/>
          <w:sz w:val="26"/>
          <w:szCs w:val="26"/>
          <w:lang w:eastAsia="en-US"/>
        </w:rPr>
        <w:tab/>
      </w:r>
      <w:r w:rsidRPr="00E33607">
        <w:rPr>
          <w:rFonts w:eastAsia="Calibri"/>
          <w:sz w:val="26"/>
          <w:szCs w:val="26"/>
          <w:lang w:eastAsia="en-US"/>
        </w:rPr>
        <w:t>стоящая</w:t>
      </w:r>
      <w:r w:rsidR="007B47A7">
        <w:rPr>
          <w:rFonts w:eastAsia="Calibri"/>
          <w:sz w:val="26"/>
          <w:szCs w:val="26"/>
          <w:lang w:eastAsia="en-US"/>
        </w:rPr>
        <w:tab/>
        <w:t>объё</w:t>
      </w:r>
      <w:r w:rsidRPr="00E33607">
        <w:rPr>
          <w:rFonts w:eastAsia="Calibri"/>
          <w:sz w:val="26"/>
          <w:szCs w:val="26"/>
          <w:lang w:eastAsia="en-US"/>
        </w:rPr>
        <w:t>мно-</w:t>
      </w:r>
      <w:proofErr w:type="gramStart"/>
      <w:r w:rsidRPr="00E33607">
        <w:rPr>
          <w:rFonts w:eastAsia="Calibri"/>
          <w:sz w:val="26"/>
          <w:szCs w:val="26"/>
          <w:lang w:eastAsia="en-US"/>
        </w:rPr>
        <w:t>пространственная,</w:t>
      </w:r>
      <w:r w:rsidR="007B47A7">
        <w:rPr>
          <w:rFonts w:eastAsia="Calibri"/>
          <w:sz w:val="26"/>
          <w:szCs w:val="26"/>
          <w:lang w:eastAsia="en-US"/>
        </w:rPr>
        <w:tab/>
      </w:r>
      <w:proofErr w:type="gramEnd"/>
      <w:r w:rsidRPr="00E33607">
        <w:rPr>
          <w:rFonts w:eastAsia="Calibri"/>
          <w:sz w:val="26"/>
          <w:szCs w:val="26"/>
          <w:lang w:eastAsia="en-US"/>
        </w:rPr>
        <w:t>в индивидуальном исполнении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
    <w:bookmarkEnd w:id="205"/>
    <w:p w:rsidR="008D5670" w:rsidRPr="000A0C3E" w:rsidRDefault="008D5670"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Не допускать размещение стел:</w:t>
      </w:r>
    </w:p>
    <w:p w:rsidR="008D5670" w:rsidRPr="00E33607" w:rsidRDefault="008D5670" w:rsidP="00E33607">
      <w:pPr>
        <w:widowControl w:val="0"/>
        <w:suppressAutoHyphens/>
        <w:ind w:firstLine="567"/>
        <w:jc w:val="both"/>
        <w:rPr>
          <w:rFonts w:eastAsia="Calibri"/>
          <w:sz w:val="26"/>
          <w:szCs w:val="26"/>
          <w:lang w:eastAsia="en-US"/>
        </w:rPr>
      </w:pPr>
      <w:bookmarkStart w:id="206" w:name="sub_1029883"/>
      <w:r w:rsidRPr="00E33607">
        <w:rPr>
          <w:rFonts w:eastAsia="Calibri"/>
          <w:sz w:val="26"/>
          <w:szCs w:val="26"/>
          <w:lang w:eastAsia="en-US"/>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8D5670" w:rsidRPr="00E33607" w:rsidRDefault="008D5670" w:rsidP="00E33607">
      <w:pPr>
        <w:widowControl w:val="0"/>
        <w:suppressAutoHyphens/>
        <w:ind w:firstLine="567"/>
        <w:jc w:val="both"/>
        <w:rPr>
          <w:rFonts w:eastAsia="Calibri"/>
          <w:sz w:val="26"/>
          <w:szCs w:val="26"/>
          <w:lang w:eastAsia="en-US"/>
        </w:rPr>
      </w:pPr>
      <w:bookmarkStart w:id="207" w:name="sub_1029884"/>
      <w:bookmarkEnd w:id="206"/>
      <w:r w:rsidRPr="00E33607">
        <w:rPr>
          <w:rFonts w:eastAsia="Calibri"/>
          <w:sz w:val="26"/>
          <w:szCs w:val="26"/>
          <w:lang w:eastAsia="en-US"/>
        </w:rPr>
        <w:t>2) в случаях, когда отсутствует техническая возможность заглубления фундамента без его декоративного оформления;</w:t>
      </w:r>
    </w:p>
    <w:p w:rsidR="008D5670" w:rsidRPr="00E33607" w:rsidRDefault="008D5670" w:rsidP="00E33607">
      <w:pPr>
        <w:widowControl w:val="0"/>
        <w:suppressAutoHyphens/>
        <w:ind w:firstLine="567"/>
        <w:jc w:val="both"/>
        <w:rPr>
          <w:rFonts w:eastAsia="Calibri"/>
          <w:sz w:val="26"/>
          <w:szCs w:val="26"/>
          <w:lang w:eastAsia="en-US"/>
        </w:rPr>
      </w:pPr>
      <w:bookmarkStart w:id="208" w:name="sub_1029885"/>
      <w:bookmarkEnd w:id="207"/>
      <w:r w:rsidRPr="00E33607">
        <w:rPr>
          <w:rFonts w:eastAsia="Calibri"/>
          <w:sz w:val="26"/>
          <w:szCs w:val="26"/>
          <w:lang w:eastAsia="en-US"/>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w:t>
      </w:r>
      <w:r w:rsidR="00234276">
        <w:rPr>
          <w:rFonts w:eastAsia="Calibri"/>
          <w:sz w:val="26"/>
          <w:szCs w:val="26"/>
          <w:lang w:eastAsia="en-US"/>
        </w:rPr>
        <w:t>у территории, выполненного с учё</w:t>
      </w:r>
      <w:r w:rsidRPr="00E33607">
        <w:rPr>
          <w:rFonts w:eastAsia="Calibri"/>
          <w:sz w:val="26"/>
          <w:szCs w:val="26"/>
          <w:lang w:eastAsia="en-US"/>
        </w:rPr>
        <w:t>том действующих строительных, пожарных и санитарных норм и правил;</w:t>
      </w:r>
    </w:p>
    <w:p w:rsidR="008D5670" w:rsidRPr="00E33607" w:rsidRDefault="008D5670" w:rsidP="00E33607">
      <w:pPr>
        <w:widowControl w:val="0"/>
        <w:suppressAutoHyphens/>
        <w:ind w:firstLine="567"/>
        <w:jc w:val="both"/>
        <w:rPr>
          <w:rFonts w:eastAsia="Calibri"/>
          <w:sz w:val="26"/>
          <w:szCs w:val="26"/>
          <w:lang w:eastAsia="en-US"/>
        </w:rPr>
      </w:pPr>
      <w:bookmarkStart w:id="209" w:name="sub_1029886"/>
      <w:bookmarkEnd w:id="208"/>
      <w:r w:rsidRPr="00E33607">
        <w:rPr>
          <w:rFonts w:eastAsia="Calibri"/>
          <w:sz w:val="26"/>
          <w:szCs w:val="26"/>
          <w:lang w:eastAsia="en-US"/>
        </w:rPr>
        <w:t>4) ограничивающих восприятие объектов культурного наследия;</w:t>
      </w:r>
    </w:p>
    <w:p w:rsidR="008D5670" w:rsidRPr="00E33607" w:rsidRDefault="008D5670" w:rsidP="00E33607">
      <w:pPr>
        <w:widowControl w:val="0"/>
        <w:suppressAutoHyphens/>
        <w:ind w:firstLine="567"/>
        <w:jc w:val="both"/>
        <w:rPr>
          <w:rFonts w:eastAsia="Calibri"/>
          <w:sz w:val="26"/>
          <w:szCs w:val="26"/>
          <w:lang w:eastAsia="en-US"/>
        </w:rPr>
      </w:pPr>
      <w:bookmarkStart w:id="210" w:name="sub_1029887"/>
      <w:bookmarkEnd w:id="209"/>
      <w:r w:rsidRPr="00E33607">
        <w:rPr>
          <w:rFonts w:eastAsia="Calibri"/>
          <w:sz w:val="26"/>
          <w:szCs w:val="26"/>
          <w:lang w:eastAsia="en-US"/>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8D5670" w:rsidRPr="00E33607" w:rsidRDefault="008D5670" w:rsidP="00E33607">
      <w:pPr>
        <w:widowControl w:val="0"/>
        <w:suppressAutoHyphens/>
        <w:ind w:firstLine="567"/>
        <w:jc w:val="both"/>
        <w:rPr>
          <w:rFonts w:eastAsia="Calibri"/>
          <w:sz w:val="26"/>
          <w:szCs w:val="26"/>
          <w:lang w:eastAsia="en-US"/>
        </w:rPr>
      </w:pPr>
      <w:bookmarkStart w:id="211" w:name="sub_1029888"/>
      <w:bookmarkEnd w:id="210"/>
      <w:r w:rsidRPr="00E33607">
        <w:rPr>
          <w:rFonts w:eastAsia="Calibri"/>
          <w:sz w:val="26"/>
          <w:szCs w:val="26"/>
          <w:lang w:eastAsia="en-US"/>
        </w:rPr>
        <w:t>6) в границах земельного участка, занимаемого нестационарным торговым объектом, индивидуальным или многоквартирным жилым домом;</w:t>
      </w:r>
    </w:p>
    <w:p w:rsidR="008D5670" w:rsidRPr="00E33607" w:rsidRDefault="008D5670" w:rsidP="00E33607">
      <w:pPr>
        <w:widowControl w:val="0"/>
        <w:suppressAutoHyphens/>
        <w:ind w:firstLine="567"/>
        <w:jc w:val="both"/>
        <w:rPr>
          <w:rFonts w:eastAsia="Calibri"/>
          <w:sz w:val="26"/>
          <w:szCs w:val="26"/>
          <w:lang w:eastAsia="en-US"/>
        </w:rPr>
      </w:pPr>
      <w:bookmarkStart w:id="212" w:name="sub_1029889"/>
      <w:bookmarkEnd w:id="211"/>
      <w:r w:rsidRPr="00E33607">
        <w:rPr>
          <w:rFonts w:eastAsia="Calibri"/>
          <w:sz w:val="26"/>
          <w:szCs w:val="26"/>
          <w:lang w:eastAsia="en-US"/>
        </w:rPr>
        <w:t xml:space="preserve">7) в границах исторических территорий </w:t>
      </w:r>
      <w:r w:rsidR="002C17EE">
        <w:rPr>
          <w:rFonts w:eastAsia="Calibri"/>
          <w:sz w:val="26"/>
          <w:szCs w:val="26"/>
          <w:lang w:eastAsia="en-US"/>
        </w:rPr>
        <w:t>муниципального образования</w:t>
      </w:r>
      <w:r w:rsidRPr="00E33607">
        <w:rPr>
          <w:rFonts w:eastAsia="Calibri"/>
          <w:sz w:val="26"/>
          <w:szCs w:val="26"/>
          <w:lang w:eastAsia="en-US"/>
        </w:rPr>
        <w:t>,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 м, автозаправочных станций;</w:t>
      </w:r>
    </w:p>
    <w:p w:rsidR="008D5670" w:rsidRPr="00E33607" w:rsidRDefault="008D5670" w:rsidP="00E33607">
      <w:pPr>
        <w:widowControl w:val="0"/>
        <w:suppressAutoHyphens/>
        <w:ind w:firstLine="567"/>
        <w:jc w:val="both"/>
        <w:rPr>
          <w:rFonts w:eastAsia="Calibri"/>
          <w:sz w:val="26"/>
          <w:szCs w:val="26"/>
          <w:lang w:eastAsia="en-US"/>
        </w:rPr>
      </w:pPr>
      <w:bookmarkStart w:id="213" w:name="sub_1029890"/>
      <w:bookmarkEnd w:id="212"/>
      <w:r w:rsidRPr="00E33607">
        <w:rPr>
          <w:rFonts w:eastAsia="Calibri"/>
          <w:sz w:val="26"/>
          <w:szCs w:val="26"/>
          <w:lang w:eastAsia="en-US"/>
        </w:rPr>
        <w:t>8) на расстоянии ближе 6,0 м от фундамента конструкции до фундамента здания;</w:t>
      </w:r>
    </w:p>
    <w:p w:rsidR="008D5670" w:rsidRPr="00E33607" w:rsidRDefault="008D5670" w:rsidP="00E33607">
      <w:pPr>
        <w:widowControl w:val="0"/>
        <w:suppressAutoHyphens/>
        <w:ind w:firstLine="567"/>
        <w:jc w:val="both"/>
        <w:rPr>
          <w:rFonts w:eastAsia="Calibri"/>
          <w:sz w:val="26"/>
          <w:szCs w:val="26"/>
          <w:lang w:eastAsia="en-US"/>
        </w:rPr>
      </w:pPr>
      <w:bookmarkStart w:id="214" w:name="sub_1029891"/>
      <w:bookmarkEnd w:id="213"/>
      <w:r w:rsidRPr="00E33607">
        <w:rPr>
          <w:rFonts w:eastAsia="Calibri"/>
          <w:sz w:val="26"/>
          <w:szCs w:val="26"/>
          <w:lang w:eastAsia="en-US"/>
        </w:rPr>
        <w:t>9) на тротуарах и пешеходных дорожках, проездах, местах, предназначенных для парковки и стоянки автомобилей;</w:t>
      </w:r>
    </w:p>
    <w:p w:rsidR="008D5670" w:rsidRPr="00E33607" w:rsidRDefault="002C17EE" w:rsidP="00E33607">
      <w:pPr>
        <w:widowControl w:val="0"/>
        <w:suppressAutoHyphens/>
        <w:ind w:firstLine="567"/>
        <w:jc w:val="both"/>
        <w:rPr>
          <w:rFonts w:eastAsia="Calibri"/>
          <w:sz w:val="26"/>
          <w:szCs w:val="26"/>
          <w:lang w:eastAsia="en-US"/>
        </w:rPr>
      </w:pPr>
      <w:bookmarkStart w:id="215" w:name="sub_1029893"/>
      <w:bookmarkEnd w:id="214"/>
      <w:r>
        <w:rPr>
          <w:rFonts w:eastAsia="Calibri"/>
          <w:sz w:val="26"/>
          <w:szCs w:val="26"/>
          <w:lang w:eastAsia="en-US"/>
        </w:rPr>
        <w:t>10) вместо зелё</w:t>
      </w:r>
      <w:r w:rsidR="008D5670" w:rsidRPr="00E33607">
        <w:rPr>
          <w:rFonts w:eastAsia="Calibri"/>
          <w:sz w:val="26"/>
          <w:szCs w:val="26"/>
          <w:lang w:eastAsia="en-US"/>
        </w:rPr>
        <w:t>ных насаждений (деревьев, кустарников);</w:t>
      </w:r>
    </w:p>
    <w:p w:rsidR="008D5670" w:rsidRPr="00E33607" w:rsidRDefault="002C17EE" w:rsidP="00E33607">
      <w:pPr>
        <w:widowControl w:val="0"/>
        <w:suppressAutoHyphens/>
        <w:ind w:firstLine="567"/>
        <w:jc w:val="both"/>
        <w:rPr>
          <w:rFonts w:eastAsia="Calibri"/>
          <w:sz w:val="26"/>
          <w:szCs w:val="26"/>
          <w:lang w:eastAsia="en-US"/>
        </w:rPr>
      </w:pPr>
      <w:bookmarkStart w:id="216" w:name="sub_1029894"/>
      <w:bookmarkEnd w:id="215"/>
      <w:r>
        <w:rPr>
          <w:rFonts w:eastAsia="Calibri"/>
          <w:sz w:val="26"/>
          <w:szCs w:val="26"/>
          <w:lang w:eastAsia="en-US"/>
        </w:rPr>
        <w:t>11) имеющих заглублё</w:t>
      </w:r>
      <w:r w:rsidR="008D5670" w:rsidRPr="00E33607">
        <w:rPr>
          <w:rFonts w:eastAsia="Calibri"/>
          <w:sz w:val="26"/>
          <w:szCs w:val="26"/>
          <w:lang w:eastAsia="en-US"/>
        </w:rPr>
        <w:t>нный фундамент ближе 5,0 м от стволов деревьев;</w:t>
      </w:r>
    </w:p>
    <w:p w:rsidR="008D5670" w:rsidRPr="00E33607" w:rsidRDefault="008D5670" w:rsidP="00E33607">
      <w:pPr>
        <w:widowControl w:val="0"/>
        <w:suppressAutoHyphens/>
        <w:ind w:firstLine="567"/>
        <w:jc w:val="both"/>
        <w:rPr>
          <w:rFonts w:eastAsia="Calibri"/>
          <w:sz w:val="26"/>
          <w:szCs w:val="26"/>
          <w:lang w:eastAsia="en-US"/>
        </w:rPr>
      </w:pPr>
      <w:bookmarkStart w:id="217" w:name="sub_1029895"/>
      <w:bookmarkEnd w:id="216"/>
      <w:r w:rsidRPr="00E33607">
        <w:rPr>
          <w:rFonts w:eastAsia="Calibri"/>
          <w:sz w:val="26"/>
          <w:szCs w:val="26"/>
          <w:lang w:eastAsia="en-US"/>
        </w:rPr>
        <w:t xml:space="preserve">12) с использованием при изготовлении </w:t>
      </w:r>
      <w:proofErr w:type="spellStart"/>
      <w:r w:rsidRPr="00E33607">
        <w:rPr>
          <w:rFonts w:eastAsia="Calibri"/>
          <w:sz w:val="26"/>
          <w:szCs w:val="26"/>
          <w:lang w:eastAsia="en-US"/>
        </w:rPr>
        <w:t>профнастила</w:t>
      </w:r>
      <w:proofErr w:type="spellEnd"/>
      <w:r w:rsidRPr="00E33607">
        <w:rPr>
          <w:rFonts w:eastAsia="Calibri"/>
          <w:sz w:val="26"/>
          <w:szCs w:val="26"/>
          <w:lang w:eastAsia="en-US"/>
        </w:rPr>
        <w:t>, тканых материалов;</w:t>
      </w:r>
    </w:p>
    <w:p w:rsidR="008D5670" w:rsidRPr="00E33607" w:rsidRDefault="008D5670" w:rsidP="00E33607">
      <w:pPr>
        <w:widowControl w:val="0"/>
        <w:suppressAutoHyphens/>
        <w:ind w:firstLine="567"/>
        <w:jc w:val="both"/>
        <w:rPr>
          <w:rFonts w:eastAsia="Calibri"/>
          <w:sz w:val="26"/>
          <w:szCs w:val="26"/>
          <w:lang w:eastAsia="en-US"/>
        </w:rPr>
      </w:pPr>
      <w:bookmarkStart w:id="218" w:name="sub_1029896"/>
      <w:bookmarkEnd w:id="217"/>
      <w:r w:rsidRPr="00E33607">
        <w:rPr>
          <w:rFonts w:eastAsia="Calibri"/>
          <w:sz w:val="26"/>
          <w:szCs w:val="26"/>
          <w:lang w:eastAsia="en-US"/>
        </w:rPr>
        <w:t>13) малого формата с размещением информационных поверхностей со сменным изображением, а также совмещенные с медиа-экранами;</w:t>
      </w:r>
    </w:p>
    <w:p w:rsidR="008D5670" w:rsidRPr="00E33607" w:rsidRDefault="008D5670" w:rsidP="00E33607">
      <w:pPr>
        <w:widowControl w:val="0"/>
        <w:suppressAutoHyphens/>
        <w:ind w:firstLine="567"/>
        <w:jc w:val="both"/>
        <w:rPr>
          <w:rFonts w:eastAsia="Calibri"/>
          <w:sz w:val="26"/>
          <w:szCs w:val="26"/>
          <w:lang w:eastAsia="en-US"/>
        </w:rPr>
      </w:pPr>
      <w:bookmarkStart w:id="219" w:name="sub_1029897"/>
      <w:bookmarkEnd w:id="218"/>
      <w:r w:rsidRPr="00E33607">
        <w:rPr>
          <w:rFonts w:eastAsia="Calibri"/>
          <w:sz w:val="26"/>
          <w:szCs w:val="26"/>
          <w:lang w:eastAsia="en-US"/>
        </w:rPr>
        <w:t>14) с фотоизображением на информационном поле;</w:t>
      </w:r>
    </w:p>
    <w:p w:rsidR="008D5670" w:rsidRPr="00E33607" w:rsidRDefault="008D5670" w:rsidP="00E33607">
      <w:pPr>
        <w:widowControl w:val="0"/>
        <w:suppressAutoHyphens/>
        <w:ind w:firstLine="567"/>
        <w:jc w:val="both"/>
        <w:rPr>
          <w:rFonts w:eastAsia="Calibri"/>
          <w:sz w:val="26"/>
          <w:szCs w:val="26"/>
          <w:lang w:eastAsia="en-US"/>
        </w:rPr>
      </w:pPr>
      <w:bookmarkStart w:id="220" w:name="sub_1029898"/>
      <w:bookmarkEnd w:id="219"/>
      <w:r w:rsidRPr="00E33607">
        <w:rPr>
          <w:rFonts w:eastAsia="Calibri"/>
          <w:sz w:val="26"/>
          <w:szCs w:val="26"/>
          <w:lang w:eastAsia="en-US"/>
        </w:rPr>
        <w:t>15) крупного формата для зданий общей площадью менее 5000,0 кв. м, за исключением автозаправочных станций;</w:t>
      </w:r>
    </w:p>
    <w:p w:rsidR="008D5670" w:rsidRPr="00E33607" w:rsidRDefault="008D5670" w:rsidP="00E33607">
      <w:pPr>
        <w:widowControl w:val="0"/>
        <w:suppressAutoHyphens/>
        <w:ind w:firstLine="567"/>
        <w:jc w:val="both"/>
        <w:rPr>
          <w:rFonts w:eastAsia="Calibri"/>
          <w:sz w:val="26"/>
          <w:szCs w:val="26"/>
          <w:lang w:eastAsia="en-US"/>
        </w:rPr>
      </w:pPr>
      <w:bookmarkStart w:id="221" w:name="sub_1029899"/>
      <w:bookmarkEnd w:id="220"/>
      <w:r w:rsidRPr="00E33607">
        <w:rPr>
          <w:rFonts w:eastAsia="Calibri"/>
          <w:sz w:val="26"/>
          <w:szCs w:val="26"/>
          <w:lang w:eastAsia="en-US"/>
        </w:rPr>
        <w:t>16) с использованием динамического способа передачи информации, за исключением медиа-экрана, стел автозаправочных станций о ценах на топливо.</w:t>
      </w:r>
    </w:p>
    <w:p w:rsidR="008D5670" w:rsidRPr="00E33607" w:rsidRDefault="008D5670" w:rsidP="00E33607">
      <w:pPr>
        <w:widowControl w:val="0"/>
        <w:suppressAutoHyphens/>
        <w:ind w:firstLine="567"/>
        <w:jc w:val="both"/>
        <w:rPr>
          <w:rFonts w:eastAsia="Calibri"/>
          <w:sz w:val="26"/>
          <w:szCs w:val="26"/>
          <w:lang w:eastAsia="en-US"/>
        </w:rPr>
      </w:pPr>
      <w:bookmarkStart w:id="222" w:name="sub_19858"/>
      <w:bookmarkEnd w:id="221"/>
      <w:r w:rsidRPr="00E33607">
        <w:rPr>
          <w:rFonts w:eastAsia="Calibri"/>
          <w:sz w:val="26"/>
          <w:szCs w:val="26"/>
          <w:lang w:eastAsia="en-US"/>
        </w:rPr>
        <w:t xml:space="preserve">8.3.9. Щитовая конструкция </w:t>
      </w:r>
      <w:r w:rsidR="002C17EE">
        <w:rPr>
          <w:rFonts w:eastAsia="Calibri"/>
          <w:sz w:val="26"/>
          <w:szCs w:val="26"/>
          <w:lang w:eastAsia="en-US"/>
        </w:rPr>
        <w:t>–</w:t>
      </w:r>
      <w:r w:rsidR="002C17EE">
        <w:rPr>
          <w:rFonts w:eastAsia="Calibri"/>
          <w:sz w:val="26"/>
          <w:szCs w:val="26"/>
          <w:lang w:eastAsia="en-US"/>
        </w:rPr>
        <w:tab/>
      </w:r>
      <w:r w:rsidRPr="00E33607">
        <w:rPr>
          <w:rFonts w:eastAsia="Calibri"/>
          <w:sz w:val="26"/>
          <w:szCs w:val="26"/>
          <w:lang w:eastAsia="en-US"/>
        </w:rPr>
        <w:t>отдельно стоящая информационная конструкция с внутренним или внешним подсветом, высотой не более 4,0 м, состоящая из фундамента, каркаса, декоративных элемен</w:t>
      </w:r>
      <w:r w:rsidR="002C17EE">
        <w:rPr>
          <w:rFonts w:eastAsia="Calibri"/>
          <w:sz w:val="26"/>
          <w:szCs w:val="26"/>
          <w:lang w:eastAsia="en-US"/>
        </w:rPr>
        <w:t>тов, информационного поля на твё</w:t>
      </w:r>
      <w:r w:rsidRPr="00E33607">
        <w:rPr>
          <w:rFonts w:eastAsia="Calibri"/>
          <w:sz w:val="26"/>
          <w:szCs w:val="26"/>
          <w:lang w:eastAsia="en-US"/>
        </w:rPr>
        <w:t>рдой основе площадью не более 6,0 кв. м.</w:t>
      </w:r>
    </w:p>
    <w:bookmarkEnd w:id="222"/>
    <w:p w:rsidR="008D5670" w:rsidRPr="000A0C3E" w:rsidRDefault="008D5670"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Не допускать размещение щитовых конструкций:</w:t>
      </w:r>
    </w:p>
    <w:p w:rsidR="008D5670" w:rsidRPr="000A0C3E" w:rsidRDefault="008D5670" w:rsidP="00E33607">
      <w:pPr>
        <w:widowControl w:val="0"/>
        <w:suppressAutoHyphens/>
        <w:ind w:firstLine="567"/>
        <w:jc w:val="both"/>
        <w:rPr>
          <w:rFonts w:eastAsia="Calibri"/>
          <w:sz w:val="26"/>
          <w:szCs w:val="26"/>
          <w:lang w:eastAsia="en-US"/>
        </w:rPr>
      </w:pPr>
      <w:bookmarkStart w:id="223" w:name="sub_1029840"/>
      <w:r w:rsidRPr="000A0C3E">
        <w:rPr>
          <w:rFonts w:eastAsia="Calibri"/>
          <w:sz w:val="26"/>
          <w:szCs w:val="26"/>
          <w:lang w:eastAsia="en-US"/>
        </w:rPr>
        <w:lastRenderedPageBreak/>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8D5670" w:rsidRPr="000A0C3E" w:rsidRDefault="008D5670" w:rsidP="00E33607">
      <w:pPr>
        <w:widowControl w:val="0"/>
        <w:suppressAutoHyphens/>
        <w:ind w:firstLine="567"/>
        <w:jc w:val="both"/>
        <w:rPr>
          <w:rFonts w:eastAsia="Calibri"/>
          <w:sz w:val="26"/>
          <w:szCs w:val="26"/>
          <w:lang w:eastAsia="en-US"/>
        </w:rPr>
      </w:pPr>
      <w:bookmarkStart w:id="224" w:name="sub_1029841"/>
      <w:bookmarkEnd w:id="223"/>
      <w:r w:rsidRPr="000A0C3E">
        <w:rPr>
          <w:rFonts w:eastAsia="Calibri"/>
          <w:sz w:val="26"/>
          <w:szCs w:val="26"/>
          <w:lang w:eastAsia="en-US"/>
        </w:rPr>
        <w:t>2) в случаях, когда отсутствует техническая возможность заглубления фундамента без его декоративного оформления;</w:t>
      </w:r>
    </w:p>
    <w:p w:rsidR="008D5670" w:rsidRPr="000A0C3E" w:rsidRDefault="008D5670" w:rsidP="00E33607">
      <w:pPr>
        <w:widowControl w:val="0"/>
        <w:suppressAutoHyphens/>
        <w:ind w:firstLine="567"/>
        <w:jc w:val="both"/>
        <w:rPr>
          <w:rFonts w:eastAsia="Calibri"/>
          <w:sz w:val="26"/>
          <w:szCs w:val="26"/>
          <w:lang w:eastAsia="en-US"/>
        </w:rPr>
      </w:pPr>
      <w:bookmarkStart w:id="225" w:name="sub_1029842"/>
      <w:bookmarkEnd w:id="224"/>
      <w:r w:rsidRPr="000A0C3E">
        <w:rPr>
          <w:rFonts w:eastAsia="Calibri"/>
          <w:sz w:val="26"/>
          <w:szCs w:val="26"/>
          <w:lang w:eastAsia="en-US"/>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w:t>
      </w:r>
      <w:r w:rsidR="002C17EE" w:rsidRPr="000A0C3E">
        <w:rPr>
          <w:rFonts w:eastAsia="Calibri"/>
          <w:sz w:val="26"/>
          <w:szCs w:val="26"/>
          <w:lang w:eastAsia="en-US"/>
        </w:rPr>
        <w:t>у территории, выполненного с учё</w:t>
      </w:r>
      <w:r w:rsidRPr="000A0C3E">
        <w:rPr>
          <w:rFonts w:eastAsia="Calibri"/>
          <w:sz w:val="26"/>
          <w:szCs w:val="26"/>
          <w:lang w:eastAsia="en-US"/>
        </w:rPr>
        <w:t>том действующих строительных, пожарных и санитарных норм и правил;</w:t>
      </w:r>
    </w:p>
    <w:p w:rsidR="008D5670" w:rsidRPr="000A0C3E" w:rsidRDefault="008D5670" w:rsidP="00E33607">
      <w:pPr>
        <w:widowControl w:val="0"/>
        <w:suppressAutoHyphens/>
        <w:ind w:firstLine="567"/>
        <w:jc w:val="both"/>
        <w:rPr>
          <w:rFonts w:eastAsia="Calibri"/>
          <w:sz w:val="26"/>
          <w:szCs w:val="26"/>
          <w:lang w:eastAsia="en-US"/>
        </w:rPr>
      </w:pPr>
      <w:bookmarkStart w:id="226" w:name="sub_1029844"/>
      <w:bookmarkEnd w:id="225"/>
      <w:r w:rsidRPr="000A0C3E">
        <w:rPr>
          <w:rFonts w:eastAsia="Calibri"/>
          <w:sz w:val="26"/>
          <w:szCs w:val="26"/>
          <w:lang w:eastAsia="en-US"/>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8D5670" w:rsidRPr="000A0C3E" w:rsidRDefault="008D5670" w:rsidP="00E33607">
      <w:pPr>
        <w:widowControl w:val="0"/>
        <w:suppressAutoHyphens/>
        <w:ind w:firstLine="567"/>
        <w:jc w:val="both"/>
        <w:rPr>
          <w:rFonts w:eastAsia="Calibri"/>
          <w:sz w:val="26"/>
          <w:szCs w:val="26"/>
          <w:lang w:eastAsia="en-US"/>
        </w:rPr>
      </w:pPr>
      <w:bookmarkStart w:id="227" w:name="sub_1029845"/>
      <w:bookmarkEnd w:id="226"/>
      <w:r w:rsidRPr="000A0C3E">
        <w:rPr>
          <w:rFonts w:eastAsia="Calibri"/>
          <w:sz w:val="26"/>
          <w:szCs w:val="26"/>
          <w:lang w:eastAsia="en-US"/>
        </w:rPr>
        <w:t>5) в границах земельного участка, занимаемого нестационарным торговым объектом, индивидуальным или многоквартирным жилым домом;</w:t>
      </w:r>
    </w:p>
    <w:p w:rsidR="008D5670" w:rsidRPr="00E33607" w:rsidRDefault="008D5670" w:rsidP="00E33607">
      <w:pPr>
        <w:widowControl w:val="0"/>
        <w:suppressAutoHyphens/>
        <w:ind w:firstLine="567"/>
        <w:jc w:val="both"/>
        <w:rPr>
          <w:rFonts w:eastAsia="Calibri"/>
          <w:sz w:val="26"/>
          <w:szCs w:val="26"/>
          <w:lang w:eastAsia="en-US"/>
        </w:rPr>
      </w:pPr>
      <w:bookmarkStart w:id="228" w:name="sub_1029846"/>
      <w:bookmarkEnd w:id="227"/>
      <w:r w:rsidRPr="000A0C3E">
        <w:rPr>
          <w:rFonts w:eastAsia="Calibri"/>
          <w:sz w:val="26"/>
          <w:szCs w:val="26"/>
          <w:lang w:eastAsia="en-US"/>
        </w:rPr>
        <w:t xml:space="preserve">6) в границах исторических территорий </w:t>
      </w:r>
      <w:r w:rsidR="002C17EE" w:rsidRPr="000A0C3E">
        <w:rPr>
          <w:rFonts w:eastAsia="Calibri"/>
          <w:sz w:val="26"/>
          <w:szCs w:val="26"/>
          <w:lang w:eastAsia="en-US"/>
        </w:rPr>
        <w:t>муниципального образования</w:t>
      </w:r>
      <w:r w:rsidRPr="000A0C3E">
        <w:rPr>
          <w:rFonts w:eastAsia="Calibri"/>
          <w:sz w:val="26"/>
          <w:szCs w:val="26"/>
          <w:lang w:eastAsia="en-US"/>
        </w:rPr>
        <w:t>, за исключением размещения на земельных участках объектов общей площадью более</w:t>
      </w:r>
      <w:r w:rsidRPr="00E33607">
        <w:rPr>
          <w:rFonts w:eastAsia="Calibri"/>
          <w:sz w:val="26"/>
          <w:szCs w:val="26"/>
          <w:lang w:eastAsia="en-US"/>
        </w:rPr>
        <w:t xml:space="preserve"> 5000,0 кв. м культурно-развлекательного (театры, музеи, концертные залы, кинотеатры, выставочные комплексы), спортивного назначения, а также не более одной конструкции на земельных участках крупных торгово-административных зданий, сооружений;</w:t>
      </w:r>
    </w:p>
    <w:p w:rsidR="008D5670" w:rsidRPr="00E33607" w:rsidRDefault="008D5670" w:rsidP="00E33607">
      <w:pPr>
        <w:widowControl w:val="0"/>
        <w:suppressAutoHyphens/>
        <w:ind w:firstLine="567"/>
        <w:jc w:val="both"/>
        <w:rPr>
          <w:rFonts w:eastAsia="Calibri"/>
          <w:sz w:val="26"/>
          <w:szCs w:val="26"/>
          <w:lang w:eastAsia="en-US"/>
        </w:rPr>
      </w:pPr>
      <w:bookmarkStart w:id="229" w:name="sub_1029847"/>
      <w:bookmarkEnd w:id="228"/>
      <w:r w:rsidRPr="00E33607">
        <w:rPr>
          <w:rFonts w:eastAsia="Calibri"/>
          <w:sz w:val="26"/>
          <w:szCs w:val="26"/>
          <w:lang w:eastAsia="en-US"/>
        </w:rPr>
        <w:t>7) на расстоянии ближе 6,0 м от фундамента конструкции до фундамента здания;</w:t>
      </w:r>
    </w:p>
    <w:p w:rsidR="008D5670" w:rsidRPr="00E33607" w:rsidRDefault="008D5670" w:rsidP="00E33607">
      <w:pPr>
        <w:widowControl w:val="0"/>
        <w:suppressAutoHyphens/>
        <w:ind w:firstLine="567"/>
        <w:jc w:val="both"/>
        <w:rPr>
          <w:rFonts w:eastAsia="Calibri"/>
          <w:sz w:val="26"/>
          <w:szCs w:val="26"/>
          <w:lang w:eastAsia="en-US"/>
        </w:rPr>
      </w:pPr>
      <w:bookmarkStart w:id="230" w:name="sub_1029848"/>
      <w:bookmarkEnd w:id="229"/>
      <w:r w:rsidRPr="00E33607">
        <w:rPr>
          <w:rFonts w:eastAsia="Calibri"/>
          <w:sz w:val="26"/>
          <w:szCs w:val="26"/>
          <w:lang w:eastAsia="en-US"/>
        </w:rPr>
        <w:t>8) на тротуарах и пешеходных дорожках, проездах, местах, предназначенных для парковки и стоянки автомобилей;</w:t>
      </w:r>
    </w:p>
    <w:p w:rsidR="008D5670" w:rsidRPr="00E33607" w:rsidRDefault="002C17EE" w:rsidP="00E33607">
      <w:pPr>
        <w:widowControl w:val="0"/>
        <w:suppressAutoHyphens/>
        <w:ind w:firstLine="567"/>
        <w:jc w:val="both"/>
        <w:rPr>
          <w:rFonts w:eastAsia="Calibri"/>
          <w:sz w:val="26"/>
          <w:szCs w:val="26"/>
          <w:lang w:eastAsia="en-US"/>
        </w:rPr>
      </w:pPr>
      <w:bookmarkStart w:id="231" w:name="sub_1029849"/>
      <w:bookmarkEnd w:id="230"/>
      <w:r>
        <w:rPr>
          <w:rFonts w:eastAsia="Calibri"/>
          <w:sz w:val="26"/>
          <w:szCs w:val="26"/>
          <w:lang w:eastAsia="en-US"/>
        </w:rPr>
        <w:t>9) вместо зелё</w:t>
      </w:r>
      <w:r w:rsidR="008D5670" w:rsidRPr="00E33607">
        <w:rPr>
          <w:rFonts w:eastAsia="Calibri"/>
          <w:sz w:val="26"/>
          <w:szCs w:val="26"/>
          <w:lang w:eastAsia="en-US"/>
        </w:rPr>
        <w:t>ных насаждений (деревьев, кустарников);</w:t>
      </w:r>
    </w:p>
    <w:p w:rsidR="008D5670" w:rsidRPr="00E33607" w:rsidRDefault="008D5670" w:rsidP="00E33607">
      <w:pPr>
        <w:widowControl w:val="0"/>
        <w:suppressAutoHyphens/>
        <w:ind w:firstLine="567"/>
        <w:jc w:val="both"/>
        <w:rPr>
          <w:rFonts w:eastAsia="Calibri"/>
          <w:sz w:val="26"/>
          <w:szCs w:val="26"/>
          <w:lang w:eastAsia="en-US"/>
        </w:rPr>
      </w:pPr>
      <w:bookmarkStart w:id="232" w:name="sub_1029850"/>
      <w:bookmarkEnd w:id="231"/>
      <w:r w:rsidRPr="00E33607">
        <w:rPr>
          <w:rFonts w:eastAsia="Calibri"/>
          <w:sz w:val="26"/>
          <w:szCs w:val="26"/>
          <w:lang w:eastAsia="en-US"/>
        </w:rPr>
        <w:t>10) имеющих заглубленный фундамент ближе 5,0 м от стволов деревьев;</w:t>
      </w:r>
    </w:p>
    <w:p w:rsidR="008D5670" w:rsidRPr="00E33607" w:rsidRDefault="008D5670" w:rsidP="00E33607">
      <w:pPr>
        <w:widowControl w:val="0"/>
        <w:suppressAutoHyphens/>
        <w:ind w:firstLine="567"/>
        <w:jc w:val="both"/>
        <w:rPr>
          <w:rFonts w:eastAsia="Calibri"/>
          <w:sz w:val="26"/>
          <w:szCs w:val="26"/>
          <w:lang w:eastAsia="en-US"/>
        </w:rPr>
      </w:pPr>
      <w:bookmarkStart w:id="233" w:name="sub_1029851"/>
      <w:bookmarkEnd w:id="232"/>
      <w:r w:rsidRPr="00E33607">
        <w:rPr>
          <w:rFonts w:eastAsia="Calibri"/>
          <w:sz w:val="26"/>
          <w:szCs w:val="26"/>
          <w:lang w:eastAsia="en-US"/>
        </w:rPr>
        <w:t xml:space="preserve">11) с использованием при изготовлении </w:t>
      </w:r>
      <w:proofErr w:type="spellStart"/>
      <w:r w:rsidRPr="00E33607">
        <w:rPr>
          <w:rFonts w:eastAsia="Calibri"/>
          <w:sz w:val="26"/>
          <w:szCs w:val="26"/>
          <w:lang w:eastAsia="en-US"/>
        </w:rPr>
        <w:t>профнастила</w:t>
      </w:r>
      <w:proofErr w:type="spellEnd"/>
      <w:r w:rsidRPr="00E33607">
        <w:rPr>
          <w:rFonts w:eastAsia="Calibri"/>
          <w:sz w:val="26"/>
          <w:szCs w:val="26"/>
          <w:lang w:eastAsia="en-US"/>
        </w:rPr>
        <w:t>, тканых материалов;</w:t>
      </w:r>
    </w:p>
    <w:p w:rsidR="008D5670" w:rsidRPr="00E33607" w:rsidRDefault="008D5670" w:rsidP="00991882">
      <w:pPr>
        <w:widowControl w:val="0"/>
        <w:tabs>
          <w:tab w:val="left" w:pos="567"/>
          <w:tab w:val="left" w:pos="1134"/>
        </w:tabs>
        <w:suppressAutoHyphens/>
        <w:ind w:firstLine="567"/>
        <w:jc w:val="both"/>
        <w:rPr>
          <w:rFonts w:eastAsia="Calibri"/>
          <w:sz w:val="26"/>
          <w:szCs w:val="26"/>
          <w:lang w:eastAsia="en-US"/>
        </w:rPr>
      </w:pPr>
      <w:bookmarkStart w:id="234" w:name="sub_1029852"/>
      <w:bookmarkEnd w:id="233"/>
      <w:r w:rsidRPr="00E33607">
        <w:rPr>
          <w:rFonts w:eastAsia="Calibri"/>
          <w:sz w:val="26"/>
          <w:szCs w:val="26"/>
          <w:lang w:eastAsia="en-US"/>
        </w:rPr>
        <w:t>12)</w:t>
      </w:r>
      <w:r w:rsidR="00991882">
        <w:rPr>
          <w:rFonts w:eastAsia="Calibri"/>
          <w:sz w:val="26"/>
          <w:szCs w:val="26"/>
          <w:lang w:eastAsia="en-US"/>
        </w:rPr>
        <w:tab/>
      </w:r>
      <w:r w:rsidRPr="00E33607">
        <w:rPr>
          <w:rFonts w:eastAsia="Calibri"/>
          <w:sz w:val="26"/>
          <w:szCs w:val="26"/>
          <w:lang w:eastAsia="en-US"/>
        </w:rPr>
        <w:t>без декоративно-художественного оформления информационной конструкции;</w:t>
      </w:r>
    </w:p>
    <w:p w:rsidR="008D5670" w:rsidRPr="00E33607" w:rsidRDefault="008D5670" w:rsidP="00E33607">
      <w:pPr>
        <w:widowControl w:val="0"/>
        <w:suppressAutoHyphens/>
        <w:ind w:firstLine="567"/>
        <w:jc w:val="both"/>
        <w:rPr>
          <w:rFonts w:eastAsia="Calibri"/>
          <w:sz w:val="26"/>
          <w:szCs w:val="26"/>
          <w:lang w:eastAsia="en-US"/>
        </w:rPr>
      </w:pPr>
      <w:bookmarkStart w:id="235" w:name="sub_1029853"/>
      <w:bookmarkEnd w:id="234"/>
      <w:r w:rsidRPr="00E33607">
        <w:rPr>
          <w:rFonts w:eastAsia="Calibri"/>
          <w:sz w:val="26"/>
          <w:szCs w:val="26"/>
          <w:lang w:eastAsia="en-US"/>
        </w:rPr>
        <w:t>13) ближе 6,0 м от границы земельного участка, смежной с красной линией, обозначающей границы территории общего пользования;</w:t>
      </w:r>
    </w:p>
    <w:p w:rsidR="008D5670" w:rsidRPr="00E33607" w:rsidRDefault="008D5670" w:rsidP="00E33607">
      <w:pPr>
        <w:widowControl w:val="0"/>
        <w:suppressAutoHyphens/>
        <w:ind w:firstLine="567"/>
        <w:jc w:val="both"/>
        <w:rPr>
          <w:rFonts w:eastAsia="Calibri"/>
          <w:sz w:val="26"/>
          <w:szCs w:val="26"/>
          <w:lang w:eastAsia="en-US"/>
        </w:rPr>
      </w:pPr>
      <w:bookmarkStart w:id="236" w:name="sub_1029854"/>
      <w:bookmarkEnd w:id="235"/>
      <w:r w:rsidRPr="00E33607">
        <w:rPr>
          <w:rFonts w:eastAsia="Calibri"/>
          <w:sz w:val="26"/>
          <w:szCs w:val="26"/>
          <w:lang w:eastAsia="en-US"/>
        </w:rPr>
        <w:t>14) с использованием динамического способа передачи информации.</w:t>
      </w:r>
    </w:p>
    <w:p w:rsidR="008D5670" w:rsidRPr="00E33607" w:rsidRDefault="008D5670" w:rsidP="00E33607">
      <w:pPr>
        <w:widowControl w:val="0"/>
        <w:suppressAutoHyphens/>
        <w:ind w:firstLine="567"/>
        <w:jc w:val="both"/>
        <w:rPr>
          <w:rFonts w:eastAsia="Calibri"/>
          <w:sz w:val="26"/>
          <w:szCs w:val="26"/>
          <w:lang w:eastAsia="en-US"/>
        </w:rPr>
      </w:pPr>
      <w:bookmarkStart w:id="237" w:name="sub_19859"/>
      <w:bookmarkEnd w:id="236"/>
      <w:r w:rsidRPr="00E33607">
        <w:rPr>
          <w:rFonts w:eastAsia="Calibri"/>
          <w:sz w:val="26"/>
          <w:szCs w:val="26"/>
          <w:lang w:eastAsia="en-US"/>
        </w:rPr>
        <w:t xml:space="preserve">8.3.10. </w:t>
      </w:r>
      <w:proofErr w:type="spellStart"/>
      <w:r w:rsidRPr="00E33607">
        <w:rPr>
          <w:rFonts w:eastAsia="Calibri"/>
          <w:sz w:val="26"/>
          <w:szCs w:val="26"/>
          <w:lang w:eastAsia="en-US"/>
        </w:rPr>
        <w:t>Флаговая</w:t>
      </w:r>
      <w:proofErr w:type="spellEnd"/>
      <w:r w:rsidRPr="00E33607">
        <w:rPr>
          <w:rFonts w:eastAsia="Calibri"/>
          <w:sz w:val="26"/>
          <w:szCs w:val="26"/>
          <w:lang w:eastAsia="en-US"/>
        </w:rPr>
        <w:t xml:space="preserve"> композиция </w:t>
      </w:r>
      <w:r w:rsidR="002C17EE">
        <w:rPr>
          <w:rFonts w:eastAsia="Calibri"/>
          <w:sz w:val="26"/>
          <w:szCs w:val="26"/>
          <w:lang w:eastAsia="en-US"/>
        </w:rPr>
        <w:t>–</w:t>
      </w:r>
      <w:r w:rsidRPr="00E33607">
        <w:rPr>
          <w:rFonts w:eastAsia="Calibri"/>
          <w:sz w:val="26"/>
          <w:szCs w:val="26"/>
          <w:lang w:eastAsia="en-US"/>
        </w:rPr>
        <w:t xml:space="preserve"> отдельно стоящая информационная конструкция, состоящая из основания, одного или нескольких флагштоков и мягких полотнищ (информационных полей).</w:t>
      </w:r>
    </w:p>
    <w:bookmarkEnd w:id="237"/>
    <w:p w:rsidR="008D5670" w:rsidRPr="000A0C3E" w:rsidRDefault="008D5670" w:rsidP="00E33607">
      <w:pPr>
        <w:widowControl w:val="0"/>
        <w:suppressAutoHyphens/>
        <w:ind w:firstLine="567"/>
        <w:jc w:val="both"/>
        <w:rPr>
          <w:rFonts w:eastAsia="Calibri"/>
          <w:sz w:val="26"/>
          <w:szCs w:val="26"/>
          <w:lang w:eastAsia="en-US"/>
        </w:rPr>
      </w:pPr>
      <w:r w:rsidRPr="000A0C3E">
        <w:rPr>
          <w:rFonts w:eastAsia="Calibri"/>
          <w:sz w:val="26"/>
          <w:szCs w:val="26"/>
          <w:lang w:eastAsia="en-US"/>
        </w:rPr>
        <w:t xml:space="preserve">Не допускать размещение </w:t>
      </w:r>
      <w:proofErr w:type="spellStart"/>
      <w:r w:rsidRPr="000A0C3E">
        <w:rPr>
          <w:rFonts w:eastAsia="Calibri"/>
          <w:sz w:val="26"/>
          <w:szCs w:val="26"/>
          <w:lang w:eastAsia="en-US"/>
        </w:rPr>
        <w:t>флаговых</w:t>
      </w:r>
      <w:proofErr w:type="spellEnd"/>
      <w:r w:rsidRPr="000A0C3E">
        <w:rPr>
          <w:rFonts w:eastAsia="Calibri"/>
          <w:sz w:val="26"/>
          <w:szCs w:val="26"/>
          <w:lang w:eastAsia="en-US"/>
        </w:rPr>
        <w:t xml:space="preserve"> композиций:</w:t>
      </w:r>
    </w:p>
    <w:p w:rsidR="008D5670" w:rsidRPr="00E33607" w:rsidRDefault="008D5670" w:rsidP="00E33607">
      <w:pPr>
        <w:widowControl w:val="0"/>
        <w:suppressAutoHyphens/>
        <w:ind w:firstLine="567"/>
        <w:jc w:val="both"/>
        <w:rPr>
          <w:rFonts w:eastAsia="Calibri"/>
          <w:sz w:val="26"/>
          <w:szCs w:val="26"/>
          <w:lang w:eastAsia="en-US"/>
        </w:rPr>
      </w:pPr>
      <w:bookmarkStart w:id="238" w:name="sub_1029855"/>
      <w:r w:rsidRPr="00E33607">
        <w:rPr>
          <w:rFonts w:eastAsia="Calibri"/>
          <w:sz w:val="26"/>
          <w:szCs w:val="26"/>
          <w:lang w:eastAsia="en-US"/>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8D5670" w:rsidRPr="00E33607" w:rsidRDefault="008D5670" w:rsidP="00E33607">
      <w:pPr>
        <w:widowControl w:val="0"/>
        <w:suppressAutoHyphens/>
        <w:ind w:firstLine="567"/>
        <w:jc w:val="both"/>
        <w:rPr>
          <w:rFonts w:eastAsia="Calibri"/>
          <w:sz w:val="26"/>
          <w:szCs w:val="26"/>
          <w:lang w:eastAsia="en-US"/>
        </w:rPr>
      </w:pPr>
      <w:bookmarkStart w:id="239" w:name="sub_1029856"/>
      <w:bookmarkEnd w:id="238"/>
      <w:r w:rsidRPr="00E33607">
        <w:rPr>
          <w:rFonts w:eastAsia="Calibri"/>
          <w:sz w:val="26"/>
          <w:szCs w:val="26"/>
          <w:lang w:eastAsia="en-US"/>
        </w:rPr>
        <w:t>2) в случаях, когда отсутствует техническая возможность заглубления фундамента без его декоративного оформления;</w:t>
      </w:r>
    </w:p>
    <w:p w:rsidR="008D5670" w:rsidRPr="00E33607" w:rsidRDefault="008D5670" w:rsidP="00E33607">
      <w:pPr>
        <w:widowControl w:val="0"/>
        <w:suppressAutoHyphens/>
        <w:ind w:firstLine="567"/>
        <w:jc w:val="both"/>
        <w:rPr>
          <w:rFonts w:eastAsia="Calibri"/>
          <w:sz w:val="26"/>
          <w:szCs w:val="26"/>
          <w:lang w:eastAsia="en-US"/>
        </w:rPr>
      </w:pPr>
      <w:bookmarkStart w:id="240" w:name="sub_1029857"/>
      <w:bookmarkEnd w:id="239"/>
      <w:r w:rsidRPr="00E33607">
        <w:rPr>
          <w:rFonts w:eastAsia="Calibri"/>
          <w:sz w:val="26"/>
          <w:szCs w:val="26"/>
          <w:lang w:eastAsia="en-US"/>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w:t>
      </w:r>
      <w:r w:rsidR="002C17EE">
        <w:rPr>
          <w:rFonts w:eastAsia="Calibri"/>
          <w:sz w:val="26"/>
          <w:szCs w:val="26"/>
          <w:lang w:eastAsia="en-US"/>
        </w:rPr>
        <w:t>у территории, выполненного с учё</w:t>
      </w:r>
      <w:r w:rsidRPr="00E33607">
        <w:rPr>
          <w:rFonts w:eastAsia="Calibri"/>
          <w:sz w:val="26"/>
          <w:szCs w:val="26"/>
          <w:lang w:eastAsia="en-US"/>
        </w:rPr>
        <w:t>том действующих строительных, пожарных и санитарных норм и правил;</w:t>
      </w:r>
    </w:p>
    <w:p w:rsidR="008D5670" w:rsidRPr="00E33607" w:rsidRDefault="008D5670" w:rsidP="00E33607">
      <w:pPr>
        <w:widowControl w:val="0"/>
        <w:suppressAutoHyphens/>
        <w:ind w:firstLine="567"/>
        <w:jc w:val="both"/>
        <w:rPr>
          <w:rFonts w:eastAsia="Calibri"/>
          <w:sz w:val="26"/>
          <w:szCs w:val="26"/>
          <w:lang w:eastAsia="en-US"/>
        </w:rPr>
      </w:pPr>
      <w:bookmarkStart w:id="241" w:name="sub_1029859"/>
      <w:bookmarkEnd w:id="240"/>
      <w:r w:rsidRPr="00E33607">
        <w:rPr>
          <w:rFonts w:eastAsia="Calibri"/>
          <w:sz w:val="26"/>
          <w:szCs w:val="26"/>
          <w:lang w:eastAsia="en-US"/>
        </w:rPr>
        <w:t xml:space="preserve">4) более одной либо при наличии иной отдельно стоящей информационной </w:t>
      </w:r>
      <w:r w:rsidRPr="00E33607">
        <w:rPr>
          <w:rFonts w:eastAsia="Calibri"/>
          <w:sz w:val="26"/>
          <w:szCs w:val="26"/>
          <w:lang w:eastAsia="en-US"/>
        </w:rPr>
        <w:lastRenderedPageBreak/>
        <w:t>конструкции в границах земельного участка, не предусмотренных проектом такого объекта;</w:t>
      </w:r>
    </w:p>
    <w:p w:rsidR="008D5670" w:rsidRPr="00E33607" w:rsidRDefault="008D5670" w:rsidP="00E33607">
      <w:pPr>
        <w:widowControl w:val="0"/>
        <w:suppressAutoHyphens/>
        <w:ind w:firstLine="567"/>
        <w:jc w:val="both"/>
        <w:rPr>
          <w:rFonts w:eastAsia="Calibri"/>
          <w:sz w:val="26"/>
          <w:szCs w:val="26"/>
          <w:lang w:eastAsia="en-US"/>
        </w:rPr>
      </w:pPr>
      <w:bookmarkStart w:id="242" w:name="sub_1029860"/>
      <w:bookmarkEnd w:id="241"/>
      <w:r w:rsidRPr="00E33607">
        <w:rPr>
          <w:rFonts w:eastAsia="Calibri"/>
          <w:sz w:val="26"/>
          <w:szCs w:val="26"/>
          <w:lang w:eastAsia="en-US"/>
        </w:rPr>
        <w:t>5) в границах земельного участка, занимаемого нестационарным торговым объектом, индивидуальным или многоквартирным жилым домом;</w:t>
      </w:r>
    </w:p>
    <w:p w:rsidR="008D5670" w:rsidRPr="00E33607" w:rsidRDefault="008D5670" w:rsidP="00E33607">
      <w:pPr>
        <w:widowControl w:val="0"/>
        <w:suppressAutoHyphens/>
        <w:ind w:firstLine="567"/>
        <w:jc w:val="both"/>
        <w:rPr>
          <w:rFonts w:eastAsia="Calibri"/>
          <w:sz w:val="26"/>
          <w:szCs w:val="26"/>
          <w:lang w:eastAsia="en-US"/>
        </w:rPr>
      </w:pPr>
      <w:bookmarkStart w:id="243" w:name="sub_1029861"/>
      <w:bookmarkEnd w:id="242"/>
      <w:r w:rsidRPr="00E33607">
        <w:rPr>
          <w:rFonts w:eastAsia="Calibri"/>
          <w:sz w:val="26"/>
          <w:szCs w:val="26"/>
          <w:lang w:eastAsia="en-US"/>
        </w:rPr>
        <w:t xml:space="preserve">6) в границах исторических территорий </w:t>
      </w:r>
      <w:r w:rsidR="003B7385" w:rsidRPr="000A0C3E">
        <w:rPr>
          <w:rFonts w:eastAsia="Calibri"/>
          <w:sz w:val="26"/>
          <w:szCs w:val="26"/>
          <w:lang w:eastAsia="en-US"/>
        </w:rPr>
        <w:t>муниципального образования</w:t>
      </w:r>
      <w:r w:rsidRPr="000A0C3E">
        <w:rPr>
          <w:rFonts w:eastAsia="Calibri"/>
          <w:sz w:val="26"/>
          <w:szCs w:val="26"/>
          <w:lang w:eastAsia="en-US"/>
        </w:rPr>
        <w:t>,</w:t>
      </w:r>
      <w:r w:rsidRPr="00E33607">
        <w:rPr>
          <w:rFonts w:eastAsia="Calibri"/>
          <w:sz w:val="26"/>
          <w:szCs w:val="26"/>
          <w:lang w:eastAsia="en-US"/>
        </w:rPr>
        <w:t xml:space="preserve">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 м;</w:t>
      </w:r>
    </w:p>
    <w:p w:rsidR="008D5670" w:rsidRPr="00E33607" w:rsidRDefault="008D5670" w:rsidP="00E33607">
      <w:pPr>
        <w:widowControl w:val="0"/>
        <w:suppressAutoHyphens/>
        <w:ind w:firstLine="567"/>
        <w:jc w:val="both"/>
        <w:rPr>
          <w:rFonts w:eastAsia="Calibri"/>
          <w:sz w:val="26"/>
          <w:szCs w:val="26"/>
          <w:lang w:eastAsia="en-US"/>
        </w:rPr>
      </w:pPr>
      <w:bookmarkStart w:id="244" w:name="sub_1029862"/>
      <w:bookmarkEnd w:id="243"/>
      <w:r w:rsidRPr="00E33607">
        <w:rPr>
          <w:rFonts w:eastAsia="Calibri"/>
          <w:sz w:val="26"/>
          <w:szCs w:val="26"/>
          <w:lang w:eastAsia="en-US"/>
        </w:rPr>
        <w:t>7) на расстоянии ближе 6,0 м от фундамента конструкции до фундамента здания;</w:t>
      </w:r>
    </w:p>
    <w:p w:rsidR="008D5670" w:rsidRPr="00E33607" w:rsidRDefault="008D5670" w:rsidP="00E33607">
      <w:pPr>
        <w:widowControl w:val="0"/>
        <w:suppressAutoHyphens/>
        <w:ind w:firstLine="567"/>
        <w:jc w:val="both"/>
        <w:rPr>
          <w:rFonts w:eastAsia="Calibri"/>
          <w:sz w:val="26"/>
          <w:szCs w:val="26"/>
          <w:lang w:eastAsia="en-US"/>
        </w:rPr>
      </w:pPr>
      <w:bookmarkStart w:id="245" w:name="sub_1029863"/>
      <w:bookmarkEnd w:id="244"/>
      <w:r w:rsidRPr="00E33607">
        <w:rPr>
          <w:rFonts w:eastAsia="Calibri"/>
          <w:sz w:val="26"/>
          <w:szCs w:val="26"/>
          <w:lang w:eastAsia="en-US"/>
        </w:rPr>
        <w:t>8) на тротуарах и пешеходных дорожках, проездах, местах, предназначенных для парковки и стоянки автомобилей;</w:t>
      </w:r>
    </w:p>
    <w:p w:rsidR="008D5670" w:rsidRPr="00E33607" w:rsidRDefault="003B7385" w:rsidP="00E33607">
      <w:pPr>
        <w:widowControl w:val="0"/>
        <w:suppressAutoHyphens/>
        <w:ind w:firstLine="567"/>
        <w:jc w:val="both"/>
        <w:rPr>
          <w:rFonts w:eastAsia="Calibri"/>
          <w:sz w:val="26"/>
          <w:szCs w:val="26"/>
          <w:lang w:eastAsia="en-US"/>
        </w:rPr>
      </w:pPr>
      <w:bookmarkStart w:id="246" w:name="sub_1029864"/>
      <w:bookmarkEnd w:id="245"/>
      <w:r>
        <w:rPr>
          <w:rFonts w:eastAsia="Calibri"/>
          <w:sz w:val="26"/>
          <w:szCs w:val="26"/>
          <w:lang w:eastAsia="en-US"/>
        </w:rPr>
        <w:t>9) вместо зелё</w:t>
      </w:r>
      <w:r w:rsidR="008D5670" w:rsidRPr="00E33607">
        <w:rPr>
          <w:rFonts w:eastAsia="Calibri"/>
          <w:sz w:val="26"/>
          <w:szCs w:val="26"/>
          <w:lang w:eastAsia="en-US"/>
        </w:rPr>
        <w:t>ных насаждений (деревьев, кустарников);</w:t>
      </w:r>
    </w:p>
    <w:p w:rsidR="008D5670" w:rsidRPr="00E33607" w:rsidRDefault="008D5670" w:rsidP="00E33607">
      <w:pPr>
        <w:widowControl w:val="0"/>
        <w:suppressAutoHyphens/>
        <w:ind w:firstLine="567"/>
        <w:jc w:val="both"/>
        <w:rPr>
          <w:rFonts w:eastAsia="Calibri"/>
          <w:sz w:val="26"/>
          <w:szCs w:val="26"/>
          <w:lang w:eastAsia="en-US"/>
        </w:rPr>
      </w:pPr>
      <w:bookmarkStart w:id="247" w:name="sub_1029865"/>
      <w:bookmarkEnd w:id="246"/>
      <w:r w:rsidRPr="00E33607">
        <w:rPr>
          <w:rFonts w:eastAsia="Calibri"/>
          <w:sz w:val="26"/>
          <w:szCs w:val="26"/>
          <w:lang w:eastAsia="en-US"/>
        </w:rPr>
        <w:t>10) имеющих заглубленный фундамент ближе 5,0 м от стволов деревьев;</w:t>
      </w:r>
    </w:p>
    <w:p w:rsidR="008D5670" w:rsidRPr="00E33607" w:rsidRDefault="008D5670" w:rsidP="00E33607">
      <w:pPr>
        <w:widowControl w:val="0"/>
        <w:suppressAutoHyphens/>
        <w:ind w:firstLine="567"/>
        <w:jc w:val="both"/>
        <w:rPr>
          <w:rFonts w:eastAsia="Calibri"/>
          <w:sz w:val="26"/>
          <w:szCs w:val="26"/>
          <w:lang w:eastAsia="en-US"/>
        </w:rPr>
      </w:pPr>
      <w:bookmarkStart w:id="248" w:name="sub_1029866"/>
      <w:bookmarkEnd w:id="247"/>
      <w:r w:rsidRPr="00E33607">
        <w:rPr>
          <w:rFonts w:eastAsia="Calibri"/>
          <w:sz w:val="26"/>
          <w:szCs w:val="26"/>
          <w:lang w:eastAsia="en-US"/>
        </w:rPr>
        <w:t>11) с габаритами информационного поля, по ширине превышающего расстояние между флагштоками.</w:t>
      </w:r>
    </w:p>
    <w:p w:rsidR="008D5670" w:rsidRPr="00E33607" w:rsidRDefault="008D5670" w:rsidP="00E33607">
      <w:pPr>
        <w:widowControl w:val="0"/>
        <w:suppressAutoHyphens/>
        <w:ind w:firstLine="567"/>
        <w:jc w:val="both"/>
        <w:rPr>
          <w:rFonts w:eastAsia="Calibri"/>
          <w:sz w:val="26"/>
          <w:szCs w:val="26"/>
          <w:lang w:eastAsia="en-US"/>
        </w:rPr>
      </w:pPr>
      <w:bookmarkStart w:id="249" w:name="sub_198510"/>
      <w:bookmarkEnd w:id="248"/>
      <w:r w:rsidRPr="00E33607">
        <w:rPr>
          <w:rFonts w:eastAsia="Calibri"/>
          <w:sz w:val="26"/>
          <w:szCs w:val="26"/>
          <w:lang w:eastAsia="en-US"/>
        </w:rPr>
        <w:t xml:space="preserve">8.3.11. Специализированная конструкция </w:t>
      </w:r>
      <w:r w:rsidR="003B7385">
        <w:rPr>
          <w:rFonts w:eastAsia="Calibri"/>
          <w:sz w:val="26"/>
          <w:szCs w:val="26"/>
          <w:lang w:eastAsia="en-US"/>
        </w:rPr>
        <w:t>–</w:t>
      </w:r>
      <w:r w:rsidRPr="00E33607">
        <w:rPr>
          <w:rFonts w:eastAsia="Calibri"/>
          <w:sz w:val="26"/>
          <w:szCs w:val="26"/>
          <w:lang w:eastAsia="en-US"/>
        </w:rPr>
        <w:t xml:space="preserve">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спортивно-, культурно-массовых мероприятиях, состоящая из фундамента, каркаса, обшитого материалом нейтральных цветов, информационного поля в виде электронного экрана, позволяющего демонстрировать видеоизображения, размещаемая на земельных участках крупных торговых и спортивно-, культурно-развлекательных комплексов с площадью земельного участка более 3 га.</w:t>
      </w:r>
    </w:p>
    <w:bookmarkEnd w:id="249"/>
    <w:p w:rsidR="008D5670" w:rsidRPr="000A0C3E" w:rsidRDefault="008D5670"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Не допускать размещение специализированных конструкций:</w:t>
      </w:r>
    </w:p>
    <w:p w:rsidR="008D5670" w:rsidRPr="000A0C3E" w:rsidRDefault="008D5670" w:rsidP="00E33607">
      <w:pPr>
        <w:widowControl w:val="0"/>
        <w:suppressAutoHyphens/>
        <w:ind w:firstLine="567"/>
        <w:jc w:val="both"/>
        <w:rPr>
          <w:rFonts w:eastAsia="Calibri"/>
          <w:sz w:val="26"/>
          <w:szCs w:val="26"/>
          <w:lang w:eastAsia="en-US"/>
        </w:rPr>
      </w:pPr>
      <w:bookmarkStart w:id="250" w:name="sub_1029867"/>
      <w:r w:rsidRPr="000A0C3E">
        <w:rPr>
          <w:rFonts w:eastAsia="Calibri"/>
          <w:sz w:val="26"/>
          <w:szCs w:val="26"/>
          <w:lang w:eastAsia="en-US"/>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8D5670" w:rsidRPr="000A0C3E" w:rsidRDefault="008D5670" w:rsidP="00E33607">
      <w:pPr>
        <w:widowControl w:val="0"/>
        <w:suppressAutoHyphens/>
        <w:ind w:firstLine="567"/>
        <w:jc w:val="both"/>
        <w:rPr>
          <w:rFonts w:eastAsia="Calibri"/>
          <w:sz w:val="26"/>
          <w:szCs w:val="26"/>
          <w:lang w:eastAsia="en-US"/>
        </w:rPr>
      </w:pPr>
      <w:bookmarkStart w:id="251" w:name="sub_1029868"/>
      <w:bookmarkEnd w:id="250"/>
      <w:r w:rsidRPr="000A0C3E">
        <w:rPr>
          <w:rFonts w:eastAsia="Calibri"/>
          <w:sz w:val="26"/>
          <w:szCs w:val="26"/>
          <w:lang w:eastAsia="en-US"/>
        </w:rPr>
        <w:t>2) в случаях, когда отсутствует техническая возможность заглубления фундамента без его декоративного оформления;</w:t>
      </w:r>
    </w:p>
    <w:p w:rsidR="008D5670" w:rsidRPr="000A0C3E" w:rsidRDefault="008D5670" w:rsidP="00E33607">
      <w:pPr>
        <w:widowControl w:val="0"/>
        <w:suppressAutoHyphens/>
        <w:ind w:firstLine="567"/>
        <w:jc w:val="both"/>
        <w:rPr>
          <w:rFonts w:eastAsia="Calibri"/>
          <w:sz w:val="26"/>
          <w:szCs w:val="26"/>
          <w:lang w:eastAsia="en-US"/>
        </w:rPr>
      </w:pPr>
      <w:bookmarkStart w:id="252" w:name="sub_1029869"/>
      <w:bookmarkEnd w:id="251"/>
      <w:r w:rsidRPr="000A0C3E">
        <w:rPr>
          <w:rFonts w:eastAsia="Calibri"/>
          <w:sz w:val="26"/>
          <w:szCs w:val="26"/>
          <w:lang w:eastAsia="en-US"/>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w:t>
      </w:r>
      <w:r w:rsidR="003B7385" w:rsidRPr="000A0C3E">
        <w:rPr>
          <w:rFonts w:eastAsia="Calibri"/>
          <w:sz w:val="26"/>
          <w:szCs w:val="26"/>
          <w:lang w:eastAsia="en-US"/>
        </w:rPr>
        <w:t>у территории, выполненного с учё</w:t>
      </w:r>
      <w:r w:rsidRPr="000A0C3E">
        <w:rPr>
          <w:rFonts w:eastAsia="Calibri"/>
          <w:sz w:val="26"/>
          <w:szCs w:val="26"/>
          <w:lang w:eastAsia="en-US"/>
        </w:rPr>
        <w:t>том действующих строительных, пожарных и санитарных норм и правил;</w:t>
      </w:r>
    </w:p>
    <w:p w:rsidR="008D5670" w:rsidRPr="000A0C3E" w:rsidRDefault="008D5670" w:rsidP="00EB322B">
      <w:pPr>
        <w:widowControl w:val="0"/>
        <w:tabs>
          <w:tab w:val="left" w:pos="567"/>
          <w:tab w:val="left" w:pos="851"/>
          <w:tab w:val="left" w:pos="1134"/>
        </w:tabs>
        <w:suppressAutoHyphens/>
        <w:ind w:firstLine="567"/>
        <w:jc w:val="both"/>
        <w:rPr>
          <w:rFonts w:eastAsia="Calibri"/>
          <w:sz w:val="26"/>
          <w:szCs w:val="26"/>
          <w:lang w:eastAsia="en-US"/>
        </w:rPr>
      </w:pPr>
      <w:bookmarkStart w:id="253" w:name="sub_1029870"/>
      <w:bookmarkEnd w:id="252"/>
      <w:r w:rsidRPr="000A0C3E">
        <w:rPr>
          <w:rFonts w:eastAsia="Calibri"/>
          <w:sz w:val="26"/>
          <w:szCs w:val="26"/>
          <w:lang w:eastAsia="en-US"/>
        </w:rPr>
        <w:t>4)</w:t>
      </w:r>
      <w:r w:rsidR="00EB322B">
        <w:rPr>
          <w:rFonts w:eastAsia="Calibri"/>
          <w:sz w:val="26"/>
          <w:szCs w:val="26"/>
          <w:lang w:eastAsia="en-US"/>
        </w:rPr>
        <w:tab/>
      </w:r>
      <w:r w:rsidRPr="000A0C3E">
        <w:rPr>
          <w:rFonts w:eastAsia="Calibri"/>
          <w:sz w:val="26"/>
          <w:szCs w:val="26"/>
          <w:lang w:eastAsia="en-US"/>
        </w:rPr>
        <w:t xml:space="preserve">ограничивающих восприятие объектов культурного наследия, </w:t>
      </w:r>
      <w:proofErr w:type="gramStart"/>
      <w:r w:rsidRPr="000A0C3E">
        <w:rPr>
          <w:rFonts w:eastAsia="Calibri"/>
          <w:sz w:val="26"/>
          <w:szCs w:val="26"/>
          <w:lang w:eastAsia="en-US"/>
        </w:rPr>
        <w:t>исторических зданий</w:t>
      </w:r>
      <w:proofErr w:type="gramEnd"/>
      <w:r w:rsidRPr="000A0C3E">
        <w:rPr>
          <w:rFonts w:eastAsia="Calibri"/>
          <w:sz w:val="26"/>
          <w:szCs w:val="26"/>
          <w:lang w:eastAsia="en-US"/>
        </w:rPr>
        <w:t xml:space="preserve"> расположенных в границах исторического поселения (исторического ядра), культовых объектов, панорам и перспектив </w:t>
      </w:r>
      <w:r w:rsidR="00AF5602" w:rsidRPr="000A0C3E">
        <w:rPr>
          <w:rFonts w:eastAsia="Calibri"/>
          <w:sz w:val="26"/>
          <w:szCs w:val="26"/>
          <w:lang w:eastAsia="en-US"/>
        </w:rPr>
        <w:t>муниципального образования;</w:t>
      </w:r>
    </w:p>
    <w:p w:rsidR="008D5670" w:rsidRPr="00E33607" w:rsidRDefault="008D5670" w:rsidP="00E33607">
      <w:pPr>
        <w:widowControl w:val="0"/>
        <w:suppressAutoHyphens/>
        <w:ind w:firstLine="567"/>
        <w:jc w:val="both"/>
        <w:rPr>
          <w:rFonts w:eastAsia="Calibri"/>
          <w:sz w:val="26"/>
          <w:szCs w:val="26"/>
          <w:lang w:eastAsia="en-US"/>
        </w:rPr>
      </w:pPr>
      <w:bookmarkStart w:id="254" w:name="sub_1029871"/>
      <w:bookmarkEnd w:id="253"/>
      <w:r w:rsidRPr="00E33607">
        <w:rPr>
          <w:rFonts w:eastAsia="Calibri"/>
          <w:sz w:val="26"/>
          <w:szCs w:val="26"/>
          <w:lang w:eastAsia="en-US"/>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8D5670" w:rsidRPr="00E33607" w:rsidRDefault="008D5670" w:rsidP="00E33607">
      <w:pPr>
        <w:widowControl w:val="0"/>
        <w:suppressAutoHyphens/>
        <w:ind w:firstLine="567"/>
        <w:jc w:val="both"/>
        <w:rPr>
          <w:rFonts w:eastAsia="Calibri"/>
          <w:sz w:val="26"/>
          <w:szCs w:val="26"/>
          <w:lang w:eastAsia="en-US"/>
        </w:rPr>
      </w:pPr>
      <w:bookmarkStart w:id="255" w:name="sub_1029872"/>
      <w:bookmarkEnd w:id="254"/>
      <w:r w:rsidRPr="00E33607">
        <w:rPr>
          <w:rFonts w:eastAsia="Calibri"/>
          <w:sz w:val="26"/>
          <w:szCs w:val="26"/>
          <w:lang w:eastAsia="en-US"/>
        </w:rPr>
        <w:t>6) в границах земельного участка, занимаемого нестационарным торговым объектом, индивидуальным или многоквартирным жилым домом;</w:t>
      </w:r>
    </w:p>
    <w:p w:rsidR="008D5670" w:rsidRPr="00E33607" w:rsidRDefault="008D5670" w:rsidP="00E33607">
      <w:pPr>
        <w:widowControl w:val="0"/>
        <w:suppressAutoHyphens/>
        <w:ind w:firstLine="567"/>
        <w:jc w:val="both"/>
        <w:rPr>
          <w:rFonts w:eastAsia="Calibri"/>
          <w:sz w:val="26"/>
          <w:szCs w:val="26"/>
          <w:lang w:eastAsia="en-US"/>
        </w:rPr>
      </w:pPr>
      <w:bookmarkStart w:id="256" w:name="sub_1029873"/>
      <w:bookmarkEnd w:id="255"/>
      <w:r w:rsidRPr="00E33607">
        <w:rPr>
          <w:rFonts w:eastAsia="Calibri"/>
          <w:sz w:val="26"/>
          <w:szCs w:val="26"/>
          <w:lang w:eastAsia="en-US"/>
        </w:rPr>
        <w:t xml:space="preserve">7) в границах исторических территорий </w:t>
      </w:r>
      <w:r w:rsidR="005C4FB7" w:rsidRPr="000A0C3E">
        <w:rPr>
          <w:rFonts w:eastAsia="Calibri"/>
          <w:sz w:val="26"/>
          <w:szCs w:val="26"/>
          <w:lang w:eastAsia="en-US"/>
        </w:rPr>
        <w:t>муниципального образования</w:t>
      </w:r>
      <w:r w:rsidRPr="00E33607">
        <w:rPr>
          <w:rFonts w:eastAsia="Calibri"/>
          <w:sz w:val="26"/>
          <w:szCs w:val="26"/>
          <w:lang w:eastAsia="en-US"/>
        </w:rPr>
        <w:t xml:space="preserve">, за </w:t>
      </w:r>
      <w:r w:rsidRPr="00E33607">
        <w:rPr>
          <w:rFonts w:eastAsia="Calibri"/>
          <w:sz w:val="26"/>
          <w:szCs w:val="26"/>
          <w:lang w:eastAsia="en-US"/>
        </w:rPr>
        <w:lastRenderedPageBreak/>
        <w:t>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w:t>
      </w:r>
      <w:r w:rsidR="00CE672D">
        <w:rPr>
          <w:rFonts w:eastAsia="Calibri"/>
          <w:sz w:val="26"/>
          <w:szCs w:val="26"/>
          <w:lang w:eastAsia="en-US"/>
        </w:rPr>
        <w:t>-развлекательного назначения</w:t>
      </w:r>
      <w:r w:rsidRPr="00E33607">
        <w:rPr>
          <w:rFonts w:eastAsia="Calibri"/>
          <w:sz w:val="26"/>
          <w:szCs w:val="26"/>
          <w:lang w:eastAsia="en-US"/>
        </w:rPr>
        <w:t>, спортивных комплексов общей площадью более 5000,0 кв. м;</w:t>
      </w:r>
    </w:p>
    <w:p w:rsidR="008D5670" w:rsidRPr="00E33607" w:rsidRDefault="008D5670" w:rsidP="00E33607">
      <w:pPr>
        <w:widowControl w:val="0"/>
        <w:suppressAutoHyphens/>
        <w:ind w:firstLine="567"/>
        <w:jc w:val="both"/>
        <w:rPr>
          <w:rFonts w:eastAsia="Calibri"/>
          <w:sz w:val="26"/>
          <w:szCs w:val="26"/>
          <w:lang w:eastAsia="en-US"/>
        </w:rPr>
      </w:pPr>
      <w:bookmarkStart w:id="257" w:name="sub_1029874"/>
      <w:bookmarkEnd w:id="256"/>
      <w:r w:rsidRPr="00E33607">
        <w:rPr>
          <w:rFonts w:eastAsia="Calibri"/>
          <w:sz w:val="26"/>
          <w:szCs w:val="26"/>
          <w:lang w:eastAsia="en-US"/>
        </w:rPr>
        <w:t>8) на расстоянии ближе 6,0 м от фундамента конструкции до фундамента здания;</w:t>
      </w:r>
    </w:p>
    <w:p w:rsidR="008D5670" w:rsidRPr="00E33607" w:rsidRDefault="008D5670" w:rsidP="00E33607">
      <w:pPr>
        <w:widowControl w:val="0"/>
        <w:suppressAutoHyphens/>
        <w:ind w:firstLine="567"/>
        <w:jc w:val="both"/>
        <w:rPr>
          <w:rFonts w:eastAsia="Calibri"/>
          <w:sz w:val="26"/>
          <w:szCs w:val="26"/>
          <w:lang w:eastAsia="en-US"/>
        </w:rPr>
      </w:pPr>
      <w:bookmarkStart w:id="258" w:name="sub_1029875"/>
      <w:bookmarkEnd w:id="257"/>
      <w:r w:rsidRPr="00E33607">
        <w:rPr>
          <w:rFonts w:eastAsia="Calibri"/>
          <w:sz w:val="26"/>
          <w:szCs w:val="26"/>
          <w:lang w:eastAsia="en-US"/>
        </w:rPr>
        <w:t>9) на тротуарах и пешеходных дорожках, проездах, местах, предназначенных для парковки и стоянки автомобилей;</w:t>
      </w:r>
    </w:p>
    <w:p w:rsidR="008D5670" w:rsidRPr="00E33607" w:rsidRDefault="00C06577" w:rsidP="00E33607">
      <w:pPr>
        <w:widowControl w:val="0"/>
        <w:suppressAutoHyphens/>
        <w:ind w:firstLine="567"/>
        <w:jc w:val="both"/>
        <w:rPr>
          <w:rFonts w:eastAsia="Calibri"/>
          <w:sz w:val="26"/>
          <w:szCs w:val="26"/>
          <w:lang w:eastAsia="en-US"/>
        </w:rPr>
      </w:pPr>
      <w:bookmarkStart w:id="259" w:name="sub_1029876"/>
      <w:bookmarkEnd w:id="258"/>
      <w:r>
        <w:rPr>
          <w:rFonts w:eastAsia="Calibri"/>
          <w:sz w:val="26"/>
          <w:szCs w:val="26"/>
          <w:lang w:eastAsia="en-US"/>
        </w:rPr>
        <w:t>10) вместо зелё</w:t>
      </w:r>
      <w:r w:rsidR="008D5670" w:rsidRPr="00E33607">
        <w:rPr>
          <w:rFonts w:eastAsia="Calibri"/>
          <w:sz w:val="26"/>
          <w:szCs w:val="26"/>
          <w:lang w:eastAsia="en-US"/>
        </w:rPr>
        <w:t>ных насаждений (деревьев, кустарников);</w:t>
      </w:r>
    </w:p>
    <w:p w:rsidR="008D5670" w:rsidRPr="00E33607" w:rsidRDefault="008D5670" w:rsidP="00E33607">
      <w:pPr>
        <w:widowControl w:val="0"/>
        <w:suppressAutoHyphens/>
        <w:ind w:firstLine="567"/>
        <w:jc w:val="both"/>
        <w:rPr>
          <w:rFonts w:eastAsia="Calibri"/>
          <w:sz w:val="26"/>
          <w:szCs w:val="26"/>
          <w:lang w:eastAsia="en-US"/>
        </w:rPr>
      </w:pPr>
      <w:bookmarkStart w:id="260" w:name="sub_1029877"/>
      <w:bookmarkEnd w:id="259"/>
      <w:r w:rsidRPr="00E33607">
        <w:rPr>
          <w:rFonts w:eastAsia="Calibri"/>
          <w:sz w:val="26"/>
          <w:szCs w:val="26"/>
          <w:lang w:eastAsia="en-US"/>
        </w:rPr>
        <w:t>11) имеющих заглубленный фундамент ближе 5,0 м от стволов деревьев;</w:t>
      </w:r>
    </w:p>
    <w:p w:rsidR="008D5670" w:rsidRPr="00E33607" w:rsidRDefault="008D5670" w:rsidP="00E33607">
      <w:pPr>
        <w:widowControl w:val="0"/>
        <w:suppressAutoHyphens/>
        <w:ind w:firstLine="567"/>
        <w:jc w:val="both"/>
        <w:rPr>
          <w:rFonts w:eastAsia="Calibri"/>
          <w:sz w:val="26"/>
          <w:szCs w:val="26"/>
          <w:lang w:eastAsia="en-US"/>
        </w:rPr>
      </w:pPr>
      <w:bookmarkStart w:id="261" w:name="sub_1029878"/>
      <w:bookmarkEnd w:id="260"/>
      <w:r w:rsidRPr="00E33607">
        <w:rPr>
          <w:rFonts w:eastAsia="Calibri"/>
          <w:sz w:val="26"/>
          <w:szCs w:val="26"/>
          <w:lang w:eastAsia="en-US"/>
        </w:rPr>
        <w:t xml:space="preserve">12) с использованием при изготовлении </w:t>
      </w:r>
      <w:proofErr w:type="spellStart"/>
      <w:r w:rsidRPr="00E33607">
        <w:rPr>
          <w:rFonts w:eastAsia="Calibri"/>
          <w:sz w:val="26"/>
          <w:szCs w:val="26"/>
          <w:lang w:eastAsia="en-US"/>
        </w:rPr>
        <w:t>профнастила</w:t>
      </w:r>
      <w:proofErr w:type="spellEnd"/>
      <w:r w:rsidRPr="00E33607">
        <w:rPr>
          <w:rFonts w:eastAsia="Calibri"/>
          <w:sz w:val="26"/>
          <w:szCs w:val="26"/>
          <w:lang w:eastAsia="en-US"/>
        </w:rPr>
        <w:t>, тканых материалов.</w:t>
      </w:r>
    </w:p>
    <w:p w:rsidR="00C06577" w:rsidRDefault="00C06577" w:rsidP="00C06577">
      <w:pPr>
        <w:widowControl w:val="0"/>
        <w:suppressAutoHyphens/>
        <w:ind w:firstLine="567"/>
        <w:jc w:val="center"/>
        <w:rPr>
          <w:rFonts w:eastAsia="Calibri"/>
          <w:sz w:val="26"/>
          <w:szCs w:val="26"/>
          <w:lang w:eastAsia="en-US"/>
        </w:rPr>
      </w:pPr>
    </w:p>
    <w:p w:rsidR="008D5670" w:rsidRPr="00E33607" w:rsidRDefault="008D5670" w:rsidP="00C06577">
      <w:pPr>
        <w:widowControl w:val="0"/>
        <w:suppressAutoHyphens/>
        <w:ind w:firstLine="567"/>
        <w:jc w:val="center"/>
        <w:rPr>
          <w:rFonts w:eastAsia="Calibri"/>
          <w:sz w:val="26"/>
          <w:szCs w:val="26"/>
          <w:lang w:eastAsia="en-US"/>
        </w:rPr>
      </w:pPr>
      <w:r w:rsidRPr="00E33607">
        <w:rPr>
          <w:rFonts w:eastAsia="Calibri"/>
          <w:sz w:val="26"/>
          <w:szCs w:val="26"/>
          <w:lang w:eastAsia="en-US"/>
        </w:rPr>
        <w:t>8.4. Информационные конструкции (афиши) зрелищных мероприятий</w:t>
      </w:r>
    </w:p>
    <w:p w:rsidR="008D5670" w:rsidRPr="00E33607" w:rsidRDefault="008D5670" w:rsidP="00E33607">
      <w:pPr>
        <w:widowControl w:val="0"/>
        <w:suppressAutoHyphens/>
        <w:ind w:firstLine="567"/>
        <w:jc w:val="both"/>
        <w:rPr>
          <w:rFonts w:eastAsia="Calibri"/>
          <w:sz w:val="26"/>
          <w:szCs w:val="26"/>
          <w:lang w:eastAsia="en-US"/>
        </w:rPr>
      </w:pPr>
      <w:bookmarkStart w:id="262" w:name="sub_10199"/>
      <w:bookmarkEnd w:id="261"/>
      <w:r w:rsidRPr="00E33607">
        <w:rPr>
          <w:rFonts w:eastAsia="Calibri"/>
          <w:sz w:val="26"/>
          <w:szCs w:val="26"/>
          <w:lang w:eastAsia="en-US"/>
        </w:rPr>
        <w:t>8.4.1. Размещение объявлений, афиш культурных и спортивных мероприятий осуществляется только на специальных тумбах, щитах и стендах, устанавливаемых в местах массово</w:t>
      </w:r>
      <w:r w:rsidR="00C06577">
        <w:rPr>
          <w:rFonts w:eastAsia="Calibri"/>
          <w:sz w:val="26"/>
          <w:szCs w:val="26"/>
          <w:lang w:eastAsia="en-US"/>
        </w:rPr>
        <w:t>го пребывания граждан и в оживлё</w:t>
      </w:r>
      <w:r w:rsidRPr="00E33607">
        <w:rPr>
          <w:rFonts w:eastAsia="Calibri"/>
          <w:sz w:val="26"/>
          <w:szCs w:val="26"/>
          <w:lang w:eastAsia="en-US"/>
        </w:rPr>
        <w:t>нных пешеходных зонах.</w:t>
      </w:r>
    </w:p>
    <w:bookmarkEnd w:id="262"/>
    <w:p w:rsidR="008D5670" w:rsidRPr="00E33607" w:rsidRDefault="008D5670" w:rsidP="00E33607">
      <w:pPr>
        <w:widowControl w:val="0"/>
        <w:suppressAutoHyphens/>
        <w:ind w:firstLine="567"/>
        <w:jc w:val="both"/>
        <w:rPr>
          <w:rFonts w:eastAsia="Calibri"/>
          <w:sz w:val="26"/>
          <w:szCs w:val="26"/>
          <w:lang w:eastAsia="en-US"/>
        </w:rPr>
      </w:pPr>
      <w:r w:rsidRPr="00E33607">
        <w:rPr>
          <w:rFonts w:eastAsia="Calibri"/>
          <w:sz w:val="26"/>
          <w:szCs w:val="26"/>
          <w:lang w:eastAsia="en-US"/>
        </w:rPr>
        <w:t>Стенды для объявлений могут размещаться в виде отдельно стоящих объектов или в виде навесных щитов на зданиях или сооружениях.</w:t>
      </w:r>
    </w:p>
    <w:p w:rsidR="008D5670" w:rsidRPr="00E33607" w:rsidRDefault="008D5670" w:rsidP="00E33607">
      <w:pPr>
        <w:widowControl w:val="0"/>
        <w:suppressAutoHyphens/>
        <w:ind w:firstLine="567"/>
        <w:jc w:val="both"/>
        <w:rPr>
          <w:sz w:val="26"/>
          <w:szCs w:val="26"/>
          <w:lang w:eastAsia="en-US"/>
        </w:rPr>
      </w:pPr>
      <w:r w:rsidRPr="00E33607">
        <w:rPr>
          <w:sz w:val="26"/>
          <w:szCs w:val="26"/>
          <w:lang w:eastAsia="en-US"/>
        </w:rPr>
        <w:t xml:space="preserve">8.4.2. При размещении информации о культурных, спортивных и других зрелищных мероприятиях конструкции </w:t>
      </w:r>
      <w:r w:rsidRPr="000A0C3E">
        <w:rPr>
          <w:sz w:val="26"/>
          <w:szCs w:val="26"/>
          <w:lang w:eastAsia="en-US"/>
        </w:rPr>
        <w:t>учитывать архитектурные и фасадные решения зданий, сооружений и не перекрывать</w:t>
      </w:r>
      <w:r w:rsidRPr="00E33607">
        <w:rPr>
          <w:sz w:val="26"/>
          <w:szCs w:val="26"/>
          <w:lang w:eastAsia="en-US"/>
        </w:rPr>
        <w:t xml:space="preserve"> элементы декора фасадов, а также оконные проёмы и входные группы. </w:t>
      </w:r>
    </w:p>
    <w:p w:rsidR="008D5670" w:rsidRPr="00E33607" w:rsidRDefault="008D5670" w:rsidP="00E33607">
      <w:pPr>
        <w:widowControl w:val="0"/>
        <w:suppressAutoHyphens/>
        <w:ind w:firstLine="567"/>
        <w:contextualSpacing/>
        <w:jc w:val="both"/>
        <w:rPr>
          <w:sz w:val="26"/>
          <w:szCs w:val="26"/>
        </w:rPr>
      </w:pPr>
      <w:r w:rsidRPr="00E33607">
        <w:rPr>
          <w:sz w:val="26"/>
          <w:szCs w:val="26"/>
        </w:rPr>
        <w:t xml:space="preserve">При этом количество указанной информации не должно быть избыточно, а сами информационные поверхности должны быть упорядочены по </w:t>
      </w:r>
      <w:proofErr w:type="spellStart"/>
      <w:r w:rsidRPr="00E33607">
        <w:rPr>
          <w:sz w:val="26"/>
          <w:szCs w:val="26"/>
        </w:rPr>
        <w:t>цветографике</w:t>
      </w:r>
      <w:proofErr w:type="spellEnd"/>
      <w:r w:rsidRPr="00E33607">
        <w:rPr>
          <w:sz w:val="26"/>
          <w:szCs w:val="26"/>
        </w:rPr>
        <w:t xml:space="preserve"> и композиции.</w:t>
      </w:r>
    </w:p>
    <w:p w:rsidR="008D5670" w:rsidRPr="00E33607" w:rsidRDefault="008D5670" w:rsidP="00E33607">
      <w:pPr>
        <w:widowControl w:val="0"/>
        <w:numPr>
          <w:ilvl w:val="2"/>
          <w:numId w:val="3"/>
        </w:numPr>
        <w:suppressAutoHyphens/>
        <w:spacing w:after="200" w:line="276" w:lineRule="auto"/>
        <w:ind w:left="0" w:firstLine="567"/>
        <w:contextualSpacing/>
        <w:jc w:val="both"/>
        <w:rPr>
          <w:sz w:val="26"/>
          <w:szCs w:val="26"/>
        </w:rPr>
      </w:pPr>
      <w:r w:rsidRPr="00E33607">
        <w:rPr>
          <w:sz w:val="26"/>
          <w:szCs w:val="26"/>
        </w:rPr>
        <w:t xml:space="preserve">При размещении в нишах и межколонном пространстве, афиши необходимо располагать глубже передней линии фасада, </w:t>
      </w:r>
      <w:r w:rsidR="00C06577">
        <w:rPr>
          <w:sz w:val="26"/>
          <w:szCs w:val="26"/>
        </w:rPr>
        <w:t>чтобы не разрушать пластику объё</w:t>
      </w:r>
      <w:r w:rsidRPr="00E33607">
        <w:rPr>
          <w:sz w:val="26"/>
          <w:szCs w:val="26"/>
        </w:rPr>
        <w:t xml:space="preserve">мов здания. Для этой же цели для </w:t>
      </w:r>
      <w:r w:rsidR="00C06577">
        <w:rPr>
          <w:sz w:val="26"/>
          <w:szCs w:val="26"/>
        </w:rPr>
        <w:t>афиш в углублениях выбирается тё</w:t>
      </w:r>
      <w:r w:rsidRPr="00E33607">
        <w:rPr>
          <w:sz w:val="26"/>
          <w:szCs w:val="26"/>
        </w:rPr>
        <w:t>мный тон фона.</w:t>
      </w:r>
    </w:p>
    <w:p w:rsidR="008D5670" w:rsidRPr="00E33607" w:rsidRDefault="008D5670" w:rsidP="00E33607">
      <w:pPr>
        <w:widowControl w:val="0"/>
        <w:numPr>
          <w:ilvl w:val="2"/>
          <w:numId w:val="3"/>
        </w:numPr>
        <w:suppressAutoHyphens/>
        <w:spacing w:after="200" w:line="276" w:lineRule="auto"/>
        <w:ind w:left="0" w:firstLine="567"/>
        <w:contextualSpacing/>
        <w:jc w:val="both"/>
        <w:rPr>
          <w:sz w:val="26"/>
          <w:szCs w:val="26"/>
        </w:rPr>
      </w:pPr>
      <w:r w:rsidRPr="00E33607">
        <w:rPr>
          <w:sz w:val="26"/>
          <w:szCs w:val="26"/>
        </w:rPr>
        <w:t>При отсутствии подходящих мест для размещения информации учреждении</w:t>
      </w:r>
      <w:r w:rsidRPr="00E33607">
        <w:rPr>
          <w:rFonts w:ascii="Cambria Math" w:hAnsi="Cambria Math" w:cs="Cambria Math"/>
          <w:sz w:val="26"/>
          <w:szCs w:val="26"/>
        </w:rPr>
        <w:t>̆</w:t>
      </w:r>
      <w:r w:rsidRPr="00E33607">
        <w:rPr>
          <w:sz w:val="26"/>
          <w:szCs w:val="26"/>
        </w:rPr>
        <w:t xml:space="preserve"> культуры допустимо по согласованию с </w:t>
      </w:r>
      <w:r w:rsidR="006A6317" w:rsidRPr="000A0C3E">
        <w:rPr>
          <w:sz w:val="26"/>
          <w:szCs w:val="26"/>
        </w:rPr>
        <w:t xml:space="preserve">отделом </w:t>
      </w:r>
      <w:r w:rsidR="00CE672D">
        <w:rPr>
          <w:sz w:val="26"/>
          <w:szCs w:val="26"/>
        </w:rPr>
        <w:t>архитектуры и</w:t>
      </w:r>
      <w:r w:rsidR="006A6317" w:rsidRPr="000A0C3E">
        <w:rPr>
          <w:sz w:val="26"/>
          <w:szCs w:val="26"/>
        </w:rPr>
        <w:t xml:space="preserve"> градострои</w:t>
      </w:r>
      <w:r w:rsidR="00CE672D">
        <w:rPr>
          <w:sz w:val="26"/>
          <w:szCs w:val="26"/>
        </w:rPr>
        <w:t>тельства</w:t>
      </w:r>
      <w:r w:rsidR="006A6317" w:rsidRPr="000A0C3E">
        <w:rPr>
          <w:sz w:val="26"/>
          <w:szCs w:val="26"/>
        </w:rPr>
        <w:t xml:space="preserve"> администрации </w:t>
      </w:r>
      <w:r w:rsidR="007C1008">
        <w:rPr>
          <w:sz w:val="26"/>
          <w:szCs w:val="26"/>
        </w:rPr>
        <w:t>муниципального образования</w:t>
      </w:r>
      <w:r w:rsidR="00CE672D">
        <w:rPr>
          <w:sz w:val="26"/>
          <w:szCs w:val="26"/>
        </w:rPr>
        <w:t xml:space="preserve"> «Бугурусланский район»</w:t>
      </w:r>
      <w:r w:rsidRPr="00C06577">
        <w:rPr>
          <w:color w:val="FF0000"/>
          <w:sz w:val="26"/>
          <w:szCs w:val="26"/>
        </w:rPr>
        <w:t xml:space="preserve"> </w:t>
      </w:r>
      <w:r w:rsidR="00E04C8C">
        <w:rPr>
          <w:sz w:val="26"/>
          <w:szCs w:val="26"/>
        </w:rPr>
        <w:t>размещать афиши в оконных проё</w:t>
      </w:r>
      <w:r w:rsidRPr="00E33607">
        <w:rPr>
          <w:sz w:val="26"/>
          <w:szCs w:val="26"/>
        </w:rPr>
        <w:t>мах. В этом случае необходимо размещать афиши только за сте</w:t>
      </w:r>
      <w:r w:rsidR="009562A2">
        <w:rPr>
          <w:sz w:val="26"/>
          <w:szCs w:val="26"/>
        </w:rPr>
        <w:t>клом и строго выдерживать единый</w:t>
      </w:r>
      <w:r w:rsidRPr="00E33607">
        <w:rPr>
          <w:sz w:val="26"/>
          <w:szCs w:val="26"/>
        </w:rPr>
        <w:t xml:space="preserve"> стиль оформления.</w:t>
      </w:r>
    </w:p>
    <w:p w:rsidR="008D5670" w:rsidRPr="00E33607" w:rsidRDefault="008D5670" w:rsidP="00E33607">
      <w:pPr>
        <w:widowControl w:val="0"/>
        <w:suppressAutoHyphens/>
        <w:ind w:firstLine="567"/>
        <w:jc w:val="both"/>
        <w:rPr>
          <w:rFonts w:eastAsia="Calibri"/>
          <w:sz w:val="26"/>
          <w:szCs w:val="26"/>
          <w:lang w:eastAsia="en-US"/>
        </w:rPr>
      </w:pPr>
      <w:r w:rsidRPr="00E33607">
        <w:rPr>
          <w:rFonts w:eastAsia="Calibri"/>
          <w:sz w:val="26"/>
          <w:szCs w:val="26"/>
          <w:lang w:eastAsia="en-US"/>
        </w:rPr>
        <w:t>8.4.5. Размещение информационных конструкций, за исключением учрежден</w:t>
      </w:r>
      <w:r w:rsidR="006B0403">
        <w:rPr>
          <w:rFonts w:eastAsia="Calibri"/>
          <w:sz w:val="26"/>
          <w:szCs w:val="26"/>
          <w:lang w:eastAsia="en-US"/>
        </w:rPr>
        <w:t>ческих досок, режимных табличек,</w:t>
      </w:r>
      <w:r w:rsidRPr="00E33607">
        <w:rPr>
          <w:rFonts w:eastAsia="Calibri"/>
          <w:sz w:val="26"/>
          <w:szCs w:val="26"/>
          <w:lang w:eastAsia="en-US"/>
        </w:rPr>
        <w:t xml:space="preserve"> без паспорта информационной конструкции не допускается. Паспорт информационной конструкции разрабатывается правообладателем здания, сооружения и подлежит согласованию в порядке, установленном постановлением администрации </w:t>
      </w:r>
      <w:r w:rsidR="007C1008">
        <w:rPr>
          <w:rFonts w:eastAsia="Calibri"/>
          <w:sz w:val="26"/>
          <w:szCs w:val="26"/>
          <w:lang w:eastAsia="en-US"/>
        </w:rPr>
        <w:t>муниципального образования</w:t>
      </w:r>
      <w:r w:rsidRPr="00E33607">
        <w:rPr>
          <w:rFonts w:eastAsia="Calibri"/>
          <w:sz w:val="26"/>
          <w:szCs w:val="26"/>
          <w:lang w:eastAsia="en-US"/>
        </w:rPr>
        <w:t>.</w:t>
      </w:r>
    </w:p>
    <w:p w:rsidR="0068723C" w:rsidRDefault="0068723C" w:rsidP="0068723C">
      <w:pPr>
        <w:widowControl w:val="0"/>
        <w:suppressAutoHyphens/>
        <w:autoSpaceDE w:val="0"/>
        <w:autoSpaceDN w:val="0"/>
        <w:adjustRightInd w:val="0"/>
        <w:ind w:firstLine="567"/>
        <w:jc w:val="center"/>
        <w:rPr>
          <w:sz w:val="26"/>
          <w:szCs w:val="26"/>
        </w:rPr>
      </w:pPr>
    </w:p>
    <w:p w:rsidR="008D5670" w:rsidRPr="00E33607" w:rsidRDefault="008D5670" w:rsidP="0068723C">
      <w:pPr>
        <w:widowControl w:val="0"/>
        <w:suppressAutoHyphens/>
        <w:autoSpaceDE w:val="0"/>
        <w:autoSpaceDN w:val="0"/>
        <w:adjustRightInd w:val="0"/>
        <w:ind w:firstLine="567"/>
        <w:jc w:val="center"/>
        <w:rPr>
          <w:sz w:val="26"/>
          <w:szCs w:val="26"/>
        </w:rPr>
      </w:pPr>
      <w:r w:rsidRPr="00E33607">
        <w:rPr>
          <w:sz w:val="26"/>
          <w:szCs w:val="26"/>
        </w:rPr>
        <w:t xml:space="preserve">8.5. Праздничное оформление территории </w:t>
      </w:r>
      <w:r w:rsidR="007C1008">
        <w:rPr>
          <w:sz w:val="26"/>
          <w:szCs w:val="26"/>
        </w:rPr>
        <w:t>муниципального образования</w:t>
      </w:r>
    </w:p>
    <w:p w:rsidR="008D5670" w:rsidRPr="00E33607" w:rsidRDefault="008D5670" w:rsidP="00E33607">
      <w:pPr>
        <w:widowControl w:val="0"/>
        <w:numPr>
          <w:ilvl w:val="2"/>
          <w:numId w:val="4"/>
        </w:numPr>
        <w:suppressAutoHyphens/>
        <w:autoSpaceDE w:val="0"/>
        <w:autoSpaceDN w:val="0"/>
        <w:adjustRightInd w:val="0"/>
        <w:spacing w:after="200" w:line="276" w:lineRule="auto"/>
        <w:ind w:left="0" w:firstLine="567"/>
        <w:contextualSpacing/>
        <w:jc w:val="both"/>
        <w:rPr>
          <w:sz w:val="26"/>
          <w:szCs w:val="26"/>
        </w:rPr>
      </w:pPr>
      <w:r w:rsidRPr="00E33607">
        <w:rPr>
          <w:sz w:val="26"/>
          <w:szCs w:val="26"/>
        </w:rPr>
        <w:t xml:space="preserve">Праздничное оформление территории </w:t>
      </w:r>
      <w:r w:rsidR="0068723C" w:rsidRPr="000A0C3E">
        <w:rPr>
          <w:sz w:val="26"/>
          <w:szCs w:val="26"/>
        </w:rPr>
        <w:t>муниципального образования</w:t>
      </w:r>
      <w:r w:rsidRPr="0068723C">
        <w:rPr>
          <w:color w:val="FF0000"/>
          <w:sz w:val="26"/>
          <w:szCs w:val="26"/>
        </w:rPr>
        <w:t xml:space="preserve"> </w:t>
      </w:r>
      <w:r w:rsidRPr="00E33607">
        <w:rPr>
          <w:sz w:val="26"/>
          <w:szCs w:val="26"/>
        </w:rPr>
        <w:t xml:space="preserve">осуществляется на период проведения государственных </w:t>
      </w:r>
      <w:r w:rsidR="00CE672D">
        <w:rPr>
          <w:sz w:val="26"/>
          <w:szCs w:val="26"/>
        </w:rPr>
        <w:t>и поселковых</w:t>
      </w:r>
      <w:r w:rsidRPr="00E33607">
        <w:rPr>
          <w:sz w:val="26"/>
          <w:szCs w:val="26"/>
        </w:rPr>
        <w:t xml:space="preserve"> праздников, мероприятий, связанных со знаменательными событиями. </w:t>
      </w:r>
    </w:p>
    <w:p w:rsidR="008D5670" w:rsidRPr="00E33607" w:rsidRDefault="008D5670" w:rsidP="00E33607">
      <w:pPr>
        <w:widowControl w:val="0"/>
        <w:suppressAutoHyphens/>
        <w:autoSpaceDE w:val="0"/>
        <w:autoSpaceDN w:val="0"/>
        <w:adjustRightInd w:val="0"/>
        <w:ind w:firstLine="567"/>
        <w:contextualSpacing/>
        <w:jc w:val="both"/>
        <w:rPr>
          <w:sz w:val="26"/>
          <w:szCs w:val="26"/>
        </w:rPr>
      </w:pPr>
      <w:r w:rsidRPr="00E33607">
        <w:rPr>
          <w:sz w:val="26"/>
          <w:szCs w:val="26"/>
        </w:rPr>
        <w:lastRenderedPageBreak/>
        <w:t xml:space="preserve">Праздничное оформление территории муниципального образования определяется концепцией праздничного оформления, которая утверждается администрацией </w:t>
      </w:r>
      <w:r w:rsidR="007C1008">
        <w:rPr>
          <w:sz w:val="26"/>
          <w:szCs w:val="26"/>
        </w:rPr>
        <w:t>муниципального образования</w:t>
      </w:r>
      <w:r w:rsidRPr="00E33607">
        <w:rPr>
          <w:sz w:val="26"/>
          <w:szCs w:val="26"/>
        </w:rPr>
        <w:t xml:space="preserve"> и определяется на основании программы мероприятий и схемы размещения объектов и элементов праздничного оформления.</w:t>
      </w:r>
    </w:p>
    <w:p w:rsidR="008D5670" w:rsidRPr="00E33607" w:rsidRDefault="008D5670" w:rsidP="00E33607">
      <w:pPr>
        <w:widowControl w:val="0"/>
        <w:numPr>
          <w:ilvl w:val="2"/>
          <w:numId w:val="4"/>
        </w:numPr>
        <w:suppressAutoHyphens/>
        <w:autoSpaceDE w:val="0"/>
        <w:autoSpaceDN w:val="0"/>
        <w:adjustRightInd w:val="0"/>
        <w:spacing w:after="200" w:line="276" w:lineRule="auto"/>
        <w:ind w:left="0" w:firstLine="567"/>
        <w:contextualSpacing/>
        <w:jc w:val="both"/>
        <w:rPr>
          <w:sz w:val="26"/>
          <w:szCs w:val="26"/>
        </w:rPr>
      </w:pPr>
      <w:r w:rsidRPr="00E33607">
        <w:rPr>
          <w:sz w:val="26"/>
          <w:szCs w:val="26"/>
        </w:rPr>
        <w:t xml:space="preserve">Праздничное оформление зданий, сооружений </w:t>
      </w:r>
      <w:r w:rsidR="006A6317" w:rsidRPr="0087331B">
        <w:rPr>
          <w:sz w:val="26"/>
          <w:szCs w:val="26"/>
        </w:rPr>
        <w:t>осуществляется</w:t>
      </w:r>
      <w:r w:rsidRPr="0087331B">
        <w:rPr>
          <w:sz w:val="26"/>
          <w:szCs w:val="26"/>
        </w:rPr>
        <w:t xml:space="preserve"> их правооб</w:t>
      </w:r>
      <w:r w:rsidR="0068723C" w:rsidRPr="0087331B">
        <w:rPr>
          <w:sz w:val="26"/>
          <w:szCs w:val="26"/>
        </w:rPr>
        <w:t>ладателями самостоятельно за счё</w:t>
      </w:r>
      <w:r w:rsidRPr="0087331B">
        <w:rPr>
          <w:sz w:val="26"/>
          <w:szCs w:val="26"/>
        </w:rPr>
        <w:t xml:space="preserve">т собственных средств, а также по договорам с администрацией </w:t>
      </w:r>
      <w:r w:rsidR="007C1008">
        <w:rPr>
          <w:sz w:val="26"/>
          <w:szCs w:val="26"/>
        </w:rPr>
        <w:t>муниципального образования</w:t>
      </w:r>
      <w:r w:rsidRPr="0087331B">
        <w:rPr>
          <w:sz w:val="26"/>
          <w:szCs w:val="26"/>
        </w:rPr>
        <w:t xml:space="preserve"> в пределах средств, пред</w:t>
      </w:r>
      <w:r w:rsidRPr="00E33607">
        <w:rPr>
          <w:sz w:val="26"/>
          <w:szCs w:val="26"/>
        </w:rPr>
        <w:t>усмотренных на эти цели в бюджете муниципального образования, в рамках у</w:t>
      </w:r>
      <w:r w:rsidR="0068723C">
        <w:rPr>
          <w:sz w:val="26"/>
          <w:szCs w:val="26"/>
        </w:rPr>
        <w:t>тверждё</w:t>
      </w:r>
      <w:r w:rsidRPr="00E33607">
        <w:rPr>
          <w:sz w:val="26"/>
          <w:szCs w:val="26"/>
        </w:rPr>
        <w:t>нной концепции праздничного оформления территории муниципального образования.</w:t>
      </w:r>
    </w:p>
    <w:p w:rsidR="008D5670" w:rsidRPr="00E33607" w:rsidRDefault="008D5670" w:rsidP="00E33607">
      <w:pPr>
        <w:widowControl w:val="0"/>
        <w:numPr>
          <w:ilvl w:val="2"/>
          <w:numId w:val="4"/>
        </w:numPr>
        <w:suppressAutoHyphens/>
        <w:autoSpaceDE w:val="0"/>
        <w:autoSpaceDN w:val="0"/>
        <w:adjustRightInd w:val="0"/>
        <w:spacing w:after="200" w:line="276" w:lineRule="auto"/>
        <w:ind w:left="0" w:firstLine="567"/>
        <w:contextualSpacing/>
        <w:jc w:val="both"/>
        <w:rPr>
          <w:sz w:val="26"/>
          <w:szCs w:val="26"/>
        </w:rPr>
      </w:pPr>
      <w:r w:rsidRPr="00E33607">
        <w:rPr>
          <w:sz w:val="26"/>
          <w:szCs w:val="26"/>
        </w:rPr>
        <w:t xml:space="preserve">Праздничное оформление территории </w:t>
      </w:r>
      <w:r w:rsidR="0068723C">
        <w:rPr>
          <w:sz w:val="26"/>
          <w:szCs w:val="26"/>
        </w:rPr>
        <w:t>муниципального образования</w:t>
      </w:r>
      <w:r w:rsidRPr="00E33607">
        <w:rPr>
          <w:sz w:val="26"/>
          <w:szCs w:val="26"/>
        </w:rPr>
        <w:t xml:space="preserve"> включает в себя: размещение Государственного флага Российской Федерации, флага Оренбургской области,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8D5670" w:rsidRPr="00E33607" w:rsidRDefault="008D5670" w:rsidP="00E33607">
      <w:pPr>
        <w:widowControl w:val="0"/>
        <w:suppressAutoHyphens/>
        <w:autoSpaceDE w:val="0"/>
        <w:autoSpaceDN w:val="0"/>
        <w:adjustRightInd w:val="0"/>
        <w:ind w:firstLine="567"/>
        <w:contextualSpacing/>
        <w:jc w:val="both"/>
        <w:rPr>
          <w:sz w:val="26"/>
          <w:szCs w:val="26"/>
        </w:rPr>
      </w:pPr>
      <w:r w:rsidRPr="00E33607">
        <w:rPr>
          <w:sz w:val="26"/>
          <w:szCs w:val="26"/>
        </w:rPr>
        <w:t>8.5.4.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D5670" w:rsidRPr="00E33607" w:rsidRDefault="008D5670" w:rsidP="00E33607">
      <w:pPr>
        <w:widowControl w:val="0"/>
        <w:suppressAutoHyphens/>
        <w:ind w:firstLine="567"/>
        <w:jc w:val="both"/>
        <w:rPr>
          <w:sz w:val="26"/>
          <w:szCs w:val="26"/>
          <w:lang w:eastAsia="en-US"/>
        </w:rPr>
      </w:pPr>
      <w:r w:rsidRPr="00E33607">
        <w:rPr>
          <w:sz w:val="26"/>
          <w:szCs w:val="26"/>
          <w:lang w:eastAsia="en-US"/>
        </w:rPr>
        <w:t xml:space="preserve">8.5.5. Художественное оформление территории </w:t>
      </w:r>
      <w:r w:rsidR="0068723C">
        <w:rPr>
          <w:sz w:val="26"/>
          <w:szCs w:val="26"/>
          <w:lang w:eastAsia="en-US"/>
        </w:rPr>
        <w:t>муниципального образования</w:t>
      </w:r>
      <w:r w:rsidRPr="00E33607">
        <w:rPr>
          <w:sz w:val="26"/>
          <w:szCs w:val="26"/>
          <w:lang w:eastAsia="en-US"/>
        </w:rPr>
        <w:t xml:space="preserve"> включает в себя:</w:t>
      </w:r>
    </w:p>
    <w:p w:rsidR="008D5670" w:rsidRPr="0087331B" w:rsidRDefault="00F60AEB" w:rsidP="00E33607">
      <w:pPr>
        <w:widowControl w:val="0"/>
        <w:suppressAutoHyphens/>
        <w:ind w:firstLine="567"/>
        <w:contextualSpacing/>
        <w:jc w:val="both"/>
        <w:rPr>
          <w:sz w:val="26"/>
          <w:szCs w:val="26"/>
          <w:lang w:eastAsia="en-US"/>
        </w:rPr>
      </w:pPr>
      <w:r w:rsidRPr="0087331B">
        <w:rPr>
          <w:sz w:val="26"/>
          <w:szCs w:val="26"/>
          <w:lang w:eastAsia="en-US"/>
        </w:rPr>
        <w:t>1)</w:t>
      </w:r>
      <w:r w:rsidR="008D5670" w:rsidRPr="0087331B">
        <w:rPr>
          <w:sz w:val="26"/>
          <w:szCs w:val="26"/>
          <w:lang w:eastAsia="en-US"/>
        </w:rPr>
        <w:t xml:space="preserve"> уличное искусство (стрит-арт, граффити, </w:t>
      </w:r>
      <w:proofErr w:type="spellStart"/>
      <w:r w:rsidR="008D5670" w:rsidRPr="0087331B">
        <w:rPr>
          <w:sz w:val="26"/>
          <w:szCs w:val="26"/>
          <w:lang w:eastAsia="en-US"/>
        </w:rPr>
        <w:t>мурали</w:t>
      </w:r>
      <w:proofErr w:type="spellEnd"/>
      <w:r w:rsidR="008D5670" w:rsidRPr="0087331B">
        <w:rPr>
          <w:sz w:val="26"/>
          <w:szCs w:val="26"/>
          <w:lang w:eastAsia="en-US"/>
        </w:rPr>
        <w:t>);</w:t>
      </w:r>
    </w:p>
    <w:p w:rsidR="008D5670" w:rsidRPr="0087331B" w:rsidRDefault="00F60AEB" w:rsidP="00E33607">
      <w:pPr>
        <w:widowControl w:val="0"/>
        <w:suppressAutoHyphens/>
        <w:ind w:firstLine="567"/>
        <w:contextualSpacing/>
        <w:jc w:val="both"/>
        <w:rPr>
          <w:sz w:val="26"/>
          <w:szCs w:val="26"/>
          <w:lang w:eastAsia="en-US"/>
        </w:rPr>
      </w:pPr>
      <w:r w:rsidRPr="0087331B">
        <w:rPr>
          <w:sz w:val="26"/>
          <w:szCs w:val="26"/>
          <w:lang w:eastAsia="en-US"/>
        </w:rPr>
        <w:t>2)</w:t>
      </w:r>
      <w:r w:rsidR="008D5670" w:rsidRPr="0087331B">
        <w:rPr>
          <w:sz w:val="26"/>
          <w:szCs w:val="26"/>
          <w:lang w:eastAsia="en-US"/>
        </w:rPr>
        <w:t xml:space="preserve"> устройство архитектурно-художественного освещения (архитектурно-художественной подсветки).</w:t>
      </w:r>
    </w:p>
    <w:p w:rsidR="008D5670" w:rsidRPr="0087331B" w:rsidRDefault="008D5670" w:rsidP="00E33607">
      <w:pPr>
        <w:widowControl w:val="0"/>
        <w:suppressAutoHyphens/>
        <w:ind w:firstLine="567"/>
        <w:contextualSpacing/>
        <w:jc w:val="both"/>
        <w:rPr>
          <w:sz w:val="26"/>
          <w:szCs w:val="26"/>
          <w:lang w:eastAsia="en-US"/>
        </w:rPr>
      </w:pPr>
      <w:r w:rsidRPr="0087331B">
        <w:rPr>
          <w:sz w:val="26"/>
          <w:szCs w:val="26"/>
          <w:lang w:eastAsia="en-US"/>
        </w:rPr>
        <w:t>8.5.6. Использование уличного искусства запрещается:</w:t>
      </w:r>
    </w:p>
    <w:p w:rsidR="008D5670" w:rsidRPr="0087331B" w:rsidRDefault="00F60AEB" w:rsidP="00F60AEB">
      <w:pPr>
        <w:widowControl w:val="0"/>
        <w:tabs>
          <w:tab w:val="left" w:pos="851"/>
        </w:tabs>
        <w:suppressAutoHyphens/>
        <w:ind w:firstLine="567"/>
        <w:contextualSpacing/>
        <w:jc w:val="both"/>
        <w:rPr>
          <w:sz w:val="26"/>
          <w:szCs w:val="26"/>
          <w:lang w:eastAsia="en-US"/>
        </w:rPr>
      </w:pPr>
      <w:r w:rsidRPr="0087331B">
        <w:rPr>
          <w:sz w:val="26"/>
          <w:szCs w:val="26"/>
          <w:lang w:eastAsia="en-US"/>
        </w:rPr>
        <w:t>1)</w:t>
      </w:r>
      <w:r w:rsidRPr="0087331B">
        <w:rPr>
          <w:sz w:val="26"/>
          <w:szCs w:val="26"/>
          <w:lang w:eastAsia="en-US"/>
        </w:rPr>
        <w:tab/>
      </w:r>
      <w:r w:rsidR="008D5670" w:rsidRPr="0087331B">
        <w:rPr>
          <w:sz w:val="26"/>
          <w:szCs w:val="26"/>
          <w:lang w:eastAsia="en-US"/>
        </w:rPr>
        <w:t xml:space="preserve">на объектах культурного наследия, расположенных в границах исторического поселения (исторического ядра) </w:t>
      </w:r>
      <w:r w:rsidR="0068723C" w:rsidRPr="0087331B">
        <w:rPr>
          <w:sz w:val="26"/>
          <w:szCs w:val="26"/>
          <w:lang w:eastAsia="en-US"/>
        </w:rPr>
        <w:t>муниципального образования</w:t>
      </w:r>
      <w:r w:rsidR="008D5670" w:rsidRPr="0087331B">
        <w:rPr>
          <w:sz w:val="26"/>
          <w:szCs w:val="26"/>
          <w:lang w:eastAsia="en-US"/>
        </w:rPr>
        <w:t>;</w:t>
      </w:r>
    </w:p>
    <w:p w:rsidR="008D5670" w:rsidRPr="0087331B" w:rsidRDefault="00F60AEB" w:rsidP="00E33607">
      <w:pPr>
        <w:widowControl w:val="0"/>
        <w:suppressAutoHyphens/>
        <w:ind w:firstLine="567"/>
        <w:contextualSpacing/>
        <w:jc w:val="both"/>
        <w:rPr>
          <w:sz w:val="26"/>
          <w:szCs w:val="26"/>
          <w:lang w:eastAsia="en-US"/>
        </w:rPr>
      </w:pPr>
      <w:r w:rsidRPr="0087331B">
        <w:rPr>
          <w:sz w:val="26"/>
          <w:szCs w:val="26"/>
          <w:lang w:eastAsia="en-US"/>
        </w:rPr>
        <w:t>2)</w:t>
      </w:r>
      <w:r w:rsidR="008D5670" w:rsidRPr="0087331B">
        <w:rPr>
          <w:sz w:val="26"/>
          <w:szCs w:val="26"/>
          <w:lang w:eastAsia="en-US"/>
        </w:rPr>
        <w:t xml:space="preserve"> на зданиях, занимаемых органами государственной власти Российской Федерации, органами государственной власти области, органами местного самоуправления, правоохранительными органами, их территориальными (отраслевыми) подразделениями.</w:t>
      </w:r>
    </w:p>
    <w:p w:rsidR="008D5670" w:rsidRPr="0087331B" w:rsidRDefault="008D5670" w:rsidP="00E33607">
      <w:pPr>
        <w:widowControl w:val="0"/>
        <w:suppressAutoHyphens/>
        <w:ind w:firstLine="567"/>
        <w:contextualSpacing/>
        <w:jc w:val="both"/>
        <w:rPr>
          <w:sz w:val="26"/>
          <w:szCs w:val="26"/>
          <w:lang w:eastAsia="en-US"/>
        </w:rPr>
      </w:pPr>
      <w:r w:rsidRPr="0087331B">
        <w:rPr>
          <w:sz w:val="26"/>
          <w:szCs w:val="26"/>
          <w:lang w:eastAsia="en-US"/>
        </w:rPr>
        <w:t xml:space="preserve">8.5.7. Использование уличного искусства разрешать на зданиях жилого, административного, промышленного, торгового назначения, зданиях, занимаемых учреждениями образования, культуры, спорта с согласия правообладателей таких зданий и после согласования паспорта фасадных решений здания, сооружения. </w:t>
      </w:r>
    </w:p>
    <w:p w:rsidR="008D5670" w:rsidRPr="00E33607" w:rsidRDefault="008D5670" w:rsidP="00E33607">
      <w:pPr>
        <w:widowControl w:val="0"/>
        <w:suppressAutoHyphens/>
        <w:ind w:firstLine="567"/>
        <w:contextualSpacing/>
        <w:jc w:val="both"/>
        <w:rPr>
          <w:sz w:val="26"/>
          <w:szCs w:val="26"/>
          <w:lang w:eastAsia="en-US"/>
        </w:rPr>
      </w:pPr>
      <w:r w:rsidRPr="0087331B">
        <w:rPr>
          <w:sz w:val="26"/>
          <w:szCs w:val="26"/>
          <w:lang w:eastAsia="en-US"/>
        </w:rPr>
        <w:t xml:space="preserve">8.5.8. Произведения уличного искусства должны </w:t>
      </w:r>
      <w:r w:rsidR="00D91688" w:rsidRPr="0087331B">
        <w:rPr>
          <w:sz w:val="26"/>
          <w:szCs w:val="26"/>
          <w:lang w:eastAsia="en-US"/>
        </w:rPr>
        <w:t>отвечать</w:t>
      </w:r>
      <w:r w:rsidRPr="0087331B">
        <w:rPr>
          <w:sz w:val="26"/>
          <w:szCs w:val="26"/>
          <w:lang w:eastAsia="en-US"/>
        </w:rPr>
        <w:t xml:space="preserve"> требованиям эстетической привлекательности и не </w:t>
      </w:r>
      <w:r w:rsidR="00D91688" w:rsidRPr="0087331B">
        <w:rPr>
          <w:sz w:val="26"/>
          <w:szCs w:val="26"/>
          <w:lang w:eastAsia="en-US"/>
        </w:rPr>
        <w:t>нарушать</w:t>
      </w:r>
      <w:r w:rsidRPr="0087331B">
        <w:rPr>
          <w:sz w:val="26"/>
          <w:szCs w:val="26"/>
          <w:lang w:eastAsia="en-US"/>
        </w:rPr>
        <w:t xml:space="preserve"> архитектурный облик территории и</w:t>
      </w:r>
      <w:r w:rsidRPr="00E33607">
        <w:rPr>
          <w:sz w:val="26"/>
          <w:szCs w:val="26"/>
          <w:lang w:eastAsia="en-US"/>
        </w:rPr>
        <w:t xml:space="preserve"> архитектурно-градостроительный облик здания, сооружения. </w:t>
      </w:r>
    </w:p>
    <w:p w:rsidR="008D5670" w:rsidRPr="00E33607" w:rsidRDefault="008D5670" w:rsidP="00E33607">
      <w:pPr>
        <w:widowControl w:val="0"/>
        <w:suppressAutoHyphens/>
        <w:ind w:firstLine="567"/>
        <w:contextualSpacing/>
        <w:jc w:val="both"/>
        <w:rPr>
          <w:sz w:val="26"/>
          <w:szCs w:val="26"/>
          <w:lang w:eastAsia="en-US"/>
        </w:rPr>
      </w:pPr>
      <w:r w:rsidRPr="00E33607">
        <w:rPr>
          <w:sz w:val="26"/>
          <w:szCs w:val="26"/>
          <w:lang w:eastAsia="en-US"/>
        </w:rPr>
        <w:t xml:space="preserve">8.5.9. На территории муниципального образования запрещено использование уличного искусства экстремистской направленности, а также нецензурного, оскорбительного, уничижительного содержания. В случае обнаружения таких произведений, они подлежат уничтожению немедленно. </w:t>
      </w:r>
    </w:p>
    <w:p w:rsidR="008D5670" w:rsidRPr="0087331B" w:rsidRDefault="008D5670" w:rsidP="00E33607">
      <w:pPr>
        <w:widowControl w:val="0"/>
        <w:suppressAutoHyphens/>
        <w:ind w:firstLine="567"/>
        <w:contextualSpacing/>
        <w:jc w:val="both"/>
        <w:rPr>
          <w:rFonts w:eastAsia="Calibri"/>
          <w:sz w:val="26"/>
          <w:szCs w:val="26"/>
          <w:lang w:eastAsia="en-US"/>
        </w:rPr>
      </w:pPr>
      <w:r w:rsidRPr="00E33607">
        <w:rPr>
          <w:sz w:val="26"/>
          <w:szCs w:val="26"/>
          <w:lang w:eastAsia="en-US"/>
        </w:rPr>
        <w:t xml:space="preserve">8.5.10. </w:t>
      </w:r>
      <w:r w:rsidRPr="0087331B">
        <w:rPr>
          <w:rFonts w:eastAsia="Calibri"/>
          <w:sz w:val="26"/>
          <w:szCs w:val="26"/>
          <w:lang w:eastAsia="en-US"/>
        </w:rPr>
        <w:t xml:space="preserve">Разработка проектных решений устройств наружного освещения и архитектурно-художественной подсветки зданий, сооружений </w:t>
      </w:r>
      <w:r w:rsidR="00D91688" w:rsidRPr="0087331B">
        <w:rPr>
          <w:rFonts w:eastAsia="Calibri"/>
          <w:sz w:val="26"/>
          <w:szCs w:val="26"/>
          <w:lang w:eastAsia="en-US"/>
        </w:rPr>
        <w:t>осуществляется</w:t>
      </w:r>
      <w:r w:rsidR="00396EEB" w:rsidRPr="0087331B">
        <w:rPr>
          <w:rFonts w:eastAsia="Calibri"/>
          <w:sz w:val="26"/>
          <w:szCs w:val="26"/>
          <w:lang w:eastAsia="en-US"/>
        </w:rPr>
        <w:t xml:space="preserve"> с учё</w:t>
      </w:r>
      <w:r w:rsidRPr="0087331B">
        <w:rPr>
          <w:rFonts w:eastAsia="Calibri"/>
          <w:sz w:val="26"/>
          <w:szCs w:val="26"/>
          <w:lang w:eastAsia="en-US"/>
        </w:rPr>
        <w:t>том архитектурно-градостроительного облика здания, сооружения, стилистики окружающих архитектурных объектов, назначения территории, земельного участка.</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87331B">
        <w:rPr>
          <w:rFonts w:eastAsia="Calibri"/>
          <w:sz w:val="26"/>
          <w:szCs w:val="26"/>
          <w:lang w:eastAsia="en-US"/>
        </w:rPr>
        <w:lastRenderedPageBreak/>
        <w:t xml:space="preserve">8.5.11. В отношении устройств наружного освещения и подсветки, размещаемых на фасадах, в целях архитектурно-художественной подсветки </w:t>
      </w:r>
      <w:r w:rsidR="00125B8F" w:rsidRPr="0087331B">
        <w:rPr>
          <w:rFonts w:eastAsia="Calibri"/>
          <w:sz w:val="26"/>
          <w:szCs w:val="26"/>
          <w:lang w:eastAsia="en-US"/>
        </w:rPr>
        <w:t>требуется получение</w:t>
      </w:r>
      <w:r w:rsidRPr="0087331B">
        <w:rPr>
          <w:rFonts w:eastAsia="Calibri"/>
          <w:sz w:val="26"/>
          <w:szCs w:val="26"/>
          <w:lang w:eastAsia="en-US"/>
        </w:rPr>
        <w:t xml:space="preserve"> задания и разработка проекта</w:t>
      </w:r>
      <w:r w:rsidRPr="00E33607">
        <w:rPr>
          <w:rFonts w:eastAsia="Calibri"/>
          <w:sz w:val="26"/>
          <w:szCs w:val="26"/>
          <w:lang w:eastAsia="en-US"/>
        </w:rPr>
        <w:t xml:space="preserve"> благоустрой</w:t>
      </w:r>
      <w:r w:rsidR="004A486D" w:rsidRPr="00E33607">
        <w:rPr>
          <w:rFonts w:eastAsia="Calibri"/>
          <w:sz w:val="26"/>
          <w:szCs w:val="26"/>
          <w:lang w:eastAsia="en-US"/>
        </w:rPr>
        <w:t>ства элементов благоустройства</w:t>
      </w:r>
      <w:r w:rsidR="00396EEB">
        <w:rPr>
          <w:rFonts w:eastAsia="Calibri"/>
          <w:sz w:val="26"/>
          <w:szCs w:val="26"/>
          <w:lang w:eastAsia="en-US"/>
        </w:rPr>
        <w:t>.</w:t>
      </w:r>
    </w:p>
    <w:p w:rsidR="008D5670" w:rsidRPr="00E33607" w:rsidRDefault="008D5670" w:rsidP="00E33607">
      <w:pPr>
        <w:widowControl w:val="0"/>
        <w:suppressAutoHyphens/>
        <w:autoSpaceDE w:val="0"/>
        <w:autoSpaceDN w:val="0"/>
        <w:adjustRightInd w:val="0"/>
        <w:ind w:firstLine="567"/>
        <w:jc w:val="both"/>
        <w:rPr>
          <w:sz w:val="26"/>
          <w:szCs w:val="26"/>
        </w:rPr>
      </w:pPr>
    </w:p>
    <w:p w:rsidR="008D5670" w:rsidRPr="00E33607" w:rsidRDefault="008D5670" w:rsidP="004C7A00">
      <w:pPr>
        <w:widowControl w:val="0"/>
        <w:suppressAutoHyphens/>
        <w:spacing w:after="300"/>
        <w:ind w:firstLine="567"/>
        <w:contextualSpacing/>
        <w:jc w:val="center"/>
        <w:rPr>
          <w:color w:val="000000"/>
          <w:spacing w:val="5"/>
          <w:kern w:val="28"/>
          <w:sz w:val="26"/>
          <w:szCs w:val="26"/>
        </w:rPr>
      </w:pPr>
      <w:r w:rsidRPr="00E33607">
        <w:rPr>
          <w:color w:val="000000"/>
          <w:spacing w:val="5"/>
          <w:kern w:val="28"/>
          <w:sz w:val="26"/>
          <w:szCs w:val="26"/>
        </w:rPr>
        <w:t>Раздел 9. ЭКСПЛУАТАЦИЯ ОБЪЕКТОВ БЛАГОУСТРОЙСТВА</w:t>
      </w:r>
    </w:p>
    <w:p w:rsidR="004A486D" w:rsidRPr="00E33607" w:rsidRDefault="004A486D" w:rsidP="00E33607">
      <w:pPr>
        <w:widowControl w:val="0"/>
        <w:suppressAutoHyphens/>
        <w:spacing w:after="300"/>
        <w:ind w:firstLine="567"/>
        <w:contextualSpacing/>
        <w:rPr>
          <w:color w:val="000000"/>
          <w:spacing w:val="5"/>
          <w:kern w:val="28"/>
          <w:sz w:val="26"/>
          <w:szCs w:val="26"/>
        </w:rPr>
      </w:pPr>
    </w:p>
    <w:p w:rsidR="008D5670" w:rsidRPr="00E33607" w:rsidRDefault="008D5670" w:rsidP="00E33607">
      <w:pPr>
        <w:widowControl w:val="0"/>
        <w:suppressAutoHyphens/>
        <w:autoSpaceDE w:val="0"/>
        <w:autoSpaceDN w:val="0"/>
        <w:adjustRightInd w:val="0"/>
        <w:ind w:firstLine="567"/>
        <w:jc w:val="both"/>
        <w:rPr>
          <w:sz w:val="26"/>
          <w:szCs w:val="26"/>
        </w:rPr>
      </w:pPr>
      <w:bookmarkStart w:id="263" w:name="Par399"/>
      <w:bookmarkEnd w:id="263"/>
      <w:r w:rsidRPr="00E33607">
        <w:rPr>
          <w:sz w:val="26"/>
          <w:szCs w:val="26"/>
        </w:rPr>
        <w:t>9.1. Эксплуатацию объектов благоустройства составляют содержание и уборка объектов благоустройства и прилегающих территорий.</w:t>
      </w:r>
    </w:p>
    <w:p w:rsidR="008D5670" w:rsidRPr="00E33607" w:rsidRDefault="008D5670" w:rsidP="00E33607">
      <w:pPr>
        <w:widowControl w:val="0"/>
        <w:suppressAutoHyphens/>
        <w:autoSpaceDE w:val="0"/>
        <w:autoSpaceDN w:val="0"/>
        <w:adjustRightInd w:val="0"/>
        <w:ind w:firstLine="567"/>
        <w:jc w:val="both"/>
        <w:rPr>
          <w:sz w:val="26"/>
          <w:szCs w:val="26"/>
        </w:rPr>
      </w:pPr>
      <w:bookmarkStart w:id="264" w:name="Par400"/>
      <w:bookmarkEnd w:id="264"/>
      <w:r w:rsidRPr="00E33607">
        <w:rPr>
          <w:sz w:val="26"/>
          <w:szCs w:val="26"/>
        </w:rPr>
        <w:t xml:space="preserve">9.2. Собственники, владельцы, пользователи земельных участков </w:t>
      </w:r>
      <w:r w:rsidRPr="0087331B">
        <w:rPr>
          <w:sz w:val="26"/>
          <w:szCs w:val="26"/>
        </w:rPr>
        <w:t>ответственны за содержание объектов благоустройства, расположенных на</w:t>
      </w:r>
      <w:r w:rsidRPr="00E33607">
        <w:rPr>
          <w:sz w:val="26"/>
          <w:szCs w:val="26"/>
        </w:rPr>
        <w:t xml:space="preserve"> находящихся в их собственности, владении или пользовании земельных участках, и их уборку.</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Собственники зданий (помещений в них) и сооружений участвуют в благоустройстве прилегающих территорий в соответствии с настоящими Правилами.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Уборка прилегающих к земельным участкам, находящимся в собственности, владении или пользовании юридических и физических лиц, территорий осуществляется в соответствии с договором (соглашением), заключаемым собственником, владельцем, пользователем земельного участка с администрацией </w:t>
      </w:r>
      <w:r w:rsidR="007C1008">
        <w:rPr>
          <w:sz w:val="26"/>
          <w:szCs w:val="26"/>
        </w:rPr>
        <w:t>муниципального образования</w:t>
      </w:r>
      <w:r w:rsidRPr="00E33607">
        <w:rPr>
          <w:sz w:val="26"/>
          <w:szCs w:val="26"/>
        </w:rPr>
        <w:t xml:space="preserve">, если иное не установлено законом, </w:t>
      </w:r>
      <w:hyperlink w:anchor="Par397" w:history="1">
        <w:r w:rsidRPr="00E33607">
          <w:rPr>
            <w:sz w:val="26"/>
            <w:szCs w:val="26"/>
          </w:rPr>
          <w:t>разделом 9</w:t>
        </w:r>
      </w:hyperlink>
      <w:r w:rsidRPr="00E33607">
        <w:rPr>
          <w:sz w:val="26"/>
          <w:szCs w:val="26"/>
        </w:rPr>
        <w:t xml:space="preserve"> настоящих Правил или договором (соглашением).</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9.3. Администрация </w:t>
      </w:r>
      <w:r w:rsidR="007C1008">
        <w:rPr>
          <w:sz w:val="26"/>
          <w:szCs w:val="26"/>
        </w:rPr>
        <w:t>муниципального образования</w:t>
      </w:r>
      <w:r w:rsidRPr="00E33607">
        <w:rPr>
          <w:sz w:val="26"/>
          <w:szCs w:val="26"/>
        </w:rPr>
        <w:t xml:space="preserve"> составляет согласованную с заинтересованными лицами (предприятиями, организациями, управляющими организациями, индивидуальными предпринимателями)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с указанием мест сбора ТКО.</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В карте подведомственной территории указывается:</w:t>
      </w:r>
    </w:p>
    <w:p w:rsidR="008D5670" w:rsidRPr="0087331B" w:rsidRDefault="009B40EA" w:rsidP="00E33607">
      <w:pPr>
        <w:widowControl w:val="0"/>
        <w:suppressAutoHyphens/>
        <w:autoSpaceDE w:val="0"/>
        <w:autoSpaceDN w:val="0"/>
        <w:adjustRightInd w:val="0"/>
        <w:ind w:firstLine="567"/>
        <w:jc w:val="both"/>
        <w:rPr>
          <w:sz w:val="26"/>
          <w:szCs w:val="26"/>
        </w:rPr>
      </w:pPr>
      <w:r w:rsidRPr="0087331B">
        <w:rPr>
          <w:sz w:val="26"/>
          <w:szCs w:val="26"/>
        </w:rPr>
        <w:t>1)</w:t>
      </w:r>
      <w:r w:rsidR="008D5670" w:rsidRPr="0087331B">
        <w:rPr>
          <w:sz w:val="26"/>
          <w:szCs w:val="26"/>
        </w:rPr>
        <w:t xml:space="preserve"> текущее состояние территории с закреплением за текущее содержание ответственных из числа заинтересованных лиц;</w:t>
      </w:r>
    </w:p>
    <w:p w:rsidR="008D5670" w:rsidRPr="0087331B" w:rsidRDefault="009B40EA" w:rsidP="00E33607">
      <w:pPr>
        <w:widowControl w:val="0"/>
        <w:suppressAutoHyphens/>
        <w:autoSpaceDE w:val="0"/>
        <w:autoSpaceDN w:val="0"/>
        <w:adjustRightInd w:val="0"/>
        <w:ind w:firstLine="567"/>
        <w:jc w:val="both"/>
        <w:rPr>
          <w:sz w:val="26"/>
          <w:szCs w:val="26"/>
        </w:rPr>
      </w:pPr>
      <w:r w:rsidRPr="0087331B">
        <w:rPr>
          <w:sz w:val="26"/>
          <w:szCs w:val="26"/>
        </w:rPr>
        <w:t>2)</w:t>
      </w:r>
      <w:r w:rsidR="008D5670" w:rsidRPr="0087331B">
        <w:rPr>
          <w:sz w:val="26"/>
          <w:szCs w:val="26"/>
        </w:rPr>
        <w:t xml:space="preserve"> проекты благоустройства дворов и общественных зон (парков, скверов);</w:t>
      </w:r>
    </w:p>
    <w:p w:rsidR="008D5670" w:rsidRPr="0087331B" w:rsidRDefault="009B40EA" w:rsidP="00E33607">
      <w:pPr>
        <w:widowControl w:val="0"/>
        <w:suppressAutoHyphens/>
        <w:autoSpaceDE w:val="0"/>
        <w:autoSpaceDN w:val="0"/>
        <w:adjustRightInd w:val="0"/>
        <w:ind w:firstLine="567"/>
        <w:jc w:val="both"/>
        <w:rPr>
          <w:sz w:val="26"/>
          <w:szCs w:val="26"/>
        </w:rPr>
      </w:pPr>
      <w:r w:rsidRPr="0087331B">
        <w:rPr>
          <w:sz w:val="26"/>
          <w:szCs w:val="26"/>
        </w:rPr>
        <w:t>3)</w:t>
      </w:r>
      <w:r w:rsidR="008D5670" w:rsidRPr="0087331B">
        <w:rPr>
          <w:sz w:val="26"/>
          <w:szCs w:val="26"/>
        </w:rPr>
        <w:t xml:space="preserve"> ход реализации проектов.</w:t>
      </w:r>
    </w:p>
    <w:p w:rsidR="008D5670" w:rsidRPr="0087331B" w:rsidRDefault="008D5670" w:rsidP="00E33607">
      <w:pPr>
        <w:widowControl w:val="0"/>
        <w:suppressAutoHyphens/>
        <w:autoSpaceDE w:val="0"/>
        <w:autoSpaceDN w:val="0"/>
        <w:adjustRightInd w:val="0"/>
        <w:ind w:firstLine="567"/>
        <w:jc w:val="both"/>
        <w:rPr>
          <w:sz w:val="26"/>
          <w:szCs w:val="26"/>
        </w:rPr>
      </w:pPr>
      <w:r w:rsidRPr="0087331B">
        <w:rPr>
          <w:sz w:val="26"/>
          <w:szCs w:val="26"/>
        </w:rPr>
        <w:t>Карта размещается в открытом доступе для предоставления возможности проведения общественного обсуждения и информирования в интерактивном режиме об ответственных лицах, организующих и осуществляющих работы по благоустройству, с указанием контактов.</w:t>
      </w:r>
    </w:p>
    <w:p w:rsidR="008D5670" w:rsidRPr="0087331B" w:rsidRDefault="008D5670" w:rsidP="00E33607">
      <w:pPr>
        <w:widowControl w:val="0"/>
        <w:suppressAutoHyphens/>
        <w:autoSpaceDE w:val="0"/>
        <w:autoSpaceDN w:val="0"/>
        <w:adjustRightInd w:val="0"/>
        <w:ind w:firstLine="567"/>
        <w:jc w:val="both"/>
        <w:rPr>
          <w:sz w:val="26"/>
          <w:szCs w:val="26"/>
        </w:rPr>
      </w:pPr>
      <w:r w:rsidRPr="0087331B">
        <w:rPr>
          <w:sz w:val="26"/>
          <w:szCs w:val="26"/>
        </w:rPr>
        <w:t>9.4. Работы по благоустройству и содержанию в порядк</w:t>
      </w:r>
      <w:r w:rsidR="00E337A6" w:rsidRPr="0087331B">
        <w:rPr>
          <w:sz w:val="26"/>
          <w:szCs w:val="26"/>
        </w:rPr>
        <w:t>е, определё</w:t>
      </w:r>
      <w:r w:rsidR="009B40EA" w:rsidRPr="0087331B">
        <w:rPr>
          <w:sz w:val="26"/>
          <w:szCs w:val="26"/>
        </w:rPr>
        <w:t>нном</w:t>
      </w:r>
      <w:r w:rsidRPr="0087331B">
        <w:rPr>
          <w:sz w:val="26"/>
          <w:szCs w:val="26"/>
        </w:rPr>
        <w:t xml:space="preserve"> настоящими правилами, осуществляют:</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на прилегающих территориях многоквартирных домов – собственники помещений в многоквартирном доме либо лицо, ими уполномоченное;</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на земельных участках, находящихся в собственности, аренде или ином праве пользования, владения физических, юридических лиц или индивидуальных предпринимателей, и прилегающих к ним территориях – указанные физические, юридические лица и индивидуальные предприниматели;</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lastRenderedPageBreak/>
        <w:t xml:space="preserve">на объектах накопления отходов и прилегающих к ним территориях – организации, оказывающие услуги по санитарному содержанию объектов жилищного фонда, либо собственники помещений в многоквартирном доме при непосредственном управлении домом, собственники индивидуальных жилых домов, специализированные организации, осуществляющие сбор и вывоз отходов и </w:t>
      </w:r>
      <w:r w:rsidR="00E337A6">
        <w:rPr>
          <w:rFonts w:eastAsia="Calibri"/>
          <w:sz w:val="26"/>
          <w:szCs w:val="26"/>
          <w:lang w:eastAsia="en-US"/>
        </w:rPr>
        <w:t>мусора, в соответствии с заключё</w:t>
      </w:r>
      <w:r w:rsidRPr="00E33607">
        <w:rPr>
          <w:rFonts w:eastAsia="Calibri"/>
          <w:sz w:val="26"/>
          <w:szCs w:val="26"/>
          <w:lang w:eastAsia="en-US"/>
        </w:rPr>
        <w:t>нными договорами;</w:t>
      </w:r>
    </w:p>
    <w:p w:rsidR="008D5670" w:rsidRPr="00E33607" w:rsidRDefault="00E337A6" w:rsidP="00E33607">
      <w:pPr>
        <w:widowControl w:val="0"/>
        <w:suppressAutoHyphens/>
        <w:autoSpaceDE w:val="0"/>
        <w:autoSpaceDN w:val="0"/>
        <w:adjustRightInd w:val="0"/>
        <w:ind w:firstLine="567"/>
        <w:jc w:val="both"/>
        <w:rPr>
          <w:rFonts w:eastAsia="Calibri"/>
          <w:sz w:val="26"/>
          <w:szCs w:val="26"/>
          <w:lang w:eastAsia="en-US"/>
        </w:rPr>
      </w:pPr>
      <w:r>
        <w:rPr>
          <w:rFonts w:eastAsia="Calibri"/>
          <w:sz w:val="26"/>
          <w:szCs w:val="26"/>
          <w:lang w:eastAsia="en-US"/>
        </w:rPr>
        <w:t>на территориях, где ведё</w:t>
      </w:r>
      <w:r w:rsidR="008D5670" w:rsidRPr="00E33607">
        <w:rPr>
          <w:rFonts w:eastAsia="Calibri"/>
          <w:sz w:val="26"/>
          <w:szCs w:val="26"/>
          <w:lang w:eastAsia="en-US"/>
        </w:rPr>
        <w:t>тся строительство или производятся планировочные, подготовительные работы, и приле</w:t>
      </w:r>
      <w:r>
        <w:rPr>
          <w:rFonts w:eastAsia="Calibri"/>
          <w:sz w:val="26"/>
          <w:szCs w:val="26"/>
          <w:lang w:eastAsia="en-US"/>
        </w:rPr>
        <w:t>гающих к ним территориях (на всё</w:t>
      </w:r>
      <w:r w:rsidR="008D5670" w:rsidRPr="00E33607">
        <w:rPr>
          <w:rFonts w:eastAsia="Calibri"/>
          <w:sz w:val="26"/>
          <w:szCs w:val="26"/>
          <w:lang w:eastAsia="en-US"/>
        </w:rPr>
        <w:t xml:space="preserve"> время строительства и проведения работ) – организации, ведущие строительство, производящие работы (заказчики, застройщики);</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 на территориях гаражно-строительных кооперативов – указанные кооперативы;</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на территориях садоводческих объединений граждан – указанные объединения;</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на автомобильных дорогах с элементами благоустройства, площадях, улицах и проездах городской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 домом;</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на посадочных площадках остановок общественного транспорта, при наличии объектов потребительского рынка – владельцы указанных объектов;</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w:t>
      </w:r>
      <w:r w:rsidR="00E337A6">
        <w:rPr>
          <w:rFonts w:eastAsia="Calibri"/>
          <w:sz w:val="26"/>
          <w:szCs w:val="26"/>
          <w:lang w:eastAsia="en-US"/>
        </w:rPr>
        <w:t>ё</w:t>
      </w:r>
      <w:r w:rsidRPr="00E33607">
        <w:rPr>
          <w:rFonts w:eastAsia="Calibri"/>
          <w:sz w:val="26"/>
          <w:szCs w:val="26"/>
          <w:lang w:eastAsia="en-US"/>
        </w:rPr>
        <w:t>ных насаждений;</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на территориях парковок автотранспорта кроме многоквартирных домов – физические и юридические лица, индивидуальные предприниматели, во временном пользовании или собственности которых находится данная парковка; при отсутствии собственников или пользователей </w:t>
      </w:r>
      <w:r w:rsidR="000536CF" w:rsidRPr="00E33607">
        <w:rPr>
          <w:rFonts w:eastAsia="Calibri"/>
          <w:sz w:val="26"/>
          <w:szCs w:val="26"/>
          <w:lang w:eastAsia="en-US"/>
        </w:rPr>
        <w:t>– с</w:t>
      </w:r>
      <w:r w:rsidRPr="00E33607">
        <w:rPr>
          <w:rFonts w:eastAsia="Calibri"/>
          <w:sz w:val="26"/>
          <w:szCs w:val="26"/>
          <w:lang w:eastAsia="en-US"/>
        </w:rPr>
        <w:t>пециализированные организации, осуществляющие содержание и уборку дорог;</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на территориях, прилегающих к автомобильным стоянкам – собственники, владельцы данных объектов;</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на пересечениях железнодорожных переездов с проезжей частью дорог – организации, эксплуатирующие железнодорожные переезды;</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на территориях, прилегающих к входам в подземные переходы, лестничные сходы переходов и сами переходы – организации, во владении которых они находятся, либо организации, эксплуатирующие их;</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на прилегающих территориях, въездах и выездах с автозаправочных станций – владельцы указанных объектов;</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на территориях, прилегающих к трансформаторным и распределительным </w:t>
      </w:r>
      <w:r w:rsidRPr="00E33607">
        <w:rPr>
          <w:rFonts w:eastAsia="Calibri"/>
          <w:sz w:val="26"/>
          <w:szCs w:val="26"/>
          <w:lang w:eastAsia="en-US"/>
        </w:rPr>
        <w:lastRenderedPageBreak/>
        <w:t>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 организации, эксплуатирующие данные сооружения;</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в остальных случаях – специализированные организации, осуществляющие содержание и уборку дорог.</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По окончании проведения городских мероприятий уборку территории </w:t>
      </w:r>
      <w:r w:rsidR="007C1008">
        <w:rPr>
          <w:rFonts w:eastAsia="Calibri"/>
          <w:sz w:val="26"/>
          <w:szCs w:val="26"/>
          <w:lang w:eastAsia="en-US"/>
        </w:rPr>
        <w:t>муниципального образования</w:t>
      </w:r>
      <w:r w:rsidRPr="00E33607">
        <w:rPr>
          <w:rFonts w:eastAsia="Calibri"/>
          <w:sz w:val="26"/>
          <w:szCs w:val="26"/>
          <w:lang w:eastAsia="en-US"/>
        </w:rPr>
        <w:t xml:space="preserve"> осуществляют специализированные организации, обеспечивающие содержание территории муниципального образования, в течение следующего за проведением мероприятий дня.</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9.5. Содержание и уборку земельных участков, не переданных в собственность, не находящихся во владении или пользовании физических или юридических лиц, и объектов благоустройства, расположенных на них, органи</w:t>
      </w:r>
      <w:r w:rsidR="00262E52">
        <w:rPr>
          <w:rFonts w:eastAsia="Calibri"/>
          <w:sz w:val="26"/>
          <w:szCs w:val="26"/>
          <w:lang w:eastAsia="en-US"/>
        </w:rPr>
        <w:t xml:space="preserve">зует администрация </w:t>
      </w:r>
      <w:r w:rsidR="007C1008">
        <w:rPr>
          <w:rFonts w:eastAsia="Calibri"/>
          <w:sz w:val="26"/>
          <w:szCs w:val="26"/>
          <w:lang w:eastAsia="en-US"/>
        </w:rPr>
        <w:t>муниципального образования</w:t>
      </w:r>
      <w:r w:rsidR="00262E52">
        <w:rPr>
          <w:rFonts w:eastAsia="Calibri"/>
          <w:sz w:val="26"/>
          <w:szCs w:val="26"/>
          <w:lang w:eastAsia="en-US"/>
        </w:rPr>
        <w:t xml:space="preserve"> за счё</w:t>
      </w:r>
      <w:r w:rsidRPr="00E33607">
        <w:rPr>
          <w:rFonts w:eastAsia="Calibri"/>
          <w:sz w:val="26"/>
          <w:szCs w:val="26"/>
          <w:lang w:eastAsia="en-US"/>
        </w:rPr>
        <w:t>т средств местного бюджета, предусмотренных на эти цели.</w:t>
      </w:r>
    </w:p>
    <w:p w:rsidR="0027206D" w:rsidRDefault="0027206D" w:rsidP="00262E52">
      <w:pPr>
        <w:widowControl w:val="0"/>
        <w:suppressAutoHyphens/>
        <w:autoSpaceDE w:val="0"/>
        <w:autoSpaceDN w:val="0"/>
        <w:adjustRightInd w:val="0"/>
        <w:ind w:firstLine="567"/>
        <w:jc w:val="center"/>
        <w:rPr>
          <w:sz w:val="26"/>
          <w:szCs w:val="26"/>
        </w:rPr>
      </w:pPr>
    </w:p>
    <w:p w:rsidR="008D5670" w:rsidRPr="00E33607" w:rsidRDefault="008D5670" w:rsidP="00262E52">
      <w:pPr>
        <w:widowControl w:val="0"/>
        <w:suppressAutoHyphens/>
        <w:autoSpaceDE w:val="0"/>
        <w:autoSpaceDN w:val="0"/>
        <w:adjustRightInd w:val="0"/>
        <w:ind w:firstLine="567"/>
        <w:jc w:val="center"/>
        <w:rPr>
          <w:sz w:val="26"/>
          <w:szCs w:val="26"/>
        </w:rPr>
      </w:pPr>
      <w:r w:rsidRPr="00E33607">
        <w:rPr>
          <w:sz w:val="26"/>
          <w:szCs w:val="26"/>
        </w:rPr>
        <w:t>9.6. Правила определения границ прилегающих территорий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9.6.1. Прилегающая территория для каждого объекта определяется в зависимости от места его расположения в соответствии с </w:t>
      </w:r>
      <w:hyperlink w:anchor="Par409" w:history="1">
        <w:r w:rsidRPr="00E33607">
          <w:rPr>
            <w:sz w:val="26"/>
            <w:szCs w:val="26"/>
          </w:rPr>
          <w:t>таблицей 1</w:t>
        </w:r>
      </w:hyperlink>
      <w:r w:rsidRPr="00E33607">
        <w:rPr>
          <w:sz w:val="26"/>
          <w:szCs w:val="26"/>
        </w:rPr>
        <w:t>.</w:t>
      </w:r>
    </w:p>
    <w:p w:rsidR="008D5670" w:rsidRPr="00E33607" w:rsidRDefault="008D5670" w:rsidP="00E33607">
      <w:pPr>
        <w:widowControl w:val="0"/>
        <w:suppressAutoHyphens/>
        <w:autoSpaceDE w:val="0"/>
        <w:autoSpaceDN w:val="0"/>
        <w:adjustRightInd w:val="0"/>
        <w:ind w:firstLine="567"/>
        <w:jc w:val="both"/>
        <w:rPr>
          <w:sz w:val="26"/>
          <w:szCs w:val="26"/>
        </w:rPr>
      </w:pPr>
    </w:p>
    <w:p w:rsidR="008D5670" w:rsidRPr="00E33607" w:rsidRDefault="008D5670" w:rsidP="00E33607">
      <w:pPr>
        <w:widowControl w:val="0"/>
        <w:suppressAutoHyphens/>
        <w:autoSpaceDE w:val="0"/>
        <w:autoSpaceDN w:val="0"/>
        <w:adjustRightInd w:val="0"/>
        <w:ind w:firstLine="567"/>
        <w:jc w:val="right"/>
        <w:rPr>
          <w:sz w:val="26"/>
          <w:szCs w:val="26"/>
        </w:rPr>
      </w:pPr>
      <w:bookmarkStart w:id="265" w:name="Par409"/>
      <w:bookmarkEnd w:id="265"/>
      <w:r w:rsidRPr="00E33607">
        <w:rPr>
          <w:sz w:val="26"/>
          <w:szCs w:val="26"/>
        </w:rPr>
        <w:t>Таблица 1</w:t>
      </w:r>
    </w:p>
    <w:p w:rsidR="008D5670" w:rsidRPr="00E33607" w:rsidRDefault="008D5670" w:rsidP="00E33607">
      <w:pPr>
        <w:widowControl w:val="0"/>
        <w:suppressAutoHyphens/>
        <w:autoSpaceDE w:val="0"/>
        <w:autoSpaceDN w:val="0"/>
        <w:adjustRightInd w:val="0"/>
        <w:ind w:firstLine="567"/>
        <w:jc w:val="both"/>
        <w:rPr>
          <w:sz w:val="26"/>
          <w:szCs w:val="26"/>
        </w:rPr>
      </w:pPr>
    </w:p>
    <w:tbl>
      <w:tblPr>
        <w:tblW w:w="9640"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4479"/>
        <w:gridCol w:w="4593"/>
      </w:tblGrid>
      <w:tr w:rsidR="008D5670" w:rsidRPr="00E33607" w:rsidTr="00110CA8">
        <w:trPr>
          <w:trHeight w:val="1503"/>
        </w:trPr>
        <w:tc>
          <w:tcPr>
            <w:tcW w:w="568" w:type="dxa"/>
            <w:tcBorders>
              <w:top w:val="single" w:sz="4" w:space="0" w:color="auto"/>
              <w:left w:val="single" w:sz="4" w:space="0" w:color="auto"/>
              <w:bottom w:val="single" w:sz="4" w:space="0" w:color="auto"/>
              <w:right w:val="single" w:sz="4" w:space="0" w:color="auto"/>
            </w:tcBorders>
          </w:tcPr>
          <w:p w:rsidR="008D5670" w:rsidRPr="00E33607" w:rsidRDefault="008D5670" w:rsidP="00E33607">
            <w:pPr>
              <w:widowControl w:val="0"/>
              <w:suppressAutoHyphens/>
              <w:autoSpaceDE w:val="0"/>
              <w:autoSpaceDN w:val="0"/>
              <w:adjustRightInd w:val="0"/>
              <w:rPr>
                <w:sz w:val="26"/>
                <w:szCs w:val="26"/>
              </w:rPr>
            </w:pPr>
            <w:r w:rsidRPr="00E33607">
              <w:rPr>
                <w:sz w:val="26"/>
                <w:szCs w:val="26"/>
              </w:rPr>
              <w:t>№ п/п</w:t>
            </w:r>
          </w:p>
        </w:tc>
        <w:tc>
          <w:tcPr>
            <w:tcW w:w="4479"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ind w:firstLine="80"/>
              <w:jc w:val="both"/>
              <w:rPr>
                <w:sz w:val="26"/>
                <w:szCs w:val="26"/>
              </w:rPr>
            </w:pPr>
            <w:r w:rsidRPr="00E33607">
              <w:rPr>
                <w:sz w:val="26"/>
                <w:szCs w:val="26"/>
              </w:rPr>
              <w:t>Объекты, в отношении которых определяются границы прилегающих территорий, в зависимости от места их расположения</w:t>
            </w:r>
          </w:p>
        </w:tc>
        <w:tc>
          <w:tcPr>
            <w:tcW w:w="4593"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rPr>
                <w:sz w:val="26"/>
                <w:szCs w:val="26"/>
              </w:rPr>
            </w:pPr>
            <w:r w:rsidRPr="00E33607">
              <w:rPr>
                <w:sz w:val="26"/>
                <w:szCs w:val="26"/>
              </w:rPr>
              <w:t>Прилегающая территория определяется</w:t>
            </w:r>
          </w:p>
        </w:tc>
      </w:tr>
      <w:tr w:rsidR="008D5670" w:rsidRPr="00E33607" w:rsidTr="00110CA8">
        <w:tc>
          <w:tcPr>
            <w:tcW w:w="568" w:type="dxa"/>
            <w:tcBorders>
              <w:top w:val="single" w:sz="4" w:space="0" w:color="auto"/>
              <w:left w:val="single" w:sz="4" w:space="0" w:color="auto"/>
              <w:bottom w:val="single" w:sz="4" w:space="0" w:color="auto"/>
              <w:right w:val="single" w:sz="4" w:space="0" w:color="auto"/>
            </w:tcBorders>
          </w:tcPr>
          <w:p w:rsidR="008D5670" w:rsidRPr="00E33607" w:rsidRDefault="00625AFC" w:rsidP="00E33607">
            <w:pPr>
              <w:widowControl w:val="0"/>
              <w:suppressAutoHyphens/>
              <w:autoSpaceDE w:val="0"/>
              <w:autoSpaceDN w:val="0"/>
              <w:adjustRightInd w:val="0"/>
              <w:rPr>
                <w:sz w:val="26"/>
                <w:szCs w:val="26"/>
              </w:rPr>
            </w:pPr>
            <w:r>
              <w:rPr>
                <w:sz w:val="26"/>
                <w:szCs w:val="26"/>
              </w:rPr>
              <w:t xml:space="preserve"> </w:t>
            </w:r>
            <w:r w:rsidR="008D5670" w:rsidRPr="00E33607">
              <w:rPr>
                <w:sz w:val="26"/>
                <w:szCs w:val="26"/>
              </w:rPr>
              <w:t>1.</w:t>
            </w:r>
          </w:p>
        </w:tc>
        <w:tc>
          <w:tcPr>
            <w:tcW w:w="4479"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ind w:firstLine="80"/>
              <w:jc w:val="both"/>
              <w:rPr>
                <w:sz w:val="26"/>
                <w:szCs w:val="26"/>
              </w:rPr>
            </w:pPr>
            <w:r w:rsidRPr="00E33607">
              <w:rPr>
                <w:sz w:val="26"/>
                <w:szCs w:val="26"/>
              </w:rPr>
              <w:t>Здания, строения, сооружения, в том числе нестационарные объекты, за исключением рекламных конструкций и индивидуальных жилых домов сектора индивидуальной жилой застройк</w:t>
            </w:r>
            <w:r w:rsidR="003E4BA6">
              <w:rPr>
                <w:sz w:val="26"/>
                <w:szCs w:val="26"/>
              </w:rPr>
              <w:t xml:space="preserve">и, расположенные </w:t>
            </w:r>
            <w:proofErr w:type="gramStart"/>
            <w:r w:rsidR="003E4BA6">
              <w:rPr>
                <w:sz w:val="26"/>
                <w:szCs w:val="26"/>
              </w:rPr>
              <w:t xml:space="preserve">вдоль </w:t>
            </w:r>
            <w:r w:rsidRPr="00E33607">
              <w:rPr>
                <w:sz w:val="26"/>
                <w:szCs w:val="26"/>
              </w:rPr>
              <w:t xml:space="preserve"> улиц</w:t>
            </w:r>
            <w:proofErr w:type="gramEnd"/>
            <w:r w:rsidRPr="00E33607">
              <w:rPr>
                <w:sz w:val="26"/>
                <w:szCs w:val="26"/>
              </w:rPr>
              <w:t xml:space="preserve"> и автомобильных дорог общего пользования</w:t>
            </w:r>
          </w:p>
        </w:tc>
        <w:tc>
          <w:tcPr>
            <w:tcW w:w="4593"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jc w:val="both"/>
              <w:rPr>
                <w:sz w:val="26"/>
                <w:szCs w:val="26"/>
              </w:rPr>
            </w:pPr>
            <w:r w:rsidRPr="00E33607">
              <w:rPr>
                <w:sz w:val="26"/>
                <w:szCs w:val="26"/>
              </w:rPr>
              <w:t>по всему периметру гр</w:t>
            </w:r>
            <w:r w:rsidR="00E528E7">
              <w:rPr>
                <w:sz w:val="26"/>
                <w:szCs w:val="26"/>
              </w:rPr>
              <w:t>аниц объекта: со стороны, обращё</w:t>
            </w:r>
            <w:r w:rsidRPr="00E33607">
              <w:rPr>
                <w:sz w:val="26"/>
                <w:szCs w:val="26"/>
              </w:rPr>
              <w:t>нной к проезжей части улицы - шириной до ближнего к объекту края проезжей части, с других сторон - шириной до границ прилегающих территорий окружающих объектов, но не более 25 метров</w:t>
            </w:r>
          </w:p>
        </w:tc>
      </w:tr>
      <w:tr w:rsidR="008D5670" w:rsidRPr="00E33607" w:rsidTr="00110CA8">
        <w:tc>
          <w:tcPr>
            <w:tcW w:w="568" w:type="dxa"/>
            <w:tcBorders>
              <w:top w:val="single" w:sz="4" w:space="0" w:color="auto"/>
              <w:left w:val="single" w:sz="4" w:space="0" w:color="auto"/>
              <w:bottom w:val="single" w:sz="4" w:space="0" w:color="auto"/>
              <w:right w:val="single" w:sz="4" w:space="0" w:color="auto"/>
            </w:tcBorders>
          </w:tcPr>
          <w:p w:rsidR="008D5670" w:rsidRPr="00E33607" w:rsidRDefault="00625AFC" w:rsidP="00E33607">
            <w:pPr>
              <w:widowControl w:val="0"/>
              <w:suppressAutoHyphens/>
              <w:autoSpaceDE w:val="0"/>
              <w:autoSpaceDN w:val="0"/>
              <w:adjustRightInd w:val="0"/>
              <w:rPr>
                <w:sz w:val="26"/>
                <w:szCs w:val="26"/>
              </w:rPr>
            </w:pPr>
            <w:r>
              <w:rPr>
                <w:sz w:val="26"/>
                <w:szCs w:val="26"/>
              </w:rPr>
              <w:t xml:space="preserve"> </w:t>
            </w:r>
            <w:r w:rsidR="008D5670" w:rsidRPr="00E33607">
              <w:rPr>
                <w:sz w:val="26"/>
                <w:szCs w:val="26"/>
              </w:rPr>
              <w:t>2.</w:t>
            </w:r>
          </w:p>
        </w:tc>
        <w:tc>
          <w:tcPr>
            <w:tcW w:w="4479"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tabs>
                <w:tab w:val="left" w:pos="567"/>
                <w:tab w:val="left" w:pos="2108"/>
              </w:tabs>
              <w:suppressAutoHyphens/>
              <w:autoSpaceDE w:val="0"/>
              <w:autoSpaceDN w:val="0"/>
              <w:adjustRightInd w:val="0"/>
              <w:ind w:firstLine="80"/>
              <w:jc w:val="both"/>
              <w:rPr>
                <w:sz w:val="26"/>
                <w:szCs w:val="26"/>
              </w:rPr>
            </w:pPr>
            <w:r w:rsidRPr="00E33607">
              <w:rPr>
                <w:sz w:val="26"/>
                <w:szCs w:val="26"/>
              </w:rPr>
              <w:t>Здания, строения, сооружения, в том числе нестационарные объекты, земельные уч</w:t>
            </w:r>
            <w:r w:rsidR="00E528E7">
              <w:rPr>
                <w:sz w:val="26"/>
                <w:szCs w:val="26"/>
              </w:rPr>
              <w:t xml:space="preserve">астки, за исключением рекламных </w:t>
            </w:r>
            <w:r w:rsidRPr="00E33607">
              <w:rPr>
                <w:sz w:val="26"/>
                <w:szCs w:val="26"/>
              </w:rPr>
              <w:t>конструкций, расположенные на территории внутриквартальной жилой застройки</w:t>
            </w:r>
          </w:p>
        </w:tc>
        <w:tc>
          <w:tcPr>
            <w:tcW w:w="4593"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jc w:val="both"/>
              <w:rPr>
                <w:sz w:val="26"/>
                <w:szCs w:val="26"/>
              </w:rPr>
            </w:pPr>
            <w:r w:rsidRPr="00E33607">
              <w:rPr>
                <w:sz w:val="26"/>
                <w:szCs w:val="26"/>
              </w:rPr>
              <w:t>по всему периметру границ объекта шириной до границ прилегающих территорий окружающих объектов, но не более 25 метров</w:t>
            </w:r>
          </w:p>
        </w:tc>
      </w:tr>
      <w:tr w:rsidR="008D5670" w:rsidRPr="00E33607" w:rsidTr="00110CA8">
        <w:tc>
          <w:tcPr>
            <w:tcW w:w="568" w:type="dxa"/>
            <w:tcBorders>
              <w:top w:val="single" w:sz="4" w:space="0" w:color="auto"/>
              <w:left w:val="single" w:sz="4" w:space="0" w:color="auto"/>
              <w:bottom w:val="single" w:sz="4" w:space="0" w:color="auto"/>
              <w:right w:val="single" w:sz="4" w:space="0" w:color="auto"/>
            </w:tcBorders>
          </w:tcPr>
          <w:p w:rsidR="008D5670" w:rsidRPr="00E33607" w:rsidRDefault="00625AFC" w:rsidP="00E33607">
            <w:pPr>
              <w:widowControl w:val="0"/>
              <w:suppressAutoHyphens/>
              <w:autoSpaceDE w:val="0"/>
              <w:autoSpaceDN w:val="0"/>
              <w:adjustRightInd w:val="0"/>
              <w:rPr>
                <w:sz w:val="26"/>
                <w:szCs w:val="26"/>
              </w:rPr>
            </w:pPr>
            <w:r>
              <w:rPr>
                <w:sz w:val="26"/>
                <w:szCs w:val="26"/>
              </w:rPr>
              <w:t xml:space="preserve"> </w:t>
            </w:r>
            <w:r w:rsidR="008D5670" w:rsidRPr="00E33607">
              <w:rPr>
                <w:sz w:val="26"/>
                <w:szCs w:val="26"/>
              </w:rPr>
              <w:t>3.</w:t>
            </w:r>
          </w:p>
        </w:tc>
        <w:tc>
          <w:tcPr>
            <w:tcW w:w="4479"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ind w:firstLine="80"/>
              <w:jc w:val="both"/>
              <w:rPr>
                <w:sz w:val="26"/>
                <w:szCs w:val="26"/>
              </w:rPr>
            </w:pPr>
            <w:r w:rsidRPr="00E33607">
              <w:rPr>
                <w:sz w:val="26"/>
                <w:szCs w:val="26"/>
              </w:rPr>
              <w:t>Отдельно расположенные здания, строения, сооружения, в том числе нестационарные объекты, земельные участки, за исключением рекламных конструкций</w:t>
            </w:r>
          </w:p>
        </w:tc>
        <w:tc>
          <w:tcPr>
            <w:tcW w:w="4593"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jc w:val="both"/>
              <w:rPr>
                <w:sz w:val="26"/>
                <w:szCs w:val="26"/>
              </w:rPr>
            </w:pPr>
            <w:r w:rsidRPr="00E33607">
              <w:rPr>
                <w:sz w:val="26"/>
                <w:szCs w:val="26"/>
              </w:rPr>
              <w:t>по всему периметру границ объекта шириной не более 25 метров</w:t>
            </w:r>
          </w:p>
        </w:tc>
      </w:tr>
      <w:tr w:rsidR="008D5670" w:rsidRPr="00E33607" w:rsidTr="00110CA8">
        <w:tc>
          <w:tcPr>
            <w:tcW w:w="568" w:type="dxa"/>
            <w:tcBorders>
              <w:top w:val="single" w:sz="4" w:space="0" w:color="auto"/>
              <w:left w:val="single" w:sz="4" w:space="0" w:color="auto"/>
              <w:bottom w:val="single" w:sz="4" w:space="0" w:color="auto"/>
              <w:right w:val="single" w:sz="4" w:space="0" w:color="auto"/>
            </w:tcBorders>
          </w:tcPr>
          <w:p w:rsidR="008D5670" w:rsidRPr="00E33607" w:rsidRDefault="00625AFC" w:rsidP="00E33607">
            <w:pPr>
              <w:widowControl w:val="0"/>
              <w:suppressAutoHyphens/>
              <w:autoSpaceDE w:val="0"/>
              <w:autoSpaceDN w:val="0"/>
              <w:adjustRightInd w:val="0"/>
              <w:rPr>
                <w:sz w:val="26"/>
                <w:szCs w:val="26"/>
              </w:rPr>
            </w:pPr>
            <w:r>
              <w:rPr>
                <w:sz w:val="26"/>
                <w:szCs w:val="26"/>
              </w:rPr>
              <w:lastRenderedPageBreak/>
              <w:t xml:space="preserve"> </w:t>
            </w:r>
            <w:r w:rsidR="008D5670" w:rsidRPr="00E33607">
              <w:rPr>
                <w:sz w:val="26"/>
                <w:szCs w:val="26"/>
              </w:rPr>
              <w:t>4.</w:t>
            </w:r>
          </w:p>
        </w:tc>
        <w:tc>
          <w:tcPr>
            <w:tcW w:w="4479"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ind w:firstLine="80"/>
              <w:jc w:val="both"/>
              <w:rPr>
                <w:sz w:val="26"/>
                <w:szCs w:val="26"/>
              </w:rPr>
            </w:pPr>
            <w:r w:rsidRPr="00E33607">
              <w:rPr>
                <w:sz w:val="26"/>
                <w:szCs w:val="26"/>
              </w:rPr>
              <w:t>Рекламные конструкции</w:t>
            </w:r>
          </w:p>
        </w:tc>
        <w:tc>
          <w:tcPr>
            <w:tcW w:w="4593" w:type="dxa"/>
            <w:tcBorders>
              <w:top w:val="single" w:sz="4" w:space="0" w:color="auto"/>
              <w:left w:val="single" w:sz="4" w:space="0" w:color="auto"/>
              <w:bottom w:val="single" w:sz="4" w:space="0" w:color="auto"/>
              <w:right w:val="single" w:sz="4" w:space="0" w:color="auto"/>
            </w:tcBorders>
          </w:tcPr>
          <w:p w:rsidR="008D5670" w:rsidRPr="00E33607" w:rsidRDefault="003F2892" w:rsidP="005B3A87">
            <w:pPr>
              <w:widowControl w:val="0"/>
              <w:suppressAutoHyphens/>
              <w:autoSpaceDE w:val="0"/>
              <w:autoSpaceDN w:val="0"/>
              <w:adjustRightInd w:val="0"/>
              <w:jc w:val="both"/>
              <w:rPr>
                <w:sz w:val="26"/>
                <w:szCs w:val="26"/>
              </w:rPr>
            </w:pPr>
            <w:r>
              <w:rPr>
                <w:sz w:val="26"/>
                <w:szCs w:val="26"/>
              </w:rPr>
              <w:t>по всему периметру границ отведё</w:t>
            </w:r>
            <w:r w:rsidR="008D5670" w:rsidRPr="00E33607">
              <w:rPr>
                <w:sz w:val="26"/>
                <w:szCs w:val="26"/>
              </w:rPr>
              <w:t>нного участка шириной не более 5 метров</w:t>
            </w:r>
          </w:p>
        </w:tc>
      </w:tr>
      <w:tr w:rsidR="008D5670" w:rsidRPr="00E33607" w:rsidTr="00110CA8">
        <w:tc>
          <w:tcPr>
            <w:tcW w:w="568" w:type="dxa"/>
            <w:tcBorders>
              <w:top w:val="single" w:sz="4" w:space="0" w:color="auto"/>
              <w:left w:val="single" w:sz="4" w:space="0" w:color="auto"/>
              <w:bottom w:val="single" w:sz="4" w:space="0" w:color="auto"/>
              <w:right w:val="single" w:sz="4" w:space="0" w:color="auto"/>
            </w:tcBorders>
          </w:tcPr>
          <w:p w:rsidR="008D5670" w:rsidRPr="00E33607" w:rsidRDefault="00625AFC" w:rsidP="00E33607">
            <w:pPr>
              <w:widowControl w:val="0"/>
              <w:suppressAutoHyphens/>
              <w:autoSpaceDE w:val="0"/>
              <w:autoSpaceDN w:val="0"/>
              <w:adjustRightInd w:val="0"/>
              <w:rPr>
                <w:sz w:val="26"/>
                <w:szCs w:val="26"/>
              </w:rPr>
            </w:pPr>
            <w:r>
              <w:rPr>
                <w:sz w:val="26"/>
                <w:szCs w:val="26"/>
              </w:rPr>
              <w:t xml:space="preserve"> </w:t>
            </w:r>
            <w:r w:rsidR="008D5670" w:rsidRPr="00E33607">
              <w:rPr>
                <w:sz w:val="26"/>
                <w:szCs w:val="26"/>
              </w:rPr>
              <w:t>5.</w:t>
            </w:r>
          </w:p>
        </w:tc>
        <w:tc>
          <w:tcPr>
            <w:tcW w:w="4479"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ind w:firstLine="80"/>
              <w:jc w:val="both"/>
              <w:rPr>
                <w:sz w:val="26"/>
                <w:szCs w:val="26"/>
              </w:rPr>
            </w:pPr>
            <w:r w:rsidRPr="00E33607">
              <w:rPr>
                <w:sz w:val="26"/>
                <w:szCs w:val="26"/>
              </w:rPr>
              <w:t>Строительные площадки</w:t>
            </w:r>
          </w:p>
        </w:tc>
        <w:tc>
          <w:tcPr>
            <w:tcW w:w="4593"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jc w:val="both"/>
              <w:rPr>
                <w:sz w:val="26"/>
                <w:szCs w:val="26"/>
              </w:rPr>
            </w:pPr>
            <w:r w:rsidRPr="00E33607">
              <w:rPr>
                <w:sz w:val="26"/>
                <w:szCs w:val="26"/>
              </w:rPr>
              <w:t xml:space="preserve">по всему </w:t>
            </w:r>
            <w:r w:rsidR="003F2892">
              <w:rPr>
                <w:sz w:val="26"/>
                <w:szCs w:val="26"/>
              </w:rPr>
              <w:t>периметру границ отведё</w:t>
            </w:r>
            <w:r w:rsidRPr="00E33607">
              <w:rPr>
                <w:sz w:val="26"/>
                <w:szCs w:val="26"/>
              </w:rPr>
              <w:t>нного участка (ограждения строительной площадки) шириной не более 25 метров и в</w:t>
            </w:r>
            <w:r w:rsidR="00E528E7">
              <w:rPr>
                <w:sz w:val="26"/>
                <w:szCs w:val="26"/>
              </w:rPr>
              <w:t>ключает въезды и выезды к отведё</w:t>
            </w:r>
            <w:r w:rsidRPr="00E33607">
              <w:rPr>
                <w:sz w:val="26"/>
                <w:szCs w:val="26"/>
              </w:rPr>
              <w:t>нным территори</w:t>
            </w:r>
            <w:r w:rsidR="003F2892">
              <w:rPr>
                <w:sz w:val="26"/>
                <w:szCs w:val="26"/>
              </w:rPr>
              <w:t>ям (при наличии) по всей протяжё</w:t>
            </w:r>
            <w:r w:rsidRPr="00E33607">
              <w:rPr>
                <w:sz w:val="26"/>
                <w:szCs w:val="26"/>
              </w:rPr>
              <w:t>нности</w:t>
            </w:r>
          </w:p>
        </w:tc>
      </w:tr>
      <w:tr w:rsidR="008D5670" w:rsidRPr="00E33607" w:rsidTr="00110CA8">
        <w:tc>
          <w:tcPr>
            <w:tcW w:w="568" w:type="dxa"/>
            <w:tcBorders>
              <w:top w:val="single" w:sz="4" w:space="0" w:color="auto"/>
              <w:left w:val="single" w:sz="4" w:space="0" w:color="auto"/>
              <w:bottom w:val="single" w:sz="4" w:space="0" w:color="auto"/>
              <w:right w:val="single" w:sz="4" w:space="0" w:color="auto"/>
            </w:tcBorders>
          </w:tcPr>
          <w:p w:rsidR="008D5670" w:rsidRPr="00E33607" w:rsidRDefault="00625AFC" w:rsidP="00E33607">
            <w:pPr>
              <w:widowControl w:val="0"/>
              <w:suppressAutoHyphens/>
              <w:autoSpaceDE w:val="0"/>
              <w:autoSpaceDN w:val="0"/>
              <w:adjustRightInd w:val="0"/>
              <w:rPr>
                <w:sz w:val="26"/>
                <w:szCs w:val="26"/>
              </w:rPr>
            </w:pPr>
            <w:r>
              <w:rPr>
                <w:sz w:val="26"/>
                <w:szCs w:val="26"/>
              </w:rPr>
              <w:t xml:space="preserve"> </w:t>
            </w:r>
            <w:r w:rsidR="008D5670" w:rsidRPr="00E33607">
              <w:rPr>
                <w:sz w:val="26"/>
                <w:szCs w:val="26"/>
              </w:rPr>
              <w:t>6.</w:t>
            </w:r>
          </w:p>
        </w:tc>
        <w:tc>
          <w:tcPr>
            <w:tcW w:w="4479"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ind w:firstLine="80"/>
              <w:jc w:val="both"/>
              <w:rPr>
                <w:sz w:val="26"/>
                <w:szCs w:val="26"/>
              </w:rPr>
            </w:pPr>
            <w:r w:rsidRPr="00E33607">
              <w:rPr>
                <w:sz w:val="26"/>
                <w:szCs w:val="26"/>
              </w:rPr>
              <w:t>Земельные участки садовых товариществ и дачных кооперативов, гаражно-строительные кооперативы, открытые автостоянки (парковки)</w:t>
            </w:r>
          </w:p>
        </w:tc>
        <w:tc>
          <w:tcPr>
            <w:tcW w:w="4593" w:type="dxa"/>
            <w:tcBorders>
              <w:top w:val="single" w:sz="4" w:space="0" w:color="auto"/>
              <w:left w:val="single" w:sz="4" w:space="0" w:color="auto"/>
              <w:bottom w:val="single" w:sz="4" w:space="0" w:color="auto"/>
              <w:right w:val="single" w:sz="4" w:space="0" w:color="auto"/>
            </w:tcBorders>
          </w:tcPr>
          <w:p w:rsidR="008D5670" w:rsidRPr="00E33607" w:rsidRDefault="003F2892" w:rsidP="005B3A87">
            <w:pPr>
              <w:widowControl w:val="0"/>
              <w:suppressAutoHyphens/>
              <w:autoSpaceDE w:val="0"/>
              <w:autoSpaceDN w:val="0"/>
              <w:adjustRightInd w:val="0"/>
              <w:jc w:val="both"/>
              <w:rPr>
                <w:sz w:val="26"/>
                <w:szCs w:val="26"/>
              </w:rPr>
            </w:pPr>
            <w:r>
              <w:rPr>
                <w:sz w:val="26"/>
                <w:szCs w:val="26"/>
              </w:rPr>
              <w:t>по всему периметру границ отведё</w:t>
            </w:r>
            <w:r w:rsidR="008D5670" w:rsidRPr="00E33607">
              <w:rPr>
                <w:sz w:val="26"/>
                <w:szCs w:val="26"/>
              </w:rPr>
              <w:t>нного участка шириной не более 25 метров и включает въезды и выезды к отведенным территориям (при наличии) по всей протяженности</w:t>
            </w:r>
          </w:p>
        </w:tc>
      </w:tr>
      <w:tr w:rsidR="008D5670" w:rsidRPr="00E33607" w:rsidTr="00110CA8">
        <w:tc>
          <w:tcPr>
            <w:tcW w:w="568" w:type="dxa"/>
            <w:tcBorders>
              <w:top w:val="single" w:sz="4" w:space="0" w:color="auto"/>
              <w:left w:val="single" w:sz="4" w:space="0" w:color="auto"/>
              <w:bottom w:val="single" w:sz="4" w:space="0" w:color="auto"/>
              <w:right w:val="single" w:sz="4" w:space="0" w:color="auto"/>
            </w:tcBorders>
          </w:tcPr>
          <w:p w:rsidR="008D5670" w:rsidRPr="00E33607" w:rsidRDefault="00625AFC" w:rsidP="00E33607">
            <w:pPr>
              <w:widowControl w:val="0"/>
              <w:suppressAutoHyphens/>
              <w:autoSpaceDE w:val="0"/>
              <w:autoSpaceDN w:val="0"/>
              <w:adjustRightInd w:val="0"/>
              <w:rPr>
                <w:sz w:val="26"/>
                <w:szCs w:val="26"/>
              </w:rPr>
            </w:pPr>
            <w:r>
              <w:rPr>
                <w:sz w:val="26"/>
                <w:szCs w:val="26"/>
              </w:rPr>
              <w:t xml:space="preserve"> </w:t>
            </w:r>
            <w:r w:rsidR="008D5670" w:rsidRPr="00E33607">
              <w:rPr>
                <w:sz w:val="26"/>
                <w:szCs w:val="26"/>
              </w:rPr>
              <w:t>7.</w:t>
            </w:r>
          </w:p>
        </w:tc>
        <w:tc>
          <w:tcPr>
            <w:tcW w:w="4479"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ind w:firstLine="80"/>
              <w:jc w:val="both"/>
              <w:rPr>
                <w:sz w:val="26"/>
                <w:szCs w:val="26"/>
              </w:rPr>
            </w:pPr>
            <w:r w:rsidRPr="00E33607">
              <w:rPr>
                <w:sz w:val="26"/>
                <w:szCs w:val="26"/>
              </w:rPr>
              <w:t>Индивидуальные жилые дома, расположенные в кварталах индивидуальной жилой застройки</w:t>
            </w:r>
          </w:p>
        </w:tc>
        <w:tc>
          <w:tcPr>
            <w:tcW w:w="4593" w:type="dxa"/>
            <w:tcBorders>
              <w:top w:val="single" w:sz="4" w:space="0" w:color="auto"/>
              <w:left w:val="single" w:sz="4" w:space="0" w:color="auto"/>
              <w:bottom w:val="single" w:sz="4" w:space="0" w:color="auto"/>
              <w:right w:val="single" w:sz="4" w:space="0" w:color="auto"/>
            </w:tcBorders>
          </w:tcPr>
          <w:p w:rsidR="008D5670" w:rsidRPr="00E33607" w:rsidRDefault="005D3057" w:rsidP="005B3A87">
            <w:pPr>
              <w:widowControl w:val="0"/>
              <w:suppressAutoHyphens/>
              <w:autoSpaceDE w:val="0"/>
              <w:autoSpaceDN w:val="0"/>
              <w:adjustRightInd w:val="0"/>
              <w:jc w:val="both"/>
              <w:rPr>
                <w:sz w:val="26"/>
                <w:szCs w:val="26"/>
              </w:rPr>
            </w:pPr>
            <w:r>
              <w:rPr>
                <w:sz w:val="26"/>
                <w:szCs w:val="26"/>
              </w:rPr>
              <w:t>на всём протяжении от границы отведённой территории, обращё</w:t>
            </w:r>
            <w:r w:rsidR="008D5670" w:rsidRPr="00E33607">
              <w:rPr>
                <w:sz w:val="26"/>
                <w:szCs w:val="26"/>
              </w:rPr>
              <w:t>нной к проезжей части улицы, до ближнего края проезжей части улицы</w:t>
            </w:r>
          </w:p>
        </w:tc>
      </w:tr>
      <w:tr w:rsidR="008D5670" w:rsidRPr="00E33607" w:rsidTr="00110CA8">
        <w:tc>
          <w:tcPr>
            <w:tcW w:w="568" w:type="dxa"/>
            <w:tcBorders>
              <w:top w:val="single" w:sz="4" w:space="0" w:color="auto"/>
              <w:left w:val="single" w:sz="4" w:space="0" w:color="auto"/>
              <w:bottom w:val="single" w:sz="4" w:space="0" w:color="auto"/>
              <w:right w:val="single" w:sz="4" w:space="0" w:color="auto"/>
            </w:tcBorders>
          </w:tcPr>
          <w:p w:rsidR="008D5670" w:rsidRPr="00E33607" w:rsidRDefault="00625AFC" w:rsidP="00E33607">
            <w:pPr>
              <w:widowControl w:val="0"/>
              <w:suppressAutoHyphens/>
              <w:autoSpaceDE w:val="0"/>
              <w:autoSpaceDN w:val="0"/>
              <w:adjustRightInd w:val="0"/>
              <w:rPr>
                <w:sz w:val="26"/>
                <w:szCs w:val="26"/>
              </w:rPr>
            </w:pPr>
            <w:r>
              <w:rPr>
                <w:sz w:val="26"/>
                <w:szCs w:val="26"/>
              </w:rPr>
              <w:t xml:space="preserve"> </w:t>
            </w:r>
            <w:r w:rsidR="008D5670" w:rsidRPr="00E33607">
              <w:rPr>
                <w:sz w:val="26"/>
                <w:szCs w:val="26"/>
              </w:rPr>
              <w:t>8.</w:t>
            </w:r>
          </w:p>
        </w:tc>
        <w:tc>
          <w:tcPr>
            <w:tcW w:w="4479"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ind w:firstLine="80"/>
              <w:jc w:val="both"/>
              <w:rPr>
                <w:sz w:val="26"/>
                <w:szCs w:val="26"/>
              </w:rPr>
            </w:pPr>
            <w:r w:rsidRPr="00E33607">
              <w:rPr>
                <w:sz w:val="26"/>
                <w:szCs w:val="26"/>
              </w:rPr>
              <w:t>Дороги, подходы и подъездные пути к промышленным организациям, к карьерам, гаражам, складам и земельным участкам</w:t>
            </w:r>
          </w:p>
        </w:tc>
        <w:tc>
          <w:tcPr>
            <w:tcW w:w="4593"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jc w:val="both"/>
              <w:rPr>
                <w:sz w:val="26"/>
                <w:szCs w:val="26"/>
              </w:rPr>
            </w:pPr>
            <w:r w:rsidRPr="00E33607">
              <w:rPr>
                <w:sz w:val="26"/>
                <w:szCs w:val="26"/>
              </w:rPr>
              <w:t>по всей длине дороги, подхода, подъездног</w:t>
            </w:r>
            <w:r w:rsidR="005D3057">
              <w:rPr>
                <w:sz w:val="26"/>
                <w:szCs w:val="26"/>
              </w:rPr>
              <w:t>о пути, включая 10-метровую зелё</w:t>
            </w:r>
            <w:r w:rsidRPr="00E33607">
              <w:rPr>
                <w:sz w:val="26"/>
                <w:szCs w:val="26"/>
              </w:rPr>
              <w:t>ную зону по обе стороны дороги, подхода, подъездного пути</w:t>
            </w:r>
          </w:p>
        </w:tc>
      </w:tr>
      <w:tr w:rsidR="008D5670" w:rsidRPr="00E33607" w:rsidTr="00110CA8">
        <w:tc>
          <w:tcPr>
            <w:tcW w:w="568" w:type="dxa"/>
            <w:tcBorders>
              <w:top w:val="single" w:sz="4" w:space="0" w:color="auto"/>
              <w:left w:val="single" w:sz="4" w:space="0" w:color="auto"/>
              <w:bottom w:val="single" w:sz="4" w:space="0" w:color="auto"/>
              <w:right w:val="single" w:sz="4" w:space="0" w:color="auto"/>
            </w:tcBorders>
          </w:tcPr>
          <w:p w:rsidR="008D5670" w:rsidRPr="00E33607" w:rsidRDefault="00625AFC" w:rsidP="00E33607">
            <w:pPr>
              <w:widowControl w:val="0"/>
              <w:suppressAutoHyphens/>
              <w:autoSpaceDE w:val="0"/>
              <w:autoSpaceDN w:val="0"/>
              <w:adjustRightInd w:val="0"/>
              <w:rPr>
                <w:sz w:val="26"/>
                <w:szCs w:val="26"/>
              </w:rPr>
            </w:pPr>
            <w:r>
              <w:rPr>
                <w:sz w:val="26"/>
                <w:szCs w:val="26"/>
              </w:rPr>
              <w:t xml:space="preserve"> </w:t>
            </w:r>
            <w:r w:rsidR="008D5670" w:rsidRPr="00E33607">
              <w:rPr>
                <w:sz w:val="26"/>
                <w:szCs w:val="26"/>
              </w:rPr>
              <w:t>9.</w:t>
            </w:r>
          </w:p>
        </w:tc>
        <w:tc>
          <w:tcPr>
            <w:tcW w:w="4479"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ind w:firstLine="80"/>
              <w:jc w:val="both"/>
              <w:rPr>
                <w:sz w:val="26"/>
                <w:szCs w:val="26"/>
              </w:rPr>
            </w:pPr>
            <w:r w:rsidRPr="00E33607">
              <w:rPr>
                <w:sz w:val="26"/>
                <w:szCs w:val="26"/>
              </w:rPr>
              <w:t>Дворы многоквартирных домов</w:t>
            </w:r>
          </w:p>
        </w:tc>
        <w:tc>
          <w:tcPr>
            <w:tcW w:w="4593"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jc w:val="both"/>
              <w:rPr>
                <w:sz w:val="26"/>
                <w:szCs w:val="26"/>
              </w:rPr>
            </w:pPr>
            <w:r w:rsidRPr="00E33607">
              <w:rPr>
                <w:sz w:val="26"/>
                <w:szCs w:val="26"/>
              </w:rPr>
              <w:t>шириной не более 25 метров от границ, установленных кадастровым паспортом земельного участка, на котором расположен многоквартирный дом, за исключением территорий, используемых собственниками нежилых помещений в многоквартирном доме</w:t>
            </w:r>
          </w:p>
        </w:tc>
      </w:tr>
      <w:tr w:rsidR="008D5670" w:rsidRPr="00E33607" w:rsidTr="00110CA8">
        <w:tc>
          <w:tcPr>
            <w:tcW w:w="568" w:type="dxa"/>
            <w:tcBorders>
              <w:top w:val="single" w:sz="4" w:space="0" w:color="auto"/>
              <w:left w:val="single" w:sz="4" w:space="0" w:color="auto"/>
              <w:bottom w:val="single" w:sz="4" w:space="0" w:color="auto"/>
              <w:right w:val="single" w:sz="4" w:space="0" w:color="auto"/>
            </w:tcBorders>
          </w:tcPr>
          <w:p w:rsidR="008D5670" w:rsidRPr="00E33607" w:rsidRDefault="00625AFC" w:rsidP="00E33607">
            <w:pPr>
              <w:widowControl w:val="0"/>
              <w:suppressAutoHyphens/>
              <w:autoSpaceDE w:val="0"/>
              <w:autoSpaceDN w:val="0"/>
              <w:adjustRightInd w:val="0"/>
              <w:rPr>
                <w:sz w:val="26"/>
                <w:szCs w:val="26"/>
              </w:rPr>
            </w:pPr>
            <w:r>
              <w:rPr>
                <w:sz w:val="26"/>
                <w:szCs w:val="26"/>
              </w:rPr>
              <w:t xml:space="preserve"> </w:t>
            </w:r>
            <w:r w:rsidR="008D5670" w:rsidRPr="00E33607">
              <w:rPr>
                <w:sz w:val="26"/>
                <w:szCs w:val="26"/>
              </w:rPr>
              <w:t>10.</w:t>
            </w:r>
          </w:p>
        </w:tc>
        <w:tc>
          <w:tcPr>
            <w:tcW w:w="4479"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ind w:firstLine="80"/>
              <w:jc w:val="both"/>
              <w:rPr>
                <w:sz w:val="26"/>
                <w:szCs w:val="26"/>
              </w:rPr>
            </w:pPr>
            <w:r w:rsidRPr="00E33607">
              <w:rPr>
                <w:sz w:val="26"/>
                <w:szCs w:val="26"/>
              </w:rPr>
              <w:t>Дворы многоквартирных домов, если земельный участок, на котором расположен многоквартирный дом, не сформирован</w:t>
            </w:r>
          </w:p>
        </w:tc>
        <w:tc>
          <w:tcPr>
            <w:tcW w:w="4593"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jc w:val="both"/>
              <w:rPr>
                <w:sz w:val="26"/>
                <w:szCs w:val="26"/>
              </w:rPr>
            </w:pPr>
            <w:r w:rsidRPr="00E33607">
              <w:rPr>
                <w:sz w:val="26"/>
                <w:szCs w:val="26"/>
              </w:rPr>
              <w:t>шириной от фасадной части многоквартирного дома до середины территории, находящейся между домами, но не более 25 метров, за исключением территорий, используемых для эксплуатации нежилых помещений в многоквартирном доме</w:t>
            </w:r>
          </w:p>
        </w:tc>
      </w:tr>
      <w:tr w:rsidR="008D5670" w:rsidRPr="00E33607" w:rsidTr="00110CA8">
        <w:tc>
          <w:tcPr>
            <w:tcW w:w="568" w:type="dxa"/>
            <w:tcBorders>
              <w:top w:val="single" w:sz="4" w:space="0" w:color="auto"/>
              <w:left w:val="single" w:sz="4" w:space="0" w:color="auto"/>
              <w:bottom w:val="single" w:sz="4" w:space="0" w:color="auto"/>
              <w:right w:val="single" w:sz="4" w:space="0" w:color="auto"/>
            </w:tcBorders>
          </w:tcPr>
          <w:p w:rsidR="008D5670" w:rsidRPr="00E33607" w:rsidRDefault="00625AFC" w:rsidP="00E33607">
            <w:pPr>
              <w:widowControl w:val="0"/>
              <w:suppressAutoHyphens/>
              <w:autoSpaceDE w:val="0"/>
              <w:autoSpaceDN w:val="0"/>
              <w:adjustRightInd w:val="0"/>
              <w:rPr>
                <w:sz w:val="26"/>
                <w:szCs w:val="26"/>
              </w:rPr>
            </w:pPr>
            <w:r>
              <w:rPr>
                <w:sz w:val="26"/>
                <w:szCs w:val="26"/>
              </w:rPr>
              <w:t xml:space="preserve"> </w:t>
            </w:r>
            <w:r w:rsidR="008D5670" w:rsidRPr="00E33607">
              <w:rPr>
                <w:sz w:val="26"/>
                <w:szCs w:val="26"/>
              </w:rPr>
              <w:t>11.</w:t>
            </w:r>
          </w:p>
        </w:tc>
        <w:tc>
          <w:tcPr>
            <w:tcW w:w="4479"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ind w:firstLine="80"/>
              <w:jc w:val="both"/>
              <w:rPr>
                <w:sz w:val="26"/>
                <w:szCs w:val="26"/>
              </w:rPr>
            </w:pPr>
            <w:r w:rsidRPr="00E33607">
              <w:rPr>
                <w:sz w:val="26"/>
                <w:szCs w:val="26"/>
              </w:rPr>
              <w:t>Территорий земельных участков, используемых для эксплуатации нежилого помещения в многоквартирном доме</w:t>
            </w:r>
          </w:p>
        </w:tc>
        <w:tc>
          <w:tcPr>
            <w:tcW w:w="4593"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jc w:val="both"/>
              <w:rPr>
                <w:sz w:val="26"/>
                <w:szCs w:val="26"/>
              </w:rPr>
            </w:pPr>
            <w:r w:rsidRPr="00E33607">
              <w:rPr>
                <w:sz w:val="26"/>
                <w:szCs w:val="26"/>
              </w:rPr>
              <w:t xml:space="preserve">Шириной не более 25 метров от входа в нежилое помещение по длине занимаемого помещения, включая входные группы, элементы сопряжения </w:t>
            </w:r>
            <w:r w:rsidRPr="00E33607">
              <w:rPr>
                <w:sz w:val="26"/>
                <w:szCs w:val="26"/>
              </w:rPr>
              <w:lastRenderedPageBreak/>
              <w:t>поверхностей</w:t>
            </w:r>
            <w:r w:rsidR="005D3057">
              <w:rPr>
                <w:sz w:val="26"/>
                <w:szCs w:val="26"/>
              </w:rPr>
              <w:t>, пешеходные коммуникации и зелё</w:t>
            </w:r>
            <w:r w:rsidRPr="00E33607">
              <w:rPr>
                <w:sz w:val="26"/>
                <w:szCs w:val="26"/>
              </w:rPr>
              <w:t>ные насаждения, парковки, транспортные проезды</w:t>
            </w:r>
          </w:p>
        </w:tc>
      </w:tr>
    </w:tbl>
    <w:p w:rsidR="008D5670" w:rsidRPr="00E33607" w:rsidRDefault="005D3057" w:rsidP="00E33607">
      <w:pPr>
        <w:widowControl w:val="0"/>
        <w:suppressAutoHyphens/>
        <w:autoSpaceDE w:val="0"/>
        <w:autoSpaceDN w:val="0"/>
        <w:adjustRightInd w:val="0"/>
        <w:ind w:firstLine="567"/>
        <w:jc w:val="both"/>
        <w:rPr>
          <w:sz w:val="26"/>
          <w:szCs w:val="26"/>
        </w:rPr>
      </w:pPr>
      <w:r>
        <w:rPr>
          <w:sz w:val="26"/>
          <w:szCs w:val="26"/>
        </w:rPr>
        <w:lastRenderedPageBreak/>
        <w:t>Определё</w:t>
      </w:r>
      <w:r w:rsidR="008D5670" w:rsidRPr="00E33607">
        <w:rPr>
          <w:sz w:val="26"/>
          <w:szCs w:val="26"/>
        </w:rPr>
        <w:t>нные согласно таблице 1 территории могут включать в себя тротуары, зел</w:t>
      </w:r>
      <w:r>
        <w:rPr>
          <w:sz w:val="26"/>
          <w:szCs w:val="26"/>
        </w:rPr>
        <w:t>ё</w:t>
      </w:r>
      <w:r w:rsidR="008D5670" w:rsidRPr="00E33607">
        <w:rPr>
          <w:sz w:val="26"/>
          <w:szCs w:val="26"/>
        </w:rPr>
        <w:t>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В случае наложения прилегающих территорий двух объектов размер прилегающей территории каждого объекта в пределах зоны наложения определяет</w:t>
      </w:r>
      <w:r w:rsidR="00587169">
        <w:rPr>
          <w:sz w:val="26"/>
          <w:szCs w:val="26"/>
        </w:rPr>
        <w:t xml:space="preserve">ся исходя из принципа </w:t>
      </w:r>
      <w:proofErr w:type="spellStart"/>
      <w:r w:rsidR="00587169">
        <w:rPr>
          <w:sz w:val="26"/>
          <w:szCs w:val="26"/>
        </w:rPr>
        <w:t>равноудалё</w:t>
      </w:r>
      <w:r w:rsidRPr="00E33607">
        <w:rPr>
          <w:sz w:val="26"/>
          <w:szCs w:val="26"/>
        </w:rPr>
        <w:t>нности</w:t>
      </w:r>
      <w:proofErr w:type="spellEnd"/>
      <w:r w:rsidRPr="00E33607">
        <w:rPr>
          <w:sz w:val="26"/>
          <w:szCs w:val="26"/>
        </w:rPr>
        <w:t xml:space="preserve"> границ прилегающих территорий.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9.6.2. При заключении договора на закрепление прилегающей территории между собственником (арендатором, пользователем) объекта и администрацией </w:t>
      </w:r>
      <w:r w:rsidR="007C1008">
        <w:rPr>
          <w:sz w:val="26"/>
          <w:szCs w:val="26"/>
        </w:rPr>
        <w:t>муниципального образования</w:t>
      </w:r>
      <w:r w:rsidRPr="00E33607">
        <w:rPr>
          <w:sz w:val="26"/>
          <w:szCs w:val="26"/>
        </w:rPr>
        <w:t xml:space="preserve"> площадь прилегающей территории, которая подлежит уборке, по соглашению сторон может быть изме</w:t>
      </w:r>
      <w:r w:rsidR="00060109">
        <w:rPr>
          <w:sz w:val="26"/>
          <w:szCs w:val="26"/>
        </w:rPr>
        <w:t>нена в сторону увеличения за счёт отведё</w:t>
      </w:r>
      <w:r w:rsidRPr="00E33607">
        <w:rPr>
          <w:sz w:val="26"/>
          <w:szCs w:val="26"/>
        </w:rPr>
        <w:t>нной территории в целях создания безопасной, удобной и привлекательной среды на территории муниципального образования.</w:t>
      </w:r>
    </w:p>
    <w:p w:rsidR="008D5670" w:rsidRPr="00E33607" w:rsidRDefault="008D5670" w:rsidP="00611A0E">
      <w:pPr>
        <w:widowControl w:val="0"/>
        <w:suppressAutoHyphens/>
        <w:spacing w:after="1" w:line="280" w:lineRule="atLeast"/>
        <w:ind w:firstLine="567"/>
        <w:rPr>
          <w:rFonts w:eastAsia="Calibri"/>
          <w:sz w:val="26"/>
          <w:szCs w:val="26"/>
          <w:lang w:eastAsia="en-US"/>
        </w:rPr>
      </w:pPr>
      <w:r w:rsidRPr="00E33607">
        <w:rPr>
          <w:rFonts w:eastAsia="Calibri"/>
          <w:sz w:val="26"/>
          <w:szCs w:val="26"/>
          <w:lang w:eastAsia="en-US"/>
        </w:rPr>
        <w:t>9.7. Работы по содержанию объектов благоустройства включают:</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1) ежедневный осмотр всех объектов б</w:t>
      </w:r>
      <w:r w:rsidR="0087136D">
        <w:rPr>
          <w:rFonts w:eastAsia="Calibri"/>
          <w:sz w:val="26"/>
          <w:szCs w:val="26"/>
          <w:lang w:eastAsia="en-US"/>
        </w:rPr>
        <w:t>лагоустройства (ограждений, зелё</w:t>
      </w:r>
      <w:r w:rsidRPr="00E33607">
        <w:rPr>
          <w:rFonts w:eastAsia="Calibri"/>
          <w:sz w:val="26"/>
          <w:szCs w:val="26"/>
          <w:lang w:eastAsia="en-US"/>
        </w:rPr>
        <w:t>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2) исправление повреждений отдельных объектов благоустройства при необходимости;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3) мероприятия по уходу за деревьями и кустарниками, газонами, цветниками (полив, стрижка газонов и т.д.) по установленным нормативам;</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w:t>
      </w:r>
      <w:r w:rsidR="00FC0EF7">
        <w:rPr>
          <w:rFonts w:eastAsia="Calibri"/>
          <w:sz w:val="26"/>
          <w:szCs w:val="26"/>
          <w:lang w:eastAsia="en-US"/>
        </w:rPr>
        <w:t>ре накопления (от двух до четырё</w:t>
      </w:r>
      <w:r w:rsidRPr="00E33607">
        <w:rPr>
          <w:rFonts w:eastAsia="Calibri"/>
          <w:sz w:val="26"/>
          <w:szCs w:val="26"/>
          <w:lang w:eastAsia="en-US"/>
        </w:rPr>
        <w:t>х раз в сезон);</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5) очистку, окраску и (или) побелку малых архитектурных форм и объектов благоустройства (оград, заборов, газонных ограждений и т</w:t>
      </w:r>
      <w:r w:rsidR="0051707C">
        <w:rPr>
          <w:rFonts w:eastAsia="Calibri"/>
          <w:sz w:val="26"/>
          <w:szCs w:val="26"/>
          <w:lang w:eastAsia="en-US"/>
        </w:rPr>
        <w:t>.п.) по мере необходимости с учё</w:t>
      </w:r>
      <w:r w:rsidRPr="00E33607">
        <w:rPr>
          <w:rFonts w:eastAsia="Calibri"/>
          <w:sz w:val="26"/>
          <w:szCs w:val="26"/>
          <w:lang w:eastAsia="en-US"/>
        </w:rPr>
        <w:t>том технического и эстетического состояния данных объектов, но не реже одного раза в год;</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6) очистку урн по мере накопления мусора, их мойку и де</w:t>
      </w:r>
      <w:r w:rsidR="00F260F7">
        <w:rPr>
          <w:rFonts w:eastAsia="Calibri"/>
          <w:sz w:val="26"/>
          <w:szCs w:val="26"/>
          <w:lang w:eastAsia="en-US"/>
        </w:rPr>
        <w:t>зинфекцию один раз в месяц (в тё</w:t>
      </w:r>
      <w:r w:rsidRPr="00E33607">
        <w:rPr>
          <w:rFonts w:eastAsia="Calibri"/>
          <w:sz w:val="26"/>
          <w:szCs w:val="26"/>
          <w:lang w:eastAsia="en-US"/>
        </w:rPr>
        <w:t>плое время года), окраску и побелку - не реже одного раза в год, а металлических урн - не менее двух раз в год (весной и осенью);</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8) сбор и вывоз отходов по планово-регу</w:t>
      </w:r>
      <w:r w:rsidR="0051707C">
        <w:rPr>
          <w:rFonts w:eastAsia="Calibri"/>
          <w:sz w:val="26"/>
          <w:szCs w:val="26"/>
          <w:lang w:eastAsia="en-US"/>
        </w:rPr>
        <w:t>лярной системе согласно утверждё</w:t>
      </w:r>
      <w:r w:rsidRPr="00E33607">
        <w:rPr>
          <w:rFonts w:eastAsia="Calibri"/>
          <w:sz w:val="26"/>
          <w:szCs w:val="26"/>
          <w:lang w:eastAsia="en-US"/>
        </w:rPr>
        <w:t>нным графикам;</w:t>
      </w:r>
    </w:p>
    <w:p w:rsidR="008D5670" w:rsidRPr="00E33607" w:rsidRDefault="008D5670" w:rsidP="00E33607">
      <w:pPr>
        <w:widowControl w:val="0"/>
        <w:suppressAutoHyphens/>
        <w:spacing w:after="1" w:line="280" w:lineRule="atLeast"/>
        <w:ind w:firstLine="567"/>
        <w:jc w:val="both"/>
        <w:rPr>
          <w:rFonts w:eastAsia="Calibri"/>
          <w:sz w:val="26"/>
          <w:szCs w:val="26"/>
          <w:lang w:eastAsia="en-US"/>
        </w:rPr>
      </w:pPr>
      <w:r w:rsidRPr="00E33607">
        <w:rPr>
          <w:rFonts w:eastAsia="Calibri"/>
          <w:sz w:val="26"/>
          <w:szCs w:val="26"/>
          <w:lang w:eastAsia="en-US"/>
        </w:rPr>
        <w:t>9) очистку объектов благоустройства от размещенных афиш, объявлений, вывесок, указателей, агитационных материалов, надписей.</w:t>
      </w:r>
    </w:p>
    <w:p w:rsidR="008D5670" w:rsidRPr="00E33607" w:rsidRDefault="008D5670" w:rsidP="00E33607">
      <w:pPr>
        <w:widowControl w:val="0"/>
        <w:suppressAutoHyphens/>
        <w:ind w:firstLine="567"/>
        <w:jc w:val="both"/>
        <w:rPr>
          <w:rFonts w:ascii="Calibri" w:eastAsia="Calibri" w:hAnsi="Calibri"/>
          <w:sz w:val="26"/>
          <w:szCs w:val="26"/>
          <w:lang w:eastAsia="en-US"/>
        </w:rPr>
      </w:pPr>
      <w:r w:rsidRPr="00E33607">
        <w:rPr>
          <w:rFonts w:eastAsia="Calibri"/>
          <w:sz w:val="26"/>
          <w:szCs w:val="26"/>
          <w:lang w:eastAsia="en-US"/>
        </w:rPr>
        <w:t>9.8. Работы по ремонту (текущему, капитальному) объектов благоустройства включают:</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1) восстановление и замену покрытий дорог, проездов, тротуаров и их </w:t>
      </w:r>
      <w:r w:rsidRPr="00E33607">
        <w:rPr>
          <w:rFonts w:eastAsia="Calibri"/>
          <w:sz w:val="26"/>
          <w:szCs w:val="26"/>
          <w:lang w:eastAsia="en-US"/>
        </w:rPr>
        <w:lastRenderedPageBreak/>
        <w:t>конструктивных элементов по мере необходимости;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2) установку, замену, восстановление малых архитектурных форм и их отдельных элементов по мере необходимости;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4</w:t>
      </w:r>
      <w:r w:rsidR="00CD750A">
        <w:rPr>
          <w:rFonts w:eastAsia="Calibri"/>
          <w:sz w:val="26"/>
          <w:szCs w:val="26"/>
          <w:lang w:eastAsia="en-US"/>
        </w:rPr>
        <w:t xml:space="preserve">) текущие </w:t>
      </w:r>
      <w:proofErr w:type="spellStart"/>
      <w:r w:rsidR="00CD750A">
        <w:rPr>
          <w:rFonts w:eastAsia="Calibri"/>
          <w:sz w:val="26"/>
          <w:szCs w:val="26"/>
          <w:lang w:eastAsia="en-US"/>
        </w:rPr>
        <w:t>уходные</w:t>
      </w:r>
      <w:proofErr w:type="spellEnd"/>
      <w:r w:rsidR="00CD750A">
        <w:rPr>
          <w:rFonts w:eastAsia="Calibri"/>
          <w:sz w:val="26"/>
          <w:szCs w:val="26"/>
          <w:lang w:eastAsia="en-US"/>
        </w:rPr>
        <w:t xml:space="preserve"> работы за зелё</w:t>
      </w:r>
      <w:r w:rsidRPr="00E33607">
        <w:rPr>
          <w:rFonts w:eastAsia="Calibri"/>
          <w:sz w:val="26"/>
          <w:szCs w:val="26"/>
          <w:lang w:eastAsia="en-US"/>
        </w:rPr>
        <w:t>ными насаждениями по мере необходимости;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6) восстановление объектов наружного освещения, окраску опор наружного освещения по мере необходимости, но не реже одного раза в два года;</w:t>
      </w:r>
    </w:p>
    <w:p w:rsidR="008D5670" w:rsidRPr="00E33607" w:rsidRDefault="008D5670" w:rsidP="00E33607">
      <w:pPr>
        <w:widowControl w:val="0"/>
        <w:suppressAutoHyphens/>
        <w:ind w:firstLine="567"/>
        <w:jc w:val="both"/>
        <w:rPr>
          <w:rFonts w:eastAsia="Calibri"/>
          <w:sz w:val="26"/>
          <w:szCs w:val="26"/>
          <w:lang w:eastAsia="en-US"/>
        </w:rPr>
      </w:pPr>
      <w:r w:rsidRPr="00E33607">
        <w:rPr>
          <w:rFonts w:eastAsia="Calibri"/>
          <w:sz w:val="26"/>
          <w:szCs w:val="26"/>
          <w:lang w:eastAsia="en-US"/>
        </w:rPr>
        <w:t>7) снос сухих, аварийных и потерявших декоративный ви</w:t>
      </w:r>
      <w:r w:rsidR="00CD750A">
        <w:rPr>
          <w:rFonts w:eastAsia="Calibri"/>
          <w:sz w:val="26"/>
          <w:szCs w:val="26"/>
          <w:lang w:eastAsia="en-US"/>
        </w:rPr>
        <w:t>д деревьев и кустарников с корчё</w:t>
      </w:r>
      <w:r w:rsidRPr="00E33607">
        <w:rPr>
          <w:rFonts w:eastAsia="Calibri"/>
          <w:sz w:val="26"/>
          <w:szCs w:val="26"/>
          <w:lang w:eastAsia="en-US"/>
        </w:rPr>
        <w:t xml:space="preserve">вкой пней, посадку деревьев и кустарников, подсев газонов, санитарную обрезку растений, удаление поросли, стрижку и </w:t>
      </w:r>
      <w:proofErr w:type="spellStart"/>
      <w:r w:rsidRPr="00E33607">
        <w:rPr>
          <w:rFonts w:eastAsia="Calibri"/>
          <w:sz w:val="26"/>
          <w:szCs w:val="26"/>
          <w:lang w:eastAsia="en-US"/>
        </w:rPr>
        <w:t>кронирование</w:t>
      </w:r>
      <w:proofErr w:type="spellEnd"/>
      <w:r w:rsidRPr="00E33607">
        <w:rPr>
          <w:rFonts w:eastAsia="Calibri"/>
          <w:sz w:val="26"/>
          <w:szCs w:val="26"/>
          <w:lang w:eastAsia="en-US"/>
        </w:rPr>
        <w:t xml:space="preserve"> живой изгороди, лечение ран при необходимости.</w:t>
      </w:r>
    </w:p>
    <w:p w:rsidR="008D5670" w:rsidRPr="00E33607" w:rsidRDefault="008D5670" w:rsidP="00E33607">
      <w:pPr>
        <w:widowControl w:val="0"/>
        <w:suppressAutoHyphens/>
        <w:ind w:firstLine="567"/>
        <w:jc w:val="both"/>
        <w:rPr>
          <w:rFonts w:ascii="Calibri" w:eastAsia="Calibri" w:hAnsi="Calibri"/>
          <w:sz w:val="26"/>
          <w:szCs w:val="26"/>
          <w:lang w:eastAsia="en-US"/>
        </w:rPr>
      </w:pPr>
      <w:r w:rsidRPr="00E33607">
        <w:rPr>
          <w:rFonts w:eastAsia="Calibri"/>
          <w:sz w:val="26"/>
          <w:szCs w:val="26"/>
          <w:lang w:eastAsia="en-US"/>
        </w:rPr>
        <w:t>9.9. Работы по созданию новых объектов благоустройства включают:</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sidRPr="00E33607">
        <w:rPr>
          <w:rFonts w:eastAsia="Calibri"/>
          <w:sz w:val="26"/>
          <w:szCs w:val="26"/>
          <w:lang w:eastAsia="en-US"/>
        </w:rPr>
        <w:t>скульптурно</w:t>
      </w:r>
      <w:proofErr w:type="spellEnd"/>
      <w:r w:rsidRPr="00E33607">
        <w:rPr>
          <w:rFonts w:eastAsia="Calibri"/>
          <w:sz w:val="26"/>
          <w:szCs w:val="26"/>
          <w:lang w:eastAsia="en-US"/>
        </w:rPr>
        <w:t>-архитектурных композиций, монументально-декоративных композиций, в том числе с использованием природного камня, устройство цветник</w:t>
      </w:r>
      <w:r w:rsidR="00CD750A">
        <w:rPr>
          <w:rFonts w:eastAsia="Calibri"/>
          <w:sz w:val="26"/>
          <w:szCs w:val="26"/>
          <w:lang w:eastAsia="en-US"/>
        </w:rPr>
        <w:t>ов и газонов, декоративных водоё</w:t>
      </w:r>
      <w:r w:rsidRPr="00E33607">
        <w:rPr>
          <w:rFonts w:eastAsia="Calibri"/>
          <w:sz w:val="26"/>
          <w:szCs w:val="26"/>
          <w:lang w:eastAsia="en-US"/>
        </w:rPr>
        <w:t>мов, монументов, водных устройств и т.п.) и элементов внешнего благоустройства (оград, заборов, газонных ограждений и т.п.);</w:t>
      </w:r>
    </w:p>
    <w:p w:rsidR="00E32729" w:rsidRPr="00E33607" w:rsidRDefault="00E32729" w:rsidP="00E32729">
      <w:pPr>
        <w:widowControl w:val="0"/>
        <w:suppressAutoHyphens/>
        <w:spacing w:after="1" w:line="280" w:lineRule="atLeast"/>
        <w:ind w:firstLine="567"/>
        <w:jc w:val="both"/>
        <w:rPr>
          <w:rFonts w:ascii="Calibri" w:eastAsia="Calibri" w:hAnsi="Calibri"/>
          <w:sz w:val="26"/>
          <w:szCs w:val="26"/>
          <w:lang w:eastAsia="en-US"/>
        </w:rPr>
      </w:pPr>
      <w:r>
        <w:rPr>
          <w:rFonts w:eastAsia="Calibri"/>
          <w:sz w:val="26"/>
          <w:szCs w:val="26"/>
          <w:lang w:eastAsia="en-US"/>
        </w:rPr>
        <w:t>2) работы по созданию озеленё</w:t>
      </w:r>
      <w:r w:rsidRPr="00E33607">
        <w:rPr>
          <w:rFonts w:eastAsia="Calibri"/>
          <w:sz w:val="26"/>
          <w:szCs w:val="26"/>
          <w:lang w:eastAsia="en-US"/>
        </w:rPr>
        <w:t>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w:t>
      </w:r>
      <w:r>
        <w:rPr>
          <w:rFonts w:eastAsia="Calibri"/>
          <w:sz w:val="26"/>
          <w:szCs w:val="26"/>
          <w:lang w:eastAsia="en-US"/>
        </w:rPr>
        <w:t>ё</w:t>
      </w:r>
      <w:r w:rsidRPr="00E33607">
        <w:rPr>
          <w:rFonts w:eastAsia="Calibri"/>
          <w:sz w:val="26"/>
          <w:szCs w:val="26"/>
          <w:lang w:eastAsia="en-US"/>
        </w:rPr>
        <w:t>нной в установленном порядке;</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3) мероприятия по созданию объектов наружного освещения и художественно-светового оформления </w:t>
      </w:r>
      <w:r w:rsidR="007C1008">
        <w:rPr>
          <w:rFonts w:eastAsia="Calibri"/>
          <w:sz w:val="26"/>
          <w:szCs w:val="26"/>
          <w:lang w:eastAsia="en-US"/>
        </w:rPr>
        <w:t>муниципального образования</w:t>
      </w:r>
      <w:r w:rsidRPr="00E33607">
        <w:rPr>
          <w:rFonts w:eastAsia="Calibri"/>
          <w:sz w:val="26"/>
          <w:szCs w:val="26"/>
          <w:lang w:eastAsia="en-US"/>
        </w:rPr>
        <w:t>.</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9.10. Работы, связанные с разработкой грунта, временным нарушением благоустройства территории </w:t>
      </w:r>
      <w:r w:rsidR="007C1008">
        <w:rPr>
          <w:rFonts w:eastAsia="Calibri"/>
          <w:sz w:val="26"/>
          <w:szCs w:val="26"/>
          <w:lang w:eastAsia="en-US"/>
        </w:rPr>
        <w:t>муниципального образования</w:t>
      </w:r>
      <w:r w:rsidRPr="00E33607">
        <w:rPr>
          <w:rFonts w:eastAsia="Calibri"/>
          <w:sz w:val="26"/>
          <w:szCs w:val="26"/>
          <w:lang w:eastAsia="en-US"/>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9.11. Работы по содержанию и уборке придомовых и дворо</w:t>
      </w:r>
      <w:r w:rsidR="00CD750A">
        <w:rPr>
          <w:rFonts w:eastAsia="Calibri"/>
          <w:sz w:val="26"/>
          <w:szCs w:val="26"/>
          <w:lang w:eastAsia="en-US"/>
        </w:rPr>
        <w:t>вых территорий проводятся в объё</w:t>
      </w:r>
      <w:r w:rsidRPr="00E33607">
        <w:rPr>
          <w:rFonts w:eastAsia="Calibri"/>
          <w:sz w:val="26"/>
          <w:szCs w:val="26"/>
          <w:lang w:eastAsia="en-US"/>
        </w:rPr>
        <w:t xml:space="preserve">ме и с периодичностью не менее установленных </w:t>
      </w:r>
      <w:hyperlink r:id="rId27" w:history="1">
        <w:r w:rsidRPr="00E33607">
          <w:rPr>
            <w:rFonts w:eastAsia="Calibri"/>
            <w:sz w:val="26"/>
            <w:szCs w:val="26"/>
            <w:lang w:eastAsia="en-US"/>
          </w:rPr>
          <w:t>Правилами</w:t>
        </w:r>
      </w:hyperlink>
      <w:r w:rsidRPr="00E33607">
        <w:rPr>
          <w:rFonts w:eastAsia="Calibri"/>
          <w:sz w:val="26"/>
          <w:szCs w:val="26"/>
          <w:lang w:eastAsia="en-US"/>
        </w:rPr>
        <w:t xml:space="preserve"> и нормами технической эксплу</w:t>
      </w:r>
      <w:r w:rsidR="00CD750A">
        <w:rPr>
          <w:rFonts w:eastAsia="Calibri"/>
          <w:sz w:val="26"/>
          <w:szCs w:val="26"/>
          <w:lang w:eastAsia="en-US"/>
        </w:rPr>
        <w:t>атации жилищного фонда, утверждё</w:t>
      </w:r>
      <w:r w:rsidRPr="00E33607">
        <w:rPr>
          <w:rFonts w:eastAsia="Calibri"/>
          <w:sz w:val="26"/>
          <w:szCs w:val="26"/>
          <w:lang w:eastAsia="en-US"/>
        </w:rPr>
        <w:t>нными постановлением Государственного комитета Российской Федерации по строительству и жилищно-коммунальному комплексу от 27.09.2003 № 170.</w:t>
      </w:r>
    </w:p>
    <w:p w:rsidR="008D5670" w:rsidRPr="00E33607" w:rsidRDefault="008D5670" w:rsidP="00E2331A">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9.12. Виды работ по капитальному ремонту, ремонту, содержанию объектов благоустройства, относящихся к составу объектов улично-дорожной сети, определены </w:t>
      </w:r>
      <w:r w:rsidR="00E2331A" w:rsidRPr="004C7A00">
        <w:rPr>
          <w:rFonts w:eastAsia="Calibri"/>
          <w:sz w:val="26"/>
          <w:szCs w:val="26"/>
          <w:lang w:eastAsia="en-US"/>
        </w:rPr>
        <w:t>Классификацией работ по капитальному ремонту, ремонту и содержанию автомобильных дорог, утверждё</w:t>
      </w:r>
      <w:r w:rsidRPr="004C7A00">
        <w:rPr>
          <w:rFonts w:eastAsia="Calibri"/>
          <w:sz w:val="26"/>
          <w:szCs w:val="26"/>
          <w:lang w:eastAsia="en-US"/>
        </w:rPr>
        <w:t xml:space="preserve">нной </w:t>
      </w:r>
      <w:r w:rsidR="00E2331A" w:rsidRPr="004C7A00">
        <w:rPr>
          <w:rFonts w:eastAsia="Calibri"/>
          <w:sz w:val="26"/>
          <w:szCs w:val="26"/>
          <w:lang w:eastAsia="en-US"/>
        </w:rPr>
        <w:t>приказом Министерства транспорта Российской Федерации от 16 ноября 2012 года № 402</w:t>
      </w:r>
      <w:r w:rsidRPr="004C7A00">
        <w:rPr>
          <w:rFonts w:eastAsia="Calibri"/>
          <w:sz w:val="26"/>
          <w:szCs w:val="26"/>
          <w:lang w:eastAsia="en-US"/>
        </w:rPr>
        <w:t>.</w:t>
      </w:r>
    </w:p>
    <w:p w:rsidR="008D5670" w:rsidRPr="00E33607" w:rsidRDefault="008D5670" w:rsidP="00E33607">
      <w:pPr>
        <w:widowControl w:val="0"/>
        <w:suppressAutoHyphens/>
        <w:spacing w:after="1" w:line="280" w:lineRule="atLeast"/>
        <w:ind w:firstLine="567"/>
        <w:jc w:val="both"/>
        <w:rPr>
          <w:rFonts w:eastAsia="Calibri"/>
          <w:sz w:val="26"/>
          <w:szCs w:val="26"/>
          <w:lang w:eastAsia="en-US"/>
        </w:rPr>
      </w:pPr>
      <w:r w:rsidRPr="00E33607">
        <w:rPr>
          <w:rFonts w:eastAsia="Calibri"/>
          <w:sz w:val="26"/>
          <w:szCs w:val="26"/>
          <w:lang w:eastAsia="en-US"/>
        </w:rPr>
        <w:t xml:space="preserve">9.13. Вид, сроки и состав дорожных работ по каждому объекту улично-дорожной сети устанавливают на основании ведомостей дефектов, диагностики, </w:t>
      </w:r>
      <w:r w:rsidRPr="00E33607">
        <w:rPr>
          <w:rFonts w:eastAsia="Calibri"/>
          <w:sz w:val="26"/>
          <w:szCs w:val="26"/>
          <w:lang w:eastAsia="en-US"/>
        </w:rPr>
        <w:lastRenderedPageBreak/>
        <w:t>инженерных изысканий, проектной документации и других документов, содержащих оценку фактического состояния объектов.</w:t>
      </w:r>
    </w:p>
    <w:p w:rsidR="008D5670" w:rsidRPr="0087331B"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9.14.Установление </w:t>
      </w:r>
      <w:r w:rsidRPr="0087331B">
        <w:rPr>
          <w:rFonts w:eastAsia="Calibri"/>
          <w:sz w:val="26"/>
          <w:szCs w:val="26"/>
          <w:lang w:eastAsia="en-US"/>
        </w:rPr>
        <w:t>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8D5670" w:rsidRPr="00E33607" w:rsidRDefault="008D5670" w:rsidP="00E33607">
      <w:pPr>
        <w:widowControl w:val="0"/>
        <w:suppressAutoHyphens/>
        <w:autoSpaceDE w:val="0"/>
        <w:autoSpaceDN w:val="0"/>
        <w:adjustRightInd w:val="0"/>
        <w:ind w:firstLine="567"/>
        <w:jc w:val="both"/>
        <w:rPr>
          <w:sz w:val="26"/>
          <w:szCs w:val="26"/>
        </w:rPr>
      </w:pPr>
      <w:r w:rsidRPr="0087331B">
        <w:rPr>
          <w:sz w:val="26"/>
          <w:szCs w:val="26"/>
        </w:rPr>
        <w:t>9.15. Установленный перечень видов работ по благоустройству и их периодичность не являются исчерпывающими и при заключении</w:t>
      </w:r>
      <w:r w:rsidRPr="00E33607">
        <w:rPr>
          <w:sz w:val="26"/>
          <w:szCs w:val="26"/>
        </w:rPr>
        <w:t xml:space="preserve">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8263EA" w:rsidRDefault="008263EA" w:rsidP="008263EA">
      <w:pPr>
        <w:widowControl w:val="0"/>
        <w:suppressAutoHyphens/>
        <w:autoSpaceDE w:val="0"/>
        <w:autoSpaceDN w:val="0"/>
        <w:adjustRightInd w:val="0"/>
        <w:ind w:firstLine="567"/>
        <w:jc w:val="center"/>
        <w:outlineLvl w:val="0"/>
        <w:rPr>
          <w:rFonts w:eastAsia="Calibri"/>
          <w:sz w:val="26"/>
          <w:szCs w:val="26"/>
          <w:lang w:eastAsia="en-US"/>
        </w:rPr>
      </w:pPr>
    </w:p>
    <w:p w:rsidR="008D5670" w:rsidRPr="00E33607" w:rsidRDefault="008D5670" w:rsidP="008263EA">
      <w:pPr>
        <w:widowControl w:val="0"/>
        <w:suppressAutoHyphens/>
        <w:autoSpaceDE w:val="0"/>
        <w:autoSpaceDN w:val="0"/>
        <w:adjustRightInd w:val="0"/>
        <w:ind w:firstLine="567"/>
        <w:jc w:val="center"/>
        <w:outlineLvl w:val="0"/>
        <w:rPr>
          <w:rFonts w:eastAsia="Calibri"/>
          <w:sz w:val="26"/>
          <w:szCs w:val="26"/>
          <w:lang w:eastAsia="en-US"/>
        </w:rPr>
      </w:pPr>
      <w:bookmarkStart w:id="266" w:name="_Toc494127343"/>
      <w:bookmarkStart w:id="267" w:name="_Toc494187716"/>
      <w:r w:rsidRPr="00E33607">
        <w:rPr>
          <w:rFonts w:eastAsia="Calibri"/>
          <w:sz w:val="26"/>
          <w:szCs w:val="26"/>
          <w:lang w:eastAsia="en-US"/>
        </w:rPr>
        <w:t>9.16.Уборка территорий в весенне-летний период</w:t>
      </w:r>
      <w:bookmarkEnd w:id="266"/>
      <w:bookmarkEnd w:id="267"/>
    </w:p>
    <w:p w:rsidR="008D5670" w:rsidRPr="00E33607" w:rsidRDefault="008D5670" w:rsidP="00E33607">
      <w:pPr>
        <w:widowControl w:val="0"/>
        <w:suppressAutoHyphens/>
        <w:autoSpaceDE w:val="0"/>
        <w:autoSpaceDN w:val="0"/>
        <w:adjustRightInd w:val="0"/>
        <w:ind w:firstLine="567"/>
        <w:jc w:val="both"/>
        <w:outlineLvl w:val="0"/>
        <w:rPr>
          <w:rFonts w:eastAsia="Calibri"/>
          <w:sz w:val="26"/>
          <w:szCs w:val="26"/>
          <w:lang w:eastAsia="en-US"/>
        </w:rPr>
      </w:pPr>
      <w:bookmarkStart w:id="268" w:name="_Toc494127344"/>
      <w:bookmarkStart w:id="269" w:name="_Toc494187717"/>
      <w:r w:rsidRPr="00E33607">
        <w:rPr>
          <w:rFonts w:eastAsia="Calibri"/>
          <w:sz w:val="26"/>
          <w:szCs w:val="26"/>
          <w:lang w:eastAsia="en-US"/>
        </w:rPr>
        <w:t xml:space="preserve">9.16.1. Период летней уборки устанавливается с 16 апреля по 31 октября включительно. В случае резкого изменения погодных условий сроки начала и окончания летней уборки могут быть скорректированы администрацией </w:t>
      </w:r>
      <w:r w:rsidR="007C1008">
        <w:rPr>
          <w:rFonts w:eastAsia="Calibri"/>
          <w:sz w:val="26"/>
          <w:szCs w:val="26"/>
          <w:lang w:eastAsia="en-US"/>
        </w:rPr>
        <w:t>муниципального образования</w:t>
      </w:r>
      <w:r w:rsidRPr="00E33607">
        <w:rPr>
          <w:rFonts w:eastAsia="Calibri"/>
          <w:sz w:val="26"/>
          <w:szCs w:val="26"/>
          <w:lang w:eastAsia="en-US"/>
        </w:rPr>
        <w:t>.</w:t>
      </w:r>
      <w:bookmarkEnd w:id="268"/>
      <w:bookmarkEnd w:id="269"/>
    </w:p>
    <w:p w:rsidR="008D5670" w:rsidRPr="00E33607" w:rsidRDefault="008D5670" w:rsidP="00E33607">
      <w:pPr>
        <w:widowControl w:val="0"/>
        <w:suppressAutoHyphens/>
        <w:spacing w:line="280" w:lineRule="atLeast"/>
        <w:ind w:firstLine="567"/>
        <w:jc w:val="both"/>
        <w:rPr>
          <w:rFonts w:ascii="Calibri" w:eastAsia="Calibri" w:hAnsi="Calibri"/>
          <w:sz w:val="26"/>
          <w:szCs w:val="26"/>
          <w:lang w:eastAsia="en-US"/>
        </w:rPr>
      </w:pPr>
      <w:r w:rsidRPr="00E33607">
        <w:rPr>
          <w:rFonts w:eastAsia="Calibri"/>
          <w:sz w:val="26"/>
          <w:szCs w:val="26"/>
          <w:lang w:eastAsia="en-US"/>
        </w:rPr>
        <w:t>9.16.2. 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w:t>
      </w:r>
      <w:r w:rsidR="00935B24">
        <w:rPr>
          <w:rFonts w:eastAsia="Calibri"/>
          <w:sz w:val="26"/>
          <w:szCs w:val="26"/>
          <w:lang w:eastAsia="en-US"/>
        </w:rPr>
        <w:t>рытий согласно графику, утверждё</w:t>
      </w:r>
      <w:r w:rsidRPr="00E33607">
        <w:rPr>
          <w:rFonts w:eastAsia="Calibri"/>
          <w:sz w:val="26"/>
          <w:szCs w:val="26"/>
          <w:lang w:eastAsia="en-US"/>
        </w:rPr>
        <w:t xml:space="preserve">нному администрацией </w:t>
      </w:r>
      <w:r w:rsidR="007C1008">
        <w:rPr>
          <w:rFonts w:eastAsia="Calibri"/>
          <w:sz w:val="26"/>
          <w:szCs w:val="26"/>
          <w:lang w:eastAsia="en-US"/>
        </w:rPr>
        <w:t>муниципального образования</w:t>
      </w:r>
      <w:r w:rsidR="0023711E">
        <w:rPr>
          <w:rFonts w:eastAsia="Calibri"/>
          <w:sz w:val="26"/>
          <w:szCs w:val="26"/>
          <w:lang w:eastAsia="en-US"/>
        </w:rPr>
        <w:t>.</w:t>
      </w:r>
    </w:p>
    <w:p w:rsidR="008D5670" w:rsidRDefault="008D5670" w:rsidP="00683704">
      <w:pPr>
        <w:widowControl w:val="0"/>
        <w:suppressAutoHyphens/>
        <w:spacing w:line="280" w:lineRule="atLeast"/>
        <w:ind w:firstLine="567"/>
        <w:jc w:val="both"/>
        <w:rPr>
          <w:rFonts w:eastAsia="Calibri"/>
          <w:sz w:val="26"/>
          <w:szCs w:val="26"/>
          <w:lang w:eastAsia="en-US"/>
        </w:rPr>
      </w:pPr>
      <w:r w:rsidRPr="00E33607">
        <w:rPr>
          <w:rFonts w:eastAsia="Calibri"/>
          <w:sz w:val="26"/>
          <w:szCs w:val="26"/>
          <w:lang w:eastAsia="en-US"/>
        </w:rPr>
        <w:t>9.16.3. В период листопада лица, ответственные за уборку</w:t>
      </w:r>
      <w:r w:rsidR="00935B24">
        <w:rPr>
          <w:rFonts w:eastAsia="Calibri"/>
          <w:sz w:val="26"/>
          <w:szCs w:val="26"/>
          <w:lang w:eastAsia="en-US"/>
        </w:rPr>
        <w:t xml:space="preserve"> закреплё</w:t>
      </w:r>
      <w:r w:rsidRPr="00E33607">
        <w:rPr>
          <w:rFonts w:eastAsia="Calibri"/>
          <w:sz w:val="26"/>
          <w:szCs w:val="26"/>
          <w:lang w:eastAsia="en-US"/>
        </w:rPr>
        <w:t>нных территорий, производят сгребание и вывоз опавшей листвы на газонах вдоль улиц и магистралей, дворовых территориях. При этом запрещается сгреба</w:t>
      </w:r>
      <w:r w:rsidR="00935B24">
        <w:rPr>
          <w:rFonts w:eastAsia="Calibri"/>
          <w:sz w:val="26"/>
          <w:szCs w:val="26"/>
          <w:lang w:eastAsia="en-US"/>
        </w:rPr>
        <w:t>ние листвы к комлевой части зелёных насаждений и её</w:t>
      </w:r>
      <w:r w:rsidRPr="00E33607">
        <w:rPr>
          <w:rFonts w:eastAsia="Calibri"/>
          <w:sz w:val="26"/>
          <w:szCs w:val="26"/>
          <w:lang w:eastAsia="en-US"/>
        </w:rPr>
        <w:t xml:space="preserve"> складирование на площадках для сбора и временного хранения </w:t>
      </w:r>
      <w:r w:rsidR="00683704">
        <w:rPr>
          <w:rFonts w:eastAsia="Calibri"/>
          <w:sz w:val="26"/>
          <w:szCs w:val="26"/>
          <w:lang w:eastAsia="en-US"/>
        </w:rPr>
        <w:t xml:space="preserve">твёрдых бытовых отходов </w:t>
      </w:r>
      <w:r w:rsidR="00683704" w:rsidRPr="0087331B">
        <w:rPr>
          <w:rFonts w:eastAsia="Calibri"/>
          <w:sz w:val="26"/>
          <w:szCs w:val="26"/>
          <w:lang w:eastAsia="en-US"/>
        </w:rPr>
        <w:t xml:space="preserve">(далее – </w:t>
      </w:r>
      <w:r w:rsidRPr="0087331B">
        <w:rPr>
          <w:rFonts w:eastAsia="Calibri"/>
          <w:sz w:val="26"/>
          <w:szCs w:val="26"/>
          <w:lang w:eastAsia="en-US"/>
        </w:rPr>
        <w:t>ТБО</w:t>
      </w:r>
      <w:r w:rsidR="00683704" w:rsidRPr="0087331B">
        <w:rPr>
          <w:rFonts w:eastAsia="Calibri"/>
          <w:sz w:val="26"/>
          <w:szCs w:val="26"/>
          <w:lang w:eastAsia="en-US"/>
        </w:rPr>
        <w:t>)</w:t>
      </w:r>
      <w:r w:rsidRPr="0087331B">
        <w:rPr>
          <w:rFonts w:eastAsia="Calibri"/>
          <w:sz w:val="26"/>
          <w:szCs w:val="26"/>
          <w:lang w:eastAsia="en-US"/>
        </w:rPr>
        <w:t>.</w:t>
      </w:r>
    </w:p>
    <w:p w:rsidR="008D5670" w:rsidRPr="00E33607" w:rsidRDefault="008D5670" w:rsidP="00DD32B2">
      <w:pPr>
        <w:widowControl w:val="0"/>
        <w:suppressAutoHyphens/>
        <w:spacing w:after="1" w:line="280" w:lineRule="atLeast"/>
        <w:ind w:firstLine="567"/>
        <w:rPr>
          <w:rFonts w:ascii="Calibri" w:eastAsia="Calibri" w:hAnsi="Calibri"/>
          <w:sz w:val="26"/>
          <w:szCs w:val="26"/>
          <w:lang w:eastAsia="en-US"/>
        </w:rPr>
      </w:pPr>
      <w:r w:rsidRPr="00E33607">
        <w:rPr>
          <w:rFonts w:eastAsia="Calibri"/>
          <w:sz w:val="26"/>
          <w:szCs w:val="26"/>
          <w:lang w:eastAsia="en-US"/>
        </w:rPr>
        <w:t>9.17. Требования к весенне-летней уборке дорог:</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1) Проезжая часть полностью очищается от всякого вида загрязнений и промывается. Осевые, резервные полосы, обозначенные линиями регулирования, постоянно очищаются от песка и различного мусора.</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2) Лотковые зоны не должны иметь грунтово-песчаных наносов и загрязнений различным мусором.</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4) Обочины дорог очищаются от крупногабаритных отходов и мусора.</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5) </w:t>
      </w:r>
      <w:proofErr w:type="gramStart"/>
      <w:r w:rsidRPr="00E33607">
        <w:rPr>
          <w:rFonts w:eastAsia="Calibri"/>
          <w:sz w:val="26"/>
          <w:szCs w:val="26"/>
          <w:lang w:eastAsia="en-US"/>
        </w:rPr>
        <w:t>В</w:t>
      </w:r>
      <w:proofErr w:type="gramEnd"/>
      <w:r w:rsidRPr="00E33607">
        <w:rPr>
          <w:rFonts w:eastAsia="Calibri"/>
          <w:sz w:val="26"/>
          <w:szCs w:val="26"/>
          <w:lang w:eastAsia="en-US"/>
        </w:rPr>
        <w:t xml:space="preserve"> по</w:t>
      </w:r>
      <w:r w:rsidR="003E4BA6">
        <w:rPr>
          <w:rFonts w:eastAsia="Calibri"/>
          <w:sz w:val="26"/>
          <w:szCs w:val="26"/>
          <w:lang w:eastAsia="en-US"/>
        </w:rPr>
        <w:t>лосе отвода поселковых</w:t>
      </w:r>
      <w:r w:rsidRPr="00E33607">
        <w:rPr>
          <w:rFonts w:eastAsia="Calibri"/>
          <w:sz w:val="26"/>
          <w:szCs w:val="26"/>
          <w:lang w:eastAsia="en-US"/>
        </w:rPr>
        <w:t xml:space="preserve"> дорог, имеющих поперечный профиль шоссейных дорог, высота травяного покрова не должна превышать 15 см. Не допускается засорение полосы мусором.</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9.17.1. Очистка дворовых территорий, </w:t>
      </w:r>
      <w:proofErr w:type="spellStart"/>
      <w:r w:rsidRPr="00E33607">
        <w:rPr>
          <w:rFonts w:eastAsia="Calibri"/>
          <w:sz w:val="26"/>
          <w:szCs w:val="26"/>
          <w:lang w:eastAsia="en-US"/>
        </w:rPr>
        <w:t>внутридвор</w:t>
      </w:r>
      <w:r w:rsidR="00935B24">
        <w:rPr>
          <w:rFonts w:eastAsia="Calibri"/>
          <w:sz w:val="26"/>
          <w:szCs w:val="26"/>
          <w:lang w:eastAsia="en-US"/>
        </w:rPr>
        <w:t>овых</w:t>
      </w:r>
      <w:proofErr w:type="spellEnd"/>
      <w:r w:rsidR="00935B24">
        <w:rPr>
          <w:rFonts w:eastAsia="Calibri"/>
          <w:sz w:val="26"/>
          <w:szCs w:val="26"/>
          <w:lang w:eastAsia="en-US"/>
        </w:rPr>
        <w:t xml:space="preserve"> проездов и тротуаров от </w:t>
      </w:r>
      <w:proofErr w:type="spellStart"/>
      <w:r w:rsidR="00935B24">
        <w:rPr>
          <w:rFonts w:eastAsia="Calibri"/>
          <w:sz w:val="26"/>
          <w:szCs w:val="26"/>
          <w:lang w:eastAsia="en-US"/>
        </w:rPr>
        <w:t>смё</w:t>
      </w:r>
      <w:r w:rsidRPr="00E33607">
        <w:rPr>
          <w:rFonts w:eastAsia="Calibri"/>
          <w:sz w:val="26"/>
          <w:szCs w:val="26"/>
          <w:lang w:eastAsia="en-US"/>
        </w:rPr>
        <w:t>та</w:t>
      </w:r>
      <w:proofErr w:type="spellEnd"/>
      <w:r w:rsidRPr="00E33607">
        <w:rPr>
          <w:rFonts w:eastAsia="Calibri"/>
          <w:sz w:val="26"/>
          <w:szCs w:val="26"/>
          <w:lang w:eastAsia="en-US"/>
        </w:rPr>
        <w:t xml:space="preserve"> и иных отходов осуществляется работниками специализированных организации в соответствии с заключенными договорами механизированным способом или вручную.</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9.17.2. Мойка и поливка тротуаров, непосредственно граничащих с </w:t>
      </w:r>
      <w:proofErr w:type="spellStart"/>
      <w:r w:rsidRPr="00E33607">
        <w:rPr>
          <w:rFonts w:eastAsia="Calibri"/>
          <w:sz w:val="26"/>
          <w:szCs w:val="26"/>
          <w:lang w:eastAsia="en-US"/>
        </w:rPr>
        <w:t>прилотковой</w:t>
      </w:r>
      <w:proofErr w:type="spellEnd"/>
      <w:r w:rsidRPr="00E33607">
        <w:rPr>
          <w:rFonts w:eastAsia="Calibri"/>
          <w:sz w:val="26"/>
          <w:szCs w:val="26"/>
          <w:lang w:eastAsia="en-US"/>
        </w:rPr>
        <w:t xml:space="preserve"> полосой, производится специализированными организациями, осуществляющими содержание и уборк</w:t>
      </w:r>
      <w:r w:rsidR="00935B24">
        <w:rPr>
          <w:rFonts w:eastAsia="Calibri"/>
          <w:sz w:val="26"/>
          <w:szCs w:val="26"/>
          <w:lang w:eastAsia="en-US"/>
        </w:rPr>
        <w:t>у дорог в соответствии с заключё</w:t>
      </w:r>
      <w:r w:rsidRPr="00E33607">
        <w:rPr>
          <w:rFonts w:eastAsia="Calibri"/>
          <w:sz w:val="26"/>
          <w:szCs w:val="26"/>
          <w:lang w:eastAsia="en-US"/>
        </w:rPr>
        <w:t xml:space="preserve">нными муниципальными контрактами (договорами) вручную или с помощью спецмашин в направлении от зданий к проезжей части улицы с период наименьшей </w:t>
      </w:r>
      <w:r w:rsidRPr="00E33607">
        <w:rPr>
          <w:rFonts w:eastAsia="Calibri"/>
          <w:sz w:val="26"/>
          <w:szCs w:val="26"/>
          <w:lang w:eastAsia="en-US"/>
        </w:rPr>
        <w:lastRenderedPageBreak/>
        <w:t>интенсивности движения транспорта и пешеходов.</w:t>
      </w:r>
    </w:p>
    <w:p w:rsidR="00935B24" w:rsidRDefault="00935B24" w:rsidP="00935B24">
      <w:pPr>
        <w:widowControl w:val="0"/>
        <w:suppressAutoHyphens/>
        <w:autoSpaceDE w:val="0"/>
        <w:autoSpaceDN w:val="0"/>
        <w:adjustRightInd w:val="0"/>
        <w:ind w:firstLine="567"/>
        <w:jc w:val="center"/>
        <w:outlineLvl w:val="0"/>
        <w:rPr>
          <w:rFonts w:eastAsia="Calibri"/>
          <w:sz w:val="26"/>
          <w:szCs w:val="26"/>
          <w:lang w:eastAsia="en-US"/>
        </w:rPr>
      </w:pPr>
    </w:p>
    <w:p w:rsidR="008D5670" w:rsidRPr="00E33607" w:rsidRDefault="008D5670" w:rsidP="004C7A00">
      <w:pPr>
        <w:widowControl w:val="0"/>
        <w:suppressAutoHyphens/>
        <w:autoSpaceDE w:val="0"/>
        <w:autoSpaceDN w:val="0"/>
        <w:adjustRightInd w:val="0"/>
        <w:ind w:firstLine="567"/>
        <w:jc w:val="center"/>
        <w:outlineLvl w:val="0"/>
        <w:rPr>
          <w:rFonts w:eastAsia="Calibri"/>
          <w:sz w:val="26"/>
          <w:szCs w:val="26"/>
          <w:lang w:eastAsia="en-US"/>
        </w:rPr>
      </w:pPr>
      <w:bookmarkStart w:id="270" w:name="_Toc494127345"/>
      <w:bookmarkStart w:id="271" w:name="_Toc494187718"/>
      <w:r w:rsidRPr="00E33607">
        <w:rPr>
          <w:rFonts w:eastAsia="Calibri"/>
          <w:sz w:val="26"/>
          <w:szCs w:val="26"/>
          <w:lang w:eastAsia="en-US"/>
        </w:rPr>
        <w:t>9.18. Уборка территорий в осенне-зимний период</w:t>
      </w:r>
      <w:bookmarkEnd w:id="270"/>
      <w:bookmarkEnd w:id="271"/>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9.18.1. 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муниципальными правовыми актами, определяющими технологию работ, технические сред</w:t>
      </w:r>
      <w:r w:rsidR="00935B24">
        <w:rPr>
          <w:rFonts w:eastAsia="Calibri"/>
          <w:sz w:val="26"/>
          <w:szCs w:val="26"/>
          <w:lang w:eastAsia="en-US"/>
        </w:rPr>
        <w:t xml:space="preserve">ства и применяемые </w:t>
      </w:r>
      <w:proofErr w:type="spellStart"/>
      <w:r w:rsidR="00935B24">
        <w:rPr>
          <w:rFonts w:eastAsia="Calibri"/>
          <w:sz w:val="26"/>
          <w:szCs w:val="26"/>
          <w:lang w:eastAsia="en-US"/>
        </w:rPr>
        <w:t>противогололё</w:t>
      </w:r>
      <w:r w:rsidRPr="00E33607">
        <w:rPr>
          <w:rFonts w:eastAsia="Calibri"/>
          <w:sz w:val="26"/>
          <w:szCs w:val="26"/>
          <w:lang w:eastAsia="en-US"/>
        </w:rPr>
        <w:t>дные</w:t>
      </w:r>
      <w:proofErr w:type="spellEnd"/>
      <w:r w:rsidRPr="00E33607">
        <w:rPr>
          <w:rFonts w:eastAsia="Calibri"/>
          <w:sz w:val="26"/>
          <w:szCs w:val="26"/>
          <w:lang w:eastAsia="en-US"/>
        </w:rPr>
        <w:t xml:space="preserve"> препараты.</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9.18.2.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администрацией </w:t>
      </w:r>
      <w:r w:rsidR="007C1008">
        <w:rPr>
          <w:rFonts w:eastAsia="Calibri"/>
          <w:sz w:val="26"/>
          <w:szCs w:val="26"/>
          <w:lang w:eastAsia="en-US"/>
        </w:rPr>
        <w:t>муниципального образования</w:t>
      </w:r>
      <w:r w:rsidRPr="00E33607">
        <w:rPr>
          <w:rFonts w:eastAsia="Calibri"/>
          <w:sz w:val="26"/>
          <w:szCs w:val="26"/>
          <w:lang w:eastAsia="en-US"/>
        </w:rPr>
        <w:t>.</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9.18.3. Организации, отвечающие за уборку городских территорий, в срок до 1 ноября обеспечивают готовность уборочной техники, заготовку и складирование необх</w:t>
      </w:r>
      <w:r w:rsidR="00317CB1">
        <w:rPr>
          <w:rFonts w:eastAsia="Calibri"/>
          <w:sz w:val="26"/>
          <w:szCs w:val="26"/>
          <w:lang w:eastAsia="en-US"/>
        </w:rPr>
        <w:t xml:space="preserve">одимого количества </w:t>
      </w:r>
      <w:proofErr w:type="spellStart"/>
      <w:r w:rsidR="00317CB1">
        <w:rPr>
          <w:rFonts w:eastAsia="Calibri"/>
          <w:sz w:val="26"/>
          <w:szCs w:val="26"/>
          <w:lang w:eastAsia="en-US"/>
        </w:rPr>
        <w:t>противогололё</w:t>
      </w:r>
      <w:r w:rsidRPr="00E33607">
        <w:rPr>
          <w:rFonts w:eastAsia="Calibri"/>
          <w:sz w:val="26"/>
          <w:szCs w:val="26"/>
          <w:lang w:eastAsia="en-US"/>
        </w:rPr>
        <w:t>дных</w:t>
      </w:r>
      <w:proofErr w:type="spellEnd"/>
      <w:r w:rsidRPr="00E33607">
        <w:rPr>
          <w:rFonts w:eastAsia="Calibri"/>
          <w:sz w:val="26"/>
          <w:szCs w:val="26"/>
          <w:lang w:eastAsia="en-US"/>
        </w:rPr>
        <w:t xml:space="preserve"> препаратов.</w:t>
      </w:r>
    </w:p>
    <w:p w:rsidR="008D5670" w:rsidRPr="00E33607" w:rsidRDefault="008D5670" w:rsidP="00E33607">
      <w:pPr>
        <w:widowControl w:val="0"/>
        <w:suppressAutoHyphens/>
        <w:spacing w:after="1" w:line="280" w:lineRule="atLeast"/>
        <w:ind w:firstLine="567"/>
        <w:jc w:val="both"/>
        <w:rPr>
          <w:rFonts w:eastAsia="Calibri"/>
          <w:sz w:val="26"/>
          <w:szCs w:val="26"/>
          <w:lang w:eastAsia="en-US"/>
        </w:rPr>
      </w:pPr>
      <w:r w:rsidRPr="00E33607">
        <w:rPr>
          <w:rFonts w:eastAsia="Calibri"/>
          <w:sz w:val="26"/>
          <w:szCs w:val="26"/>
          <w:lang w:eastAsia="en-US"/>
        </w:rPr>
        <w:t>9.18.4. Вывоз снега с улиц и проездов осуществляется на специальные площадки (</w:t>
      </w:r>
      <w:proofErr w:type="spellStart"/>
      <w:r w:rsidRPr="00E33607">
        <w:rPr>
          <w:rFonts w:eastAsia="Calibri"/>
          <w:sz w:val="26"/>
          <w:szCs w:val="26"/>
          <w:lang w:eastAsia="en-US"/>
        </w:rPr>
        <w:t>снегосвалки</w:t>
      </w:r>
      <w:proofErr w:type="spellEnd"/>
      <w:r w:rsidRPr="00E33607">
        <w:rPr>
          <w:rFonts w:eastAsia="Calibri"/>
          <w:sz w:val="26"/>
          <w:szCs w:val="26"/>
          <w:lang w:eastAsia="en-US"/>
        </w:rPr>
        <w:t xml:space="preserve">, </w:t>
      </w:r>
      <w:proofErr w:type="spellStart"/>
      <w:r w:rsidRPr="00E33607">
        <w:rPr>
          <w:rFonts w:eastAsia="Calibri"/>
          <w:sz w:val="26"/>
          <w:szCs w:val="26"/>
          <w:lang w:eastAsia="en-US"/>
        </w:rPr>
        <w:t>снегоплавильные</w:t>
      </w:r>
      <w:proofErr w:type="spellEnd"/>
      <w:r w:rsidRPr="00E33607">
        <w:rPr>
          <w:rFonts w:eastAsia="Calibri"/>
          <w:sz w:val="26"/>
          <w:szCs w:val="26"/>
          <w:lang w:eastAsia="en-US"/>
        </w:rPr>
        <w:t xml:space="preserve"> камеры и т.п.), подготовка которых должна быть завершена до 1 ноября. </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Определение мест, пригодных для временного складирования снега, и организация их работы возлагается на администрацию </w:t>
      </w:r>
      <w:r w:rsidR="007C1008">
        <w:rPr>
          <w:rFonts w:eastAsia="Calibri"/>
          <w:sz w:val="26"/>
          <w:szCs w:val="26"/>
          <w:lang w:eastAsia="en-US"/>
        </w:rPr>
        <w:t>муниципального образования</w:t>
      </w:r>
      <w:r w:rsidRPr="00E33607">
        <w:rPr>
          <w:rFonts w:eastAsia="Calibri"/>
          <w:sz w:val="26"/>
          <w:szCs w:val="26"/>
          <w:lang w:eastAsia="en-US"/>
        </w:rPr>
        <w:t>. Запрещается вывоз снега на несогласованные в установленном порядке места.</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После снеготаяния места временного складирования снега очищаются от мусора и благоустраиваются.</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При уборке дорог в парках, лесопарках, садах, </w:t>
      </w:r>
      <w:r w:rsidR="00317CB1">
        <w:rPr>
          <w:rFonts w:eastAsia="Calibri"/>
          <w:sz w:val="26"/>
          <w:szCs w:val="26"/>
          <w:lang w:eastAsia="en-US"/>
        </w:rPr>
        <w:t>скверах, бульварах и других зелё</w:t>
      </w:r>
      <w:r w:rsidRPr="00E33607">
        <w:rPr>
          <w:rFonts w:eastAsia="Calibri"/>
          <w:sz w:val="26"/>
          <w:szCs w:val="26"/>
          <w:lang w:eastAsia="en-US"/>
        </w:rPr>
        <w:t>ных зонах допускается временное складирование снега, не содержащего химических реагентов, на заранее подготовленные для этих целей площа</w:t>
      </w:r>
      <w:r w:rsidR="00317CB1">
        <w:rPr>
          <w:rFonts w:eastAsia="Calibri"/>
          <w:sz w:val="26"/>
          <w:szCs w:val="26"/>
          <w:lang w:eastAsia="en-US"/>
        </w:rPr>
        <w:t>дки, при условии сохранения зелё</w:t>
      </w:r>
      <w:r w:rsidRPr="00E33607">
        <w:rPr>
          <w:rFonts w:eastAsia="Calibri"/>
          <w:sz w:val="26"/>
          <w:szCs w:val="26"/>
          <w:lang w:eastAsia="en-US"/>
        </w:rPr>
        <w:t>ных насаждений и обеспечения оттока талых вод.</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9.18.5. В зимний период дорожки, садовые диваны, урны и прочие объекты благоустройства (малые архитектурные формы), подходы к ним, а также пространство вокруг них очищаются от снега и наледи.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9.18.6. Технология и режимы производства уборочных работ на проезжей части дорог и проездов, тротуаров и дворовых территорий обеспечивают беспрепятственное движение транспортных средств и пешеходов независимо от погодных условий.</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9.18.7. Запрещается:</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1)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2) применять техническую соль и жидкий хлористый кальций в чистом виде в качестве </w:t>
      </w:r>
      <w:proofErr w:type="spellStart"/>
      <w:r w:rsidRPr="00E33607">
        <w:rPr>
          <w:rFonts w:eastAsia="Calibri"/>
          <w:sz w:val="26"/>
          <w:szCs w:val="26"/>
          <w:lang w:eastAsia="en-US"/>
        </w:rPr>
        <w:t>противогололедного</w:t>
      </w:r>
      <w:proofErr w:type="spellEnd"/>
      <w:r w:rsidRPr="00E33607">
        <w:rPr>
          <w:rFonts w:eastAsia="Calibri"/>
          <w:sz w:val="26"/>
          <w:szCs w:val="26"/>
          <w:lang w:eastAsia="en-US"/>
        </w:rPr>
        <w:t xml:space="preserve"> препарата на тротуарах, посадочных площадках, остановках городского пассажирского транспорта, в парках, скверах, двор</w:t>
      </w:r>
      <w:r w:rsidR="00053097">
        <w:rPr>
          <w:rFonts w:eastAsia="Calibri"/>
          <w:sz w:val="26"/>
          <w:szCs w:val="26"/>
          <w:lang w:eastAsia="en-US"/>
        </w:rPr>
        <w:t>ах и прочих пешеходных и озеленё</w:t>
      </w:r>
      <w:r w:rsidRPr="00E33607">
        <w:rPr>
          <w:rFonts w:eastAsia="Calibri"/>
          <w:sz w:val="26"/>
          <w:szCs w:val="26"/>
          <w:lang w:eastAsia="en-US"/>
        </w:rPr>
        <w:t>нных зонах;</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3)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9.18.8. Осенне-зимняя уборка улиц и дорог.</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lastRenderedPageBreak/>
        <w:t>1) К первоочередным операциям осеннее-зимней уборки относятся:</w:t>
      </w:r>
    </w:p>
    <w:p w:rsidR="008D5670" w:rsidRPr="0087331B" w:rsidRDefault="00A104E7"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а)</w:t>
      </w:r>
      <w:r w:rsidR="008D5670" w:rsidRPr="0087331B">
        <w:rPr>
          <w:rFonts w:eastAsia="Calibri"/>
          <w:sz w:val="26"/>
          <w:szCs w:val="26"/>
          <w:lang w:eastAsia="en-US"/>
        </w:rPr>
        <w:t xml:space="preserve"> обработка про</w:t>
      </w:r>
      <w:r w:rsidR="00053097" w:rsidRPr="0087331B">
        <w:rPr>
          <w:rFonts w:eastAsia="Calibri"/>
          <w:sz w:val="26"/>
          <w:szCs w:val="26"/>
          <w:lang w:eastAsia="en-US"/>
        </w:rPr>
        <w:t xml:space="preserve">езжей части дороги </w:t>
      </w:r>
      <w:proofErr w:type="spellStart"/>
      <w:r w:rsidR="00053097" w:rsidRPr="0087331B">
        <w:rPr>
          <w:rFonts w:eastAsia="Calibri"/>
          <w:sz w:val="26"/>
          <w:szCs w:val="26"/>
          <w:lang w:eastAsia="en-US"/>
        </w:rPr>
        <w:t>противогололё</w:t>
      </w:r>
      <w:r w:rsidR="008D5670" w:rsidRPr="0087331B">
        <w:rPr>
          <w:rFonts w:eastAsia="Calibri"/>
          <w:sz w:val="26"/>
          <w:szCs w:val="26"/>
          <w:lang w:eastAsia="en-US"/>
        </w:rPr>
        <w:t>дными</w:t>
      </w:r>
      <w:proofErr w:type="spellEnd"/>
      <w:r w:rsidR="008D5670" w:rsidRPr="0087331B">
        <w:rPr>
          <w:rFonts w:eastAsia="Calibri"/>
          <w:sz w:val="26"/>
          <w:szCs w:val="26"/>
          <w:lang w:eastAsia="en-US"/>
        </w:rPr>
        <w:t xml:space="preserve"> препаратами;</w:t>
      </w:r>
    </w:p>
    <w:p w:rsidR="008D5670" w:rsidRPr="0087331B" w:rsidRDefault="00A104E7"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б)</w:t>
      </w:r>
      <w:r w:rsidR="008D5670" w:rsidRPr="0087331B">
        <w:rPr>
          <w:rFonts w:eastAsia="Calibri"/>
          <w:sz w:val="26"/>
          <w:szCs w:val="26"/>
          <w:lang w:eastAsia="en-US"/>
        </w:rPr>
        <w:t xml:space="preserve"> сгребание и подметание снега;</w:t>
      </w:r>
    </w:p>
    <w:p w:rsidR="008D5670" w:rsidRPr="0087331B" w:rsidRDefault="00A104E7"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в)</w:t>
      </w:r>
      <w:r w:rsidR="008D5670" w:rsidRPr="0087331B">
        <w:rPr>
          <w:rFonts w:eastAsia="Calibri"/>
          <w:sz w:val="26"/>
          <w:szCs w:val="26"/>
          <w:lang w:eastAsia="en-US"/>
        </w:rPr>
        <w:t xml:space="preserve"> формирование снежного вала для последующего вывоза;</w:t>
      </w:r>
    </w:p>
    <w:p w:rsidR="008D5670" w:rsidRPr="0087331B" w:rsidRDefault="00A104E7" w:rsidP="00A104E7">
      <w:pPr>
        <w:widowControl w:val="0"/>
        <w:tabs>
          <w:tab w:val="left" w:pos="851"/>
          <w:tab w:val="left" w:pos="993"/>
        </w:tabs>
        <w:suppressAutoHyphens/>
        <w:spacing w:after="1" w:line="280" w:lineRule="atLeast"/>
        <w:ind w:firstLine="567"/>
        <w:jc w:val="both"/>
        <w:rPr>
          <w:rFonts w:ascii="Calibri" w:eastAsia="Calibri" w:hAnsi="Calibri"/>
          <w:sz w:val="26"/>
          <w:szCs w:val="26"/>
          <w:lang w:eastAsia="en-US"/>
        </w:rPr>
      </w:pPr>
      <w:proofErr w:type="gramStart"/>
      <w:r w:rsidRPr="0087331B">
        <w:rPr>
          <w:rFonts w:eastAsia="Calibri"/>
          <w:sz w:val="26"/>
          <w:szCs w:val="26"/>
          <w:lang w:eastAsia="en-US"/>
        </w:rPr>
        <w:t>г)</w:t>
      </w:r>
      <w:r w:rsidRPr="0087331B">
        <w:rPr>
          <w:rFonts w:eastAsia="Calibri"/>
          <w:sz w:val="26"/>
          <w:szCs w:val="26"/>
          <w:lang w:eastAsia="en-US"/>
        </w:rPr>
        <w:tab/>
      </w:r>
      <w:proofErr w:type="gramEnd"/>
      <w:r w:rsidR="008D5670" w:rsidRPr="0087331B">
        <w:rPr>
          <w:rFonts w:eastAsia="Calibri"/>
          <w:sz w:val="26"/>
          <w:szCs w:val="26"/>
          <w:lang w:eastAsia="en-US"/>
        </w:rPr>
        <w:t>выполнение р</w:t>
      </w:r>
      <w:r w:rsidR="00053097" w:rsidRPr="0087331B">
        <w:rPr>
          <w:rFonts w:eastAsia="Calibri"/>
          <w:sz w:val="26"/>
          <w:szCs w:val="26"/>
          <w:lang w:eastAsia="en-US"/>
        </w:rPr>
        <w:t>азрывов в валах снега на перекрё</w:t>
      </w:r>
      <w:r w:rsidR="008D5670" w:rsidRPr="0087331B">
        <w:rPr>
          <w:rFonts w:eastAsia="Calibri"/>
          <w:sz w:val="26"/>
          <w:szCs w:val="26"/>
          <w:lang w:eastAsia="en-US"/>
        </w:rPr>
        <w:t>стках, у остановок городского пассажирского транспорта, подъездов к административным и общественным зданиям, выездов из дворов и т.п.</w:t>
      </w:r>
    </w:p>
    <w:p w:rsidR="008D5670" w:rsidRPr="0087331B"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2) К операциям второй очереди относятся:</w:t>
      </w:r>
    </w:p>
    <w:p w:rsidR="008D5670" w:rsidRPr="0087331B" w:rsidRDefault="003E0CDC"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а)</w:t>
      </w:r>
      <w:r w:rsidR="008D5670" w:rsidRPr="0087331B">
        <w:rPr>
          <w:rFonts w:eastAsia="Calibri"/>
          <w:sz w:val="26"/>
          <w:szCs w:val="26"/>
          <w:lang w:eastAsia="en-US"/>
        </w:rPr>
        <w:t xml:space="preserve"> удаление снега (вывоз);</w:t>
      </w:r>
    </w:p>
    <w:p w:rsidR="008D5670" w:rsidRPr="0087331B" w:rsidRDefault="003E0CDC"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б)</w:t>
      </w:r>
      <w:r w:rsidR="008D5670" w:rsidRPr="0087331B">
        <w:rPr>
          <w:rFonts w:eastAsia="Calibri"/>
          <w:sz w:val="26"/>
          <w:szCs w:val="26"/>
          <w:lang w:eastAsia="en-US"/>
        </w:rPr>
        <w:t xml:space="preserve"> зачистка дорожных лотков после удаления снега;</w:t>
      </w:r>
    </w:p>
    <w:p w:rsidR="008D5670" w:rsidRPr="0087331B" w:rsidRDefault="003E0CDC"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в)</w:t>
      </w:r>
      <w:r w:rsidR="008D5670" w:rsidRPr="0087331B">
        <w:rPr>
          <w:rFonts w:eastAsia="Calibri"/>
          <w:sz w:val="26"/>
          <w:szCs w:val="26"/>
          <w:lang w:eastAsia="en-US"/>
        </w:rPr>
        <w:t xml:space="preserve"> скалывание льда и удаление снежно-ледяных образований.</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9.18.9. Обработка про</w:t>
      </w:r>
      <w:r w:rsidR="00391A36">
        <w:rPr>
          <w:rFonts w:eastAsia="Calibri"/>
          <w:sz w:val="26"/>
          <w:szCs w:val="26"/>
          <w:lang w:eastAsia="en-US"/>
        </w:rPr>
        <w:t xml:space="preserve">езжей части дороги </w:t>
      </w:r>
      <w:proofErr w:type="spellStart"/>
      <w:r w:rsidR="00391A36">
        <w:rPr>
          <w:rFonts w:eastAsia="Calibri"/>
          <w:sz w:val="26"/>
          <w:szCs w:val="26"/>
          <w:lang w:eastAsia="en-US"/>
        </w:rPr>
        <w:t>противогололё</w:t>
      </w:r>
      <w:r w:rsidRPr="00E33607">
        <w:rPr>
          <w:rFonts w:eastAsia="Calibri"/>
          <w:sz w:val="26"/>
          <w:szCs w:val="26"/>
          <w:lang w:eastAsia="en-US"/>
        </w:rPr>
        <w:t>дными</w:t>
      </w:r>
      <w:proofErr w:type="spellEnd"/>
      <w:r w:rsidRPr="00E33607">
        <w:rPr>
          <w:rFonts w:eastAsia="Calibri"/>
          <w:sz w:val="26"/>
          <w:szCs w:val="26"/>
          <w:lang w:eastAsia="en-US"/>
        </w:rPr>
        <w:t xml:space="preserve"> препаратами: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1) Обработка проезжей час</w:t>
      </w:r>
      <w:r w:rsidR="00B77CDF">
        <w:rPr>
          <w:rFonts w:eastAsia="Calibri"/>
          <w:sz w:val="26"/>
          <w:szCs w:val="26"/>
          <w:lang w:eastAsia="en-US"/>
        </w:rPr>
        <w:t>ти внутри поселковых</w:t>
      </w:r>
      <w:r w:rsidR="00391A36">
        <w:rPr>
          <w:rFonts w:eastAsia="Calibri"/>
          <w:sz w:val="26"/>
          <w:szCs w:val="26"/>
          <w:lang w:eastAsia="en-US"/>
        </w:rPr>
        <w:t xml:space="preserve"> дорог </w:t>
      </w:r>
      <w:proofErr w:type="spellStart"/>
      <w:r w:rsidR="00391A36">
        <w:rPr>
          <w:rFonts w:eastAsia="Calibri"/>
          <w:sz w:val="26"/>
          <w:szCs w:val="26"/>
          <w:lang w:eastAsia="en-US"/>
        </w:rPr>
        <w:t>противогололё</w:t>
      </w:r>
      <w:r w:rsidRPr="00E33607">
        <w:rPr>
          <w:rFonts w:eastAsia="Calibri"/>
          <w:sz w:val="26"/>
          <w:szCs w:val="26"/>
          <w:lang w:eastAsia="en-US"/>
        </w:rPr>
        <w:t>дными</w:t>
      </w:r>
      <w:proofErr w:type="spellEnd"/>
      <w:r w:rsidRPr="00E33607">
        <w:rPr>
          <w:rFonts w:eastAsia="Calibri"/>
          <w:sz w:val="26"/>
          <w:szCs w:val="26"/>
          <w:lang w:eastAsia="en-US"/>
        </w:rPr>
        <w:t xml:space="preserve"> препаратами начинается сразу с началом сн</w:t>
      </w:r>
      <w:r w:rsidR="00391A36">
        <w:rPr>
          <w:rFonts w:eastAsia="Calibri"/>
          <w:sz w:val="26"/>
          <w:szCs w:val="26"/>
          <w:lang w:eastAsia="en-US"/>
        </w:rPr>
        <w:t>егопада и (или) появления гололё</w:t>
      </w:r>
      <w:r w:rsidRPr="00E33607">
        <w:rPr>
          <w:rFonts w:eastAsia="Calibri"/>
          <w:sz w:val="26"/>
          <w:szCs w:val="26"/>
          <w:lang w:eastAsia="en-US"/>
        </w:rPr>
        <w:t>да.</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2) Все машины</w:t>
      </w:r>
      <w:r w:rsidR="00391A36">
        <w:rPr>
          <w:rFonts w:eastAsia="Calibri"/>
          <w:sz w:val="26"/>
          <w:szCs w:val="26"/>
          <w:lang w:eastAsia="en-US"/>
        </w:rPr>
        <w:t xml:space="preserve"> для распределения </w:t>
      </w:r>
      <w:proofErr w:type="spellStart"/>
      <w:r w:rsidR="00391A36">
        <w:rPr>
          <w:rFonts w:eastAsia="Calibri"/>
          <w:sz w:val="26"/>
          <w:szCs w:val="26"/>
          <w:lang w:eastAsia="en-US"/>
        </w:rPr>
        <w:t>противогололё</w:t>
      </w:r>
      <w:r w:rsidRPr="00E33607">
        <w:rPr>
          <w:rFonts w:eastAsia="Calibri"/>
          <w:sz w:val="26"/>
          <w:szCs w:val="26"/>
          <w:lang w:eastAsia="en-US"/>
        </w:rPr>
        <w:t>дных</w:t>
      </w:r>
      <w:proofErr w:type="spellEnd"/>
      <w:r w:rsidRPr="00E33607">
        <w:rPr>
          <w:rFonts w:eastAsia="Calibri"/>
          <w:sz w:val="26"/>
          <w:szCs w:val="26"/>
          <w:lang w:eastAsia="en-US"/>
        </w:rPr>
        <w:t xml:space="preserve"> материалов, находящиеся в круглосуточном дежурстве, зак</w:t>
      </w:r>
      <w:r w:rsidR="00391A36">
        <w:rPr>
          <w:rFonts w:eastAsia="Calibri"/>
          <w:sz w:val="26"/>
          <w:szCs w:val="26"/>
          <w:lang w:eastAsia="en-US"/>
        </w:rPr>
        <w:t>репляются для работы за определё</w:t>
      </w:r>
      <w:r w:rsidRPr="00E33607">
        <w:rPr>
          <w:rFonts w:eastAsia="Calibri"/>
          <w:sz w:val="26"/>
          <w:szCs w:val="26"/>
          <w:lang w:eastAsia="en-US"/>
        </w:rPr>
        <w:t>нными улицами и проездами (маршрутные графики работы).</w:t>
      </w:r>
      <w:r w:rsidR="00391A36">
        <w:rPr>
          <w:rFonts w:eastAsia="Calibri"/>
          <w:sz w:val="26"/>
          <w:szCs w:val="26"/>
          <w:lang w:eastAsia="en-US"/>
        </w:rPr>
        <w:t xml:space="preserve"> Копия маршрутного графика выдаё</w:t>
      </w:r>
      <w:r w:rsidRPr="00E33607">
        <w:rPr>
          <w:rFonts w:eastAsia="Calibri"/>
          <w:sz w:val="26"/>
          <w:szCs w:val="26"/>
          <w:lang w:eastAsia="en-US"/>
        </w:rPr>
        <w:t>тся водителю вместе с путевым листом.</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3) </w:t>
      </w:r>
      <w:proofErr w:type="gramStart"/>
      <w:r w:rsidRPr="00E33607">
        <w:rPr>
          <w:rFonts w:eastAsia="Calibri"/>
          <w:sz w:val="26"/>
          <w:szCs w:val="26"/>
          <w:lang w:eastAsia="en-US"/>
        </w:rPr>
        <w:t>С</w:t>
      </w:r>
      <w:proofErr w:type="gramEnd"/>
      <w:r w:rsidRPr="00E33607">
        <w:rPr>
          <w:rFonts w:eastAsia="Calibri"/>
          <w:sz w:val="26"/>
          <w:szCs w:val="26"/>
          <w:lang w:eastAsia="en-US"/>
        </w:rPr>
        <w:t xml:space="preserve"> началом снегопада в первую очер</w:t>
      </w:r>
      <w:r w:rsidR="00391A36">
        <w:rPr>
          <w:rFonts w:eastAsia="Calibri"/>
          <w:sz w:val="26"/>
          <w:szCs w:val="26"/>
          <w:lang w:eastAsia="en-US"/>
        </w:rPr>
        <w:t xml:space="preserve">едь обрабатываются </w:t>
      </w:r>
      <w:proofErr w:type="spellStart"/>
      <w:r w:rsidR="00391A36">
        <w:rPr>
          <w:rFonts w:eastAsia="Calibri"/>
          <w:sz w:val="26"/>
          <w:szCs w:val="26"/>
          <w:lang w:eastAsia="en-US"/>
        </w:rPr>
        <w:t>противогололё</w:t>
      </w:r>
      <w:r w:rsidRPr="00E33607">
        <w:rPr>
          <w:rFonts w:eastAsia="Calibri"/>
          <w:sz w:val="26"/>
          <w:szCs w:val="26"/>
          <w:lang w:eastAsia="en-US"/>
        </w:rPr>
        <w:t>дными</w:t>
      </w:r>
      <w:proofErr w:type="spellEnd"/>
      <w:r w:rsidRPr="00E33607">
        <w:rPr>
          <w:rFonts w:eastAsia="Calibri"/>
          <w:sz w:val="26"/>
          <w:szCs w:val="26"/>
          <w:lang w:eastAsia="en-US"/>
        </w:rPr>
        <w:t xml:space="preserve"> препаратами наиболее опасные для движения транспорта участки дорог и улиц </w:t>
      </w:r>
      <w:r w:rsidR="00CD344A">
        <w:rPr>
          <w:rFonts w:eastAsia="Calibri"/>
          <w:sz w:val="26"/>
          <w:szCs w:val="26"/>
          <w:lang w:eastAsia="en-US"/>
        </w:rPr>
        <w:t>– крутые спуски и подъё</w:t>
      </w:r>
      <w:r w:rsidRPr="00E33607">
        <w:rPr>
          <w:rFonts w:eastAsia="Calibri"/>
          <w:sz w:val="26"/>
          <w:szCs w:val="26"/>
          <w:lang w:eastAsia="en-US"/>
        </w:rPr>
        <w:t>мы, мосты, эстакады и остановок общественного транспорта, площадь железнодорожного вокзала и др.</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4) По окончании обработки наиболее опасных для движения транспорта мест производится сплошная обрабо</w:t>
      </w:r>
      <w:r w:rsidR="00391A36">
        <w:rPr>
          <w:rFonts w:eastAsia="Calibri"/>
          <w:sz w:val="26"/>
          <w:szCs w:val="26"/>
          <w:lang w:eastAsia="en-US"/>
        </w:rPr>
        <w:t xml:space="preserve">тка проезжей части </w:t>
      </w:r>
      <w:proofErr w:type="spellStart"/>
      <w:r w:rsidR="00391A36">
        <w:rPr>
          <w:rFonts w:eastAsia="Calibri"/>
          <w:sz w:val="26"/>
          <w:szCs w:val="26"/>
          <w:lang w:eastAsia="en-US"/>
        </w:rPr>
        <w:t>противогололё</w:t>
      </w:r>
      <w:r w:rsidRPr="00E33607">
        <w:rPr>
          <w:rFonts w:eastAsia="Calibri"/>
          <w:sz w:val="26"/>
          <w:szCs w:val="26"/>
          <w:lang w:eastAsia="en-US"/>
        </w:rPr>
        <w:t>дными</w:t>
      </w:r>
      <w:proofErr w:type="spellEnd"/>
      <w:r w:rsidRPr="00E33607">
        <w:rPr>
          <w:rFonts w:eastAsia="Calibri"/>
          <w:sz w:val="26"/>
          <w:szCs w:val="26"/>
          <w:lang w:eastAsia="en-US"/>
        </w:rPr>
        <w:t xml:space="preserve"> препаратами. Данная операция начинается с первой от бортового камня полосы движения транспорта, по которой проходят маршруты дв</w:t>
      </w:r>
      <w:r w:rsidR="00B77CDF">
        <w:rPr>
          <w:rFonts w:eastAsia="Calibri"/>
          <w:sz w:val="26"/>
          <w:szCs w:val="26"/>
          <w:lang w:eastAsia="en-US"/>
        </w:rPr>
        <w:t xml:space="preserve">ижения </w:t>
      </w:r>
      <w:r w:rsidRPr="00E33607">
        <w:rPr>
          <w:rFonts w:eastAsia="Calibri"/>
          <w:sz w:val="26"/>
          <w:szCs w:val="26"/>
          <w:lang w:eastAsia="en-US"/>
        </w:rPr>
        <w:t>транспорта.</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9.18.10. Подметание снега:</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1) </w:t>
      </w:r>
      <w:proofErr w:type="gramStart"/>
      <w:r w:rsidRPr="00E33607">
        <w:rPr>
          <w:rFonts w:eastAsia="Calibri"/>
          <w:sz w:val="26"/>
          <w:szCs w:val="26"/>
          <w:lang w:eastAsia="en-US"/>
        </w:rPr>
        <w:t>В</w:t>
      </w:r>
      <w:proofErr w:type="gramEnd"/>
      <w:r w:rsidRPr="00E33607">
        <w:rPr>
          <w:rFonts w:eastAsia="Calibri"/>
          <w:sz w:val="26"/>
          <w:szCs w:val="26"/>
          <w:lang w:eastAsia="en-US"/>
        </w:rPr>
        <w:t xml:space="preserve"> технологическом цикле «посыпка – подметание» доли той и другой операций должны быть равными (количество обработанных реагентами площадей должно соотве</w:t>
      </w:r>
      <w:r w:rsidR="00CD344A">
        <w:rPr>
          <w:rFonts w:eastAsia="Calibri"/>
          <w:sz w:val="26"/>
          <w:szCs w:val="26"/>
          <w:lang w:eastAsia="en-US"/>
        </w:rPr>
        <w:t>тствовать количеству подметё</w:t>
      </w:r>
      <w:r w:rsidRPr="00E33607">
        <w:rPr>
          <w:rFonts w:eastAsia="Calibri"/>
          <w:sz w:val="26"/>
          <w:szCs w:val="26"/>
          <w:lang w:eastAsia="en-US"/>
        </w:rPr>
        <w:t>нных).</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2) Механизированное подметание проезжей части начинается при высоте рыхлой массы на дорожном полотне 2,5 - 3,0 см, что соответству</w:t>
      </w:r>
      <w:r w:rsidR="00CD344A">
        <w:rPr>
          <w:rFonts w:eastAsia="Calibri"/>
          <w:sz w:val="26"/>
          <w:szCs w:val="26"/>
          <w:lang w:eastAsia="en-US"/>
        </w:rPr>
        <w:t>ет 5 см свежевыпавшего неуплотнё</w:t>
      </w:r>
      <w:r w:rsidRPr="00E33607">
        <w:rPr>
          <w:rFonts w:eastAsia="Calibri"/>
          <w:sz w:val="26"/>
          <w:szCs w:val="26"/>
          <w:lang w:eastAsia="en-US"/>
        </w:rPr>
        <w:t>нного снега.</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При длительном снегопаде циклы механизированного подметания проезжей части осуществляются после каждых 5 см свежевыпавшего снега.</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3) При непрекращающемся снегопаде в течени</w:t>
      </w:r>
      <w:r w:rsidR="00CD344A">
        <w:rPr>
          <w:rFonts w:eastAsia="Calibri"/>
          <w:sz w:val="26"/>
          <w:szCs w:val="26"/>
          <w:lang w:eastAsia="en-US"/>
        </w:rPr>
        <w:t>е суток выполняется не менее трё</w:t>
      </w:r>
      <w:r w:rsidRPr="00E33607">
        <w:rPr>
          <w:rFonts w:eastAsia="Calibri"/>
          <w:sz w:val="26"/>
          <w:szCs w:val="26"/>
          <w:lang w:eastAsia="en-US"/>
        </w:rPr>
        <w:t xml:space="preserve">х полных технологических циклов «посыпка – подметание», то есть практически обеспечивается постоянная работа уборочных машин на улицах </w:t>
      </w:r>
      <w:r w:rsidR="007C1008">
        <w:rPr>
          <w:rFonts w:eastAsia="Calibri"/>
          <w:sz w:val="26"/>
          <w:szCs w:val="26"/>
          <w:lang w:eastAsia="en-US"/>
        </w:rPr>
        <w:t>муниципального образования</w:t>
      </w:r>
      <w:r w:rsidRPr="00E33607">
        <w:rPr>
          <w:rFonts w:eastAsia="Calibri"/>
          <w:sz w:val="26"/>
          <w:szCs w:val="26"/>
          <w:lang w:eastAsia="en-US"/>
        </w:rPr>
        <w:t xml:space="preserve"> с кратковременными (не более одного часа) перерывами для заправки машин горюче-смазочными материалами и принятия пищи водителями.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4)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городского пассажирского транспорта и в местах наземных пешеходных переходов.</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5) После завершения механизированного подметания проезжая часть очищается от снежных накатов и наледей.</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9.18.11. Формирование снежных валов:</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lastRenderedPageBreak/>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Формирование снежных валов не допускается на:</w:t>
      </w:r>
    </w:p>
    <w:p w:rsidR="008D5670" w:rsidRPr="0087331B" w:rsidRDefault="009C3E0A"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1)</w:t>
      </w:r>
      <w:r w:rsidR="008D5670" w:rsidRPr="0087331B">
        <w:rPr>
          <w:rFonts w:eastAsia="Calibri"/>
          <w:sz w:val="26"/>
          <w:szCs w:val="26"/>
          <w:lang w:eastAsia="en-US"/>
        </w:rPr>
        <w:t xml:space="preserve"> пересечениях всех дорог и улиц и проездов в одном уровне и вблизи железнодорожных переездов;</w:t>
      </w:r>
    </w:p>
    <w:p w:rsidR="008D5670" w:rsidRPr="0087331B" w:rsidRDefault="009C3E0A"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2)</w:t>
      </w:r>
      <w:r w:rsidR="008D5670" w:rsidRPr="0087331B">
        <w:rPr>
          <w:rFonts w:eastAsia="Calibri"/>
          <w:sz w:val="26"/>
          <w:szCs w:val="26"/>
          <w:lang w:eastAsia="en-US"/>
        </w:rPr>
        <w:t xml:space="preserve"> участках дорог, оборудованных транспортными ограждениями или повышенным бордюром;</w:t>
      </w:r>
    </w:p>
    <w:p w:rsidR="008D5670" w:rsidRPr="0087331B" w:rsidRDefault="009C3E0A"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3)</w:t>
      </w:r>
      <w:r w:rsidR="008D5670" w:rsidRPr="0087331B">
        <w:rPr>
          <w:rFonts w:eastAsia="Calibri"/>
          <w:sz w:val="26"/>
          <w:szCs w:val="26"/>
          <w:lang w:eastAsia="en-US"/>
        </w:rPr>
        <w:t xml:space="preserve"> тротуарах.</w:t>
      </w:r>
    </w:p>
    <w:p w:rsidR="008D5670" w:rsidRPr="0087331B"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8D5670" w:rsidRPr="0087331B"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автопарковки, расположенные вдоль проезжей части.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2) На улицах и проездах с односторонним движением транспорта со стороны которых начинается подметание проезжей части, очищаются в течение всего</w:t>
      </w:r>
      <w:r w:rsidRPr="00E33607">
        <w:rPr>
          <w:rFonts w:eastAsia="Calibri"/>
          <w:sz w:val="26"/>
          <w:szCs w:val="26"/>
          <w:lang w:eastAsia="en-US"/>
        </w:rPr>
        <w:t xml:space="preserve"> зимнего периода от снега и наледи до бортового камня организациями, осуществляющими механизированную уборку.</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3) </w:t>
      </w:r>
      <w:proofErr w:type="gramStart"/>
      <w:r w:rsidRPr="00E33607">
        <w:rPr>
          <w:rFonts w:eastAsia="Calibri"/>
          <w:sz w:val="26"/>
          <w:szCs w:val="26"/>
          <w:lang w:eastAsia="en-US"/>
        </w:rPr>
        <w:t>В</w:t>
      </w:r>
      <w:proofErr w:type="gramEnd"/>
      <w:r w:rsidRPr="00E33607">
        <w:rPr>
          <w:rFonts w:eastAsia="Calibri"/>
          <w:sz w:val="26"/>
          <w:szCs w:val="26"/>
          <w:lang w:eastAsia="en-US"/>
        </w:rPr>
        <w:t xml:space="preserve">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Pr="00E33607">
        <w:rPr>
          <w:rFonts w:eastAsia="Calibri"/>
          <w:sz w:val="26"/>
          <w:szCs w:val="26"/>
          <w:lang w:eastAsia="en-US"/>
        </w:rPr>
        <w:t>прилотковой</w:t>
      </w:r>
      <w:proofErr w:type="spellEnd"/>
      <w:r w:rsidRPr="00E33607">
        <w:rPr>
          <w:rFonts w:eastAsia="Calibri"/>
          <w:sz w:val="26"/>
          <w:szCs w:val="26"/>
          <w:lang w:eastAsia="en-US"/>
        </w:rPr>
        <w:t xml:space="preserve"> полосе проезжей части расчищается лоток шириной не менее 0,5 м между валом и бортовым камнем.</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9.18.12. Выполнение разрывов в валах снега:</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1) </w:t>
      </w:r>
      <w:proofErr w:type="gramStart"/>
      <w:r w:rsidRPr="00E33607">
        <w:rPr>
          <w:rFonts w:eastAsia="Calibri"/>
          <w:sz w:val="26"/>
          <w:szCs w:val="26"/>
          <w:lang w:eastAsia="en-US"/>
        </w:rPr>
        <w:t>В</w:t>
      </w:r>
      <w:proofErr w:type="gramEnd"/>
      <w:r w:rsidRPr="00E33607">
        <w:rPr>
          <w:rFonts w:eastAsia="Calibri"/>
          <w:sz w:val="26"/>
          <w:szCs w:val="26"/>
          <w:lang w:eastAsia="en-US"/>
        </w:rPr>
        <w:t xml:space="preserve"> валах снега на остановках городского пассажирского транспорта и в местах наземных пешеходных переходов делаются разрывы:</w:t>
      </w:r>
    </w:p>
    <w:p w:rsidR="008D5670" w:rsidRPr="0087331B" w:rsidRDefault="009C3E0A"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а)</w:t>
      </w:r>
      <w:r w:rsidR="008D5670" w:rsidRPr="0087331B">
        <w:rPr>
          <w:rFonts w:eastAsia="Calibri"/>
          <w:sz w:val="26"/>
          <w:szCs w:val="26"/>
          <w:lang w:eastAsia="en-US"/>
        </w:rPr>
        <w:t xml:space="preserve"> на остановках: на дорогах - 50 м;</w:t>
      </w:r>
    </w:p>
    <w:p w:rsidR="008D5670" w:rsidRPr="0087331B" w:rsidRDefault="009C3E0A"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б)</w:t>
      </w:r>
      <w:r w:rsidR="008D5670" w:rsidRPr="0087331B">
        <w:rPr>
          <w:rFonts w:eastAsia="Calibri"/>
          <w:sz w:val="26"/>
          <w:szCs w:val="26"/>
          <w:lang w:eastAsia="en-US"/>
        </w:rPr>
        <w:t xml:space="preserve"> на переходах: имеющих разметку, - на ширину разметки; не имеющих разметки, - 5 м.</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8D5670" w:rsidRPr="00E33607" w:rsidRDefault="008D5670" w:rsidP="00E33607">
      <w:pPr>
        <w:widowControl w:val="0"/>
        <w:suppressAutoHyphens/>
        <w:spacing w:after="1" w:line="280" w:lineRule="atLeast"/>
        <w:ind w:firstLine="567"/>
        <w:jc w:val="both"/>
        <w:rPr>
          <w:rFonts w:eastAsia="Calibri"/>
          <w:sz w:val="26"/>
          <w:szCs w:val="26"/>
          <w:lang w:eastAsia="en-US"/>
        </w:rPr>
      </w:pPr>
      <w:r w:rsidRPr="00E33607">
        <w:rPr>
          <w:rFonts w:eastAsia="Calibri"/>
          <w:sz w:val="26"/>
          <w:szCs w:val="26"/>
          <w:lang w:eastAsia="en-US"/>
        </w:rPr>
        <w:t>9.18.13. Вывоз снега и зачистка лотков: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Технологическая операция вывоза снега и зачистки лотков производится по следующим правилам:</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а) вывоз снега с улиц и проездов осуществляется в два этапа:</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первоочередной (выборочный) вывоз снега от остановок общественного транспорта, наземных пешеходных переходов, с мостов и путепроводов, от мест массового скопления людей (универсальных магазинов, рынков, гостиниц, вокзалов, театров и т.д.), въездов на территорию больниц и других важных социальных объектов осуществляется в течение суток после окончания снегопада;</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завершающий (сплошной) вывоз снега производится с проезжей части улиц, внутриквартальных проездов и дворов, </w:t>
      </w:r>
      <w:proofErr w:type="spellStart"/>
      <w:r w:rsidRPr="00E33607">
        <w:rPr>
          <w:sz w:val="26"/>
          <w:szCs w:val="26"/>
        </w:rPr>
        <w:t>отстойно</w:t>
      </w:r>
      <w:proofErr w:type="spellEnd"/>
      <w:r w:rsidRPr="00E33607">
        <w:rPr>
          <w:sz w:val="26"/>
          <w:szCs w:val="26"/>
        </w:rPr>
        <w:t>-разворотных площадок на конечных станциях пассажирского транспорта в течение семи суток после окончания снегопада;</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lastRenderedPageBreak/>
        <w:t>б) после каждого прохода снегопогрузчика должна производиться операция по зачистке дорожных лотков от остатков снега и льда с последующим их вывозом.</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9.18.14. Уборка обочин на дорогах:</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w:t>
      </w:r>
      <w:r w:rsidR="000B5B97">
        <w:rPr>
          <w:rFonts w:eastAsia="Calibri"/>
          <w:sz w:val="26"/>
          <w:szCs w:val="26"/>
          <w:lang w:eastAsia="en-US"/>
        </w:rPr>
        <w:t>–</w:t>
      </w:r>
      <w:r w:rsidRPr="00E33607">
        <w:rPr>
          <w:rFonts w:eastAsia="Calibri"/>
          <w:sz w:val="26"/>
          <w:szCs w:val="26"/>
          <w:lang w:eastAsia="en-US"/>
        </w:rPr>
        <w:t xml:space="preserve"> вывозится на </w:t>
      </w:r>
      <w:proofErr w:type="spellStart"/>
      <w:r w:rsidRPr="00E33607">
        <w:rPr>
          <w:rFonts w:eastAsia="Calibri"/>
          <w:sz w:val="26"/>
          <w:szCs w:val="26"/>
          <w:lang w:eastAsia="en-US"/>
        </w:rPr>
        <w:t>снегосвалки</w:t>
      </w:r>
      <w:proofErr w:type="spellEnd"/>
      <w:r w:rsidRPr="00E33607">
        <w:rPr>
          <w:rFonts w:eastAsia="Calibri"/>
          <w:sz w:val="26"/>
          <w:szCs w:val="26"/>
          <w:lang w:eastAsia="en-US"/>
        </w:rPr>
        <w:t>.</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9.18.15. Уборка тротуаров, посадочных площадок на остановках наземного пассажирского транспорта, пешеходных дорожек:</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1) </w:t>
      </w:r>
      <w:proofErr w:type="gramStart"/>
      <w:r w:rsidRPr="00E33607">
        <w:rPr>
          <w:rFonts w:eastAsia="Calibri"/>
          <w:sz w:val="26"/>
          <w:szCs w:val="26"/>
          <w:lang w:eastAsia="en-US"/>
        </w:rPr>
        <w:t>В</w:t>
      </w:r>
      <w:proofErr w:type="gramEnd"/>
      <w:r w:rsidRPr="00E33607">
        <w:rPr>
          <w:rFonts w:eastAsia="Calibri"/>
          <w:sz w:val="26"/>
          <w:szCs w:val="26"/>
          <w:lang w:eastAsia="en-US"/>
        </w:rPr>
        <w:t xml:space="preserve"> период снегопадов и голол</w:t>
      </w:r>
      <w:r w:rsidR="001969DB">
        <w:rPr>
          <w:rFonts w:eastAsia="Calibri"/>
          <w:sz w:val="26"/>
          <w:szCs w:val="26"/>
          <w:lang w:eastAsia="en-US"/>
        </w:rPr>
        <w:t>ё</w:t>
      </w:r>
      <w:r w:rsidRPr="00E33607">
        <w:rPr>
          <w:rFonts w:eastAsia="Calibri"/>
          <w:sz w:val="26"/>
          <w:szCs w:val="26"/>
          <w:lang w:eastAsia="en-US"/>
        </w:rPr>
        <w:t xml:space="preserve">да для дорог: тротуары и другие пешеходные зоны обрабатываются </w:t>
      </w:r>
      <w:proofErr w:type="spellStart"/>
      <w:r w:rsidRPr="00E33607">
        <w:rPr>
          <w:rFonts w:eastAsia="Calibri"/>
          <w:sz w:val="26"/>
          <w:szCs w:val="26"/>
          <w:lang w:eastAsia="en-US"/>
        </w:rPr>
        <w:t>противоголол</w:t>
      </w:r>
      <w:r w:rsidR="001969DB">
        <w:rPr>
          <w:rFonts w:eastAsia="Calibri"/>
          <w:sz w:val="26"/>
          <w:szCs w:val="26"/>
          <w:lang w:eastAsia="en-US"/>
        </w:rPr>
        <w:t>ё</w:t>
      </w:r>
      <w:r w:rsidRPr="00E33607">
        <w:rPr>
          <w:rFonts w:eastAsia="Calibri"/>
          <w:sz w:val="26"/>
          <w:szCs w:val="26"/>
          <w:lang w:eastAsia="en-US"/>
        </w:rPr>
        <w:t>дными</w:t>
      </w:r>
      <w:proofErr w:type="spellEnd"/>
      <w:r w:rsidRPr="00E33607">
        <w:rPr>
          <w:rFonts w:eastAsia="Calibri"/>
          <w:sz w:val="26"/>
          <w:szCs w:val="26"/>
          <w:lang w:eastAsia="en-US"/>
        </w:rPr>
        <w:t xml:space="preserve"> препаратами.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E33607">
        <w:rPr>
          <w:rFonts w:eastAsia="Calibri"/>
          <w:sz w:val="26"/>
          <w:szCs w:val="26"/>
          <w:lang w:eastAsia="en-US"/>
        </w:rPr>
        <w:t>противоголол</w:t>
      </w:r>
      <w:r w:rsidR="001969DB">
        <w:rPr>
          <w:rFonts w:eastAsia="Calibri"/>
          <w:sz w:val="26"/>
          <w:szCs w:val="26"/>
          <w:lang w:eastAsia="en-US"/>
        </w:rPr>
        <w:t>ё</w:t>
      </w:r>
      <w:r w:rsidRPr="00E33607">
        <w:rPr>
          <w:rFonts w:eastAsia="Calibri"/>
          <w:sz w:val="26"/>
          <w:szCs w:val="26"/>
          <w:lang w:eastAsia="en-US"/>
        </w:rPr>
        <w:t>дными</w:t>
      </w:r>
      <w:proofErr w:type="spellEnd"/>
      <w:r w:rsidRPr="00E33607">
        <w:rPr>
          <w:rFonts w:eastAsia="Calibri"/>
          <w:sz w:val="26"/>
          <w:szCs w:val="26"/>
          <w:lang w:eastAsia="en-US"/>
        </w:rPr>
        <w:t xml:space="preserve"> препаратами повторяются после каждых 5 см выпавшего снега.</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9.18.16. Уборка тротуаров и лестничных сходов на мостовых сооружениях:</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1) Тротуары и лестничные сходы мостов очищаются на всю ширину до покрытия от свежевыпавшего или уплотненного снега (</w:t>
      </w:r>
      <w:proofErr w:type="spellStart"/>
      <w:r w:rsidRPr="00E33607">
        <w:rPr>
          <w:rFonts w:eastAsia="Calibri"/>
          <w:sz w:val="26"/>
          <w:szCs w:val="26"/>
          <w:lang w:eastAsia="en-US"/>
        </w:rPr>
        <w:t>снежноледяных</w:t>
      </w:r>
      <w:proofErr w:type="spellEnd"/>
      <w:r w:rsidRPr="00E33607">
        <w:rPr>
          <w:rFonts w:eastAsia="Calibri"/>
          <w:sz w:val="26"/>
          <w:szCs w:val="26"/>
          <w:lang w:eastAsia="en-US"/>
        </w:rPr>
        <w:t xml:space="preserve"> образований) - в течение 4 часов после окончания снегопада;</w:t>
      </w:r>
    </w:p>
    <w:p w:rsidR="008D5670" w:rsidRPr="00E33607" w:rsidRDefault="008D5670" w:rsidP="00E33607">
      <w:pPr>
        <w:widowControl w:val="0"/>
        <w:suppressAutoHyphens/>
        <w:spacing w:after="1" w:line="280" w:lineRule="atLeast"/>
        <w:ind w:firstLine="567"/>
        <w:jc w:val="both"/>
        <w:rPr>
          <w:rFonts w:eastAsia="Calibri"/>
          <w:sz w:val="26"/>
          <w:szCs w:val="26"/>
          <w:lang w:eastAsia="en-US"/>
        </w:rPr>
      </w:pPr>
      <w:r w:rsidRPr="00E33607">
        <w:rPr>
          <w:rFonts w:eastAsia="Calibri"/>
          <w:sz w:val="26"/>
          <w:szCs w:val="26"/>
          <w:lang w:eastAsia="en-US"/>
        </w:rPr>
        <w:t xml:space="preserve">2) </w:t>
      </w:r>
      <w:proofErr w:type="gramStart"/>
      <w:r w:rsidRPr="00E33607">
        <w:rPr>
          <w:rFonts w:eastAsia="Calibri"/>
          <w:sz w:val="26"/>
          <w:szCs w:val="26"/>
          <w:lang w:eastAsia="en-US"/>
        </w:rPr>
        <w:t>В</w:t>
      </w:r>
      <w:proofErr w:type="gramEnd"/>
      <w:r w:rsidRPr="00E33607">
        <w:rPr>
          <w:rFonts w:eastAsia="Calibri"/>
          <w:sz w:val="26"/>
          <w:szCs w:val="26"/>
          <w:lang w:eastAsia="en-US"/>
        </w:rPr>
        <w:t xml:space="preserve"> период интенсивного снегопада (более 1 см/час) тротуары и лестничные сходы мостовых сооружений обрабатываются </w:t>
      </w:r>
      <w:proofErr w:type="spellStart"/>
      <w:r w:rsidRPr="00E33607">
        <w:rPr>
          <w:rFonts w:eastAsia="Calibri"/>
          <w:sz w:val="26"/>
          <w:szCs w:val="26"/>
          <w:lang w:eastAsia="en-US"/>
        </w:rPr>
        <w:t>противоголол</w:t>
      </w:r>
      <w:r w:rsidR="001969DB">
        <w:rPr>
          <w:rFonts w:eastAsia="Calibri"/>
          <w:sz w:val="26"/>
          <w:szCs w:val="26"/>
          <w:lang w:eastAsia="en-US"/>
        </w:rPr>
        <w:t>ё</w:t>
      </w:r>
      <w:r w:rsidRPr="00E33607">
        <w:rPr>
          <w:rFonts w:eastAsia="Calibri"/>
          <w:sz w:val="26"/>
          <w:szCs w:val="26"/>
          <w:lang w:eastAsia="en-US"/>
        </w:rPr>
        <w:t>дными</w:t>
      </w:r>
      <w:proofErr w:type="spellEnd"/>
      <w:r w:rsidRPr="00E33607">
        <w:rPr>
          <w:rFonts w:eastAsia="Calibri"/>
          <w:sz w:val="26"/>
          <w:szCs w:val="26"/>
          <w:lang w:eastAsia="en-US"/>
        </w:rPr>
        <w:t xml:space="preserve"> препаратами с расчисткой проходов для движения пешеходов.</w:t>
      </w:r>
    </w:p>
    <w:p w:rsidR="008D5670" w:rsidRPr="00E33607" w:rsidRDefault="008D5670" w:rsidP="00E33607">
      <w:pPr>
        <w:widowControl w:val="0"/>
        <w:suppressAutoHyphens/>
        <w:autoSpaceDE w:val="0"/>
        <w:autoSpaceDN w:val="0"/>
        <w:adjustRightInd w:val="0"/>
        <w:ind w:firstLine="567"/>
        <w:jc w:val="both"/>
        <w:outlineLvl w:val="0"/>
        <w:rPr>
          <w:rFonts w:eastAsia="Calibri"/>
          <w:sz w:val="26"/>
          <w:szCs w:val="26"/>
          <w:lang w:eastAsia="en-US"/>
        </w:rPr>
      </w:pPr>
      <w:bookmarkStart w:id="272" w:name="_Toc494127346"/>
      <w:bookmarkStart w:id="273" w:name="_Toc494187719"/>
      <w:r w:rsidRPr="00E33607">
        <w:rPr>
          <w:rFonts w:eastAsia="Calibri"/>
          <w:sz w:val="26"/>
          <w:szCs w:val="26"/>
          <w:lang w:eastAsia="en-US"/>
        </w:rPr>
        <w:t>9.18.17. Наледи на проезжей части дорог, проездов, площадей,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bookmarkEnd w:id="272"/>
      <w:bookmarkEnd w:id="273"/>
    </w:p>
    <w:p w:rsidR="008D5670" w:rsidRPr="00E33607" w:rsidRDefault="008D5670" w:rsidP="00E33607">
      <w:pPr>
        <w:widowControl w:val="0"/>
        <w:suppressAutoHyphens/>
        <w:autoSpaceDE w:val="0"/>
        <w:autoSpaceDN w:val="0"/>
        <w:adjustRightInd w:val="0"/>
        <w:ind w:firstLine="567"/>
        <w:jc w:val="both"/>
        <w:outlineLvl w:val="0"/>
        <w:rPr>
          <w:rFonts w:eastAsia="Calibri"/>
          <w:sz w:val="26"/>
          <w:szCs w:val="26"/>
          <w:lang w:eastAsia="en-US"/>
        </w:rPr>
      </w:pPr>
      <w:bookmarkStart w:id="274" w:name="_Toc494127347"/>
      <w:bookmarkStart w:id="275" w:name="_Toc494187720"/>
      <w:r w:rsidRPr="00E33607">
        <w:rPr>
          <w:rFonts w:eastAsia="Calibri"/>
          <w:sz w:val="26"/>
          <w:szCs w:val="26"/>
          <w:lang w:eastAsia="en-US"/>
        </w:rPr>
        <w:t>9.18.18.Складирование снега:</w:t>
      </w:r>
      <w:bookmarkEnd w:id="274"/>
      <w:bookmarkEnd w:id="275"/>
    </w:p>
    <w:p w:rsidR="008D5670" w:rsidRPr="00E33607" w:rsidRDefault="008D5670" w:rsidP="00552A4A">
      <w:pPr>
        <w:widowControl w:val="0"/>
        <w:numPr>
          <w:ilvl w:val="0"/>
          <w:numId w:val="8"/>
        </w:numPr>
        <w:tabs>
          <w:tab w:val="left" w:pos="426"/>
          <w:tab w:val="left" w:pos="851"/>
          <w:tab w:val="left" w:pos="1134"/>
        </w:tabs>
        <w:suppressAutoHyphens/>
        <w:autoSpaceDE w:val="0"/>
        <w:autoSpaceDN w:val="0"/>
        <w:adjustRightInd w:val="0"/>
        <w:spacing w:after="200" w:line="276" w:lineRule="auto"/>
        <w:ind w:left="0" w:firstLine="567"/>
        <w:contextualSpacing/>
        <w:jc w:val="both"/>
        <w:outlineLvl w:val="0"/>
        <w:rPr>
          <w:sz w:val="26"/>
          <w:szCs w:val="26"/>
        </w:rPr>
      </w:pPr>
      <w:bookmarkStart w:id="276" w:name="_Toc494127348"/>
      <w:bookmarkStart w:id="277" w:name="_Toc494187721"/>
      <w:r w:rsidRPr="00E33607">
        <w:rPr>
          <w:sz w:val="26"/>
          <w:szCs w:val="26"/>
        </w:rPr>
        <w:t>Дорожки в парках, лесопарк</w:t>
      </w:r>
      <w:r w:rsidR="001969DB">
        <w:rPr>
          <w:sz w:val="26"/>
          <w:szCs w:val="26"/>
        </w:rPr>
        <w:t>ах, садах, скверах и других зелё</w:t>
      </w:r>
      <w:r w:rsidRPr="00E33607">
        <w:rPr>
          <w:sz w:val="26"/>
          <w:szCs w:val="26"/>
        </w:rPr>
        <w:t>ных зонах, пространство вокруг них, подходы к ним должны быть очищены от снега и льда по мере необходимости. При уборке дорожек в парках, лесопарк</w:t>
      </w:r>
      <w:r w:rsidR="001969DB">
        <w:rPr>
          <w:sz w:val="26"/>
          <w:szCs w:val="26"/>
        </w:rPr>
        <w:t>ах, садах, скверах и других зелё</w:t>
      </w:r>
      <w:r w:rsidRPr="00E33607">
        <w:rPr>
          <w:sz w:val="26"/>
          <w:szCs w:val="26"/>
        </w:rPr>
        <w:t>ных зонах допускается складирование снега, не содержащего химических реагентов, на заранее подготовленные для этих целей площа</w:t>
      </w:r>
      <w:r w:rsidR="001969DB">
        <w:rPr>
          <w:sz w:val="26"/>
          <w:szCs w:val="26"/>
        </w:rPr>
        <w:t>дки при условии сохранности зелё</w:t>
      </w:r>
      <w:r w:rsidRPr="00E33607">
        <w:rPr>
          <w:sz w:val="26"/>
          <w:szCs w:val="26"/>
        </w:rPr>
        <w:t>ных насаждений и обеспечения оттока талых вод.</w:t>
      </w:r>
      <w:bookmarkEnd w:id="276"/>
      <w:bookmarkEnd w:id="277"/>
    </w:p>
    <w:p w:rsidR="008D5670" w:rsidRPr="00DF72A1" w:rsidRDefault="00092356" w:rsidP="00E33607">
      <w:pPr>
        <w:widowControl w:val="0"/>
        <w:numPr>
          <w:ilvl w:val="0"/>
          <w:numId w:val="8"/>
        </w:numPr>
        <w:tabs>
          <w:tab w:val="left" w:pos="284"/>
          <w:tab w:val="left" w:pos="567"/>
          <w:tab w:val="left" w:pos="851"/>
          <w:tab w:val="left" w:pos="993"/>
        </w:tabs>
        <w:suppressAutoHyphens/>
        <w:autoSpaceDE w:val="0"/>
        <w:autoSpaceDN w:val="0"/>
        <w:adjustRightInd w:val="0"/>
        <w:spacing w:after="200" w:line="276" w:lineRule="auto"/>
        <w:ind w:left="0" w:firstLine="567"/>
        <w:contextualSpacing/>
        <w:jc w:val="both"/>
        <w:outlineLvl w:val="0"/>
        <w:rPr>
          <w:sz w:val="26"/>
          <w:szCs w:val="26"/>
        </w:rPr>
      </w:pPr>
      <w:r w:rsidRPr="00E33607">
        <w:rPr>
          <w:sz w:val="26"/>
          <w:szCs w:val="26"/>
        </w:rPr>
        <w:t xml:space="preserve"> </w:t>
      </w:r>
      <w:bookmarkStart w:id="278" w:name="_Toc494127349"/>
      <w:bookmarkStart w:id="279" w:name="_Toc494187722"/>
      <w:r w:rsidR="008D5670" w:rsidRPr="00E33607">
        <w:rPr>
          <w:sz w:val="26"/>
          <w:szCs w:val="26"/>
        </w:rPr>
        <w:t>Снег, счищаемый с дв</w:t>
      </w:r>
      <w:r w:rsidR="001969DB">
        <w:rPr>
          <w:sz w:val="26"/>
          <w:szCs w:val="26"/>
        </w:rPr>
        <w:t xml:space="preserve">оровых территорий и </w:t>
      </w:r>
      <w:r w:rsidR="001969DB" w:rsidRPr="0087331B">
        <w:rPr>
          <w:sz w:val="26"/>
          <w:szCs w:val="26"/>
        </w:rPr>
        <w:t>внутрикварта</w:t>
      </w:r>
      <w:r w:rsidR="008D5670" w:rsidRPr="0087331B">
        <w:rPr>
          <w:sz w:val="26"/>
          <w:szCs w:val="26"/>
        </w:rPr>
        <w:t>льных п</w:t>
      </w:r>
      <w:r w:rsidR="008D5670" w:rsidRPr="00E33607">
        <w:rPr>
          <w:sz w:val="26"/>
          <w:szCs w:val="26"/>
        </w:rPr>
        <w:t>роездов, разрешается складировать на территориях дворов в местах, не препятствующих свободному проезду автотранспорта и движению пешеходов.</w:t>
      </w:r>
      <w:r w:rsidR="00A142E3">
        <w:rPr>
          <w:sz w:val="26"/>
          <w:szCs w:val="26"/>
        </w:rPr>
        <w:t xml:space="preserve"> Не допускается повреждение зелё</w:t>
      </w:r>
      <w:r w:rsidR="008D5670" w:rsidRPr="00E33607">
        <w:rPr>
          <w:sz w:val="26"/>
          <w:szCs w:val="26"/>
        </w:rPr>
        <w:t xml:space="preserve">ных насаждений при складировании снега. Складирование снега на </w:t>
      </w:r>
      <w:proofErr w:type="spellStart"/>
      <w:r w:rsidR="008D5670" w:rsidRPr="00E33607">
        <w:rPr>
          <w:sz w:val="26"/>
          <w:szCs w:val="26"/>
        </w:rPr>
        <w:t>внутридворовых</w:t>
      </w:r>
      <w:proofErr w:type="spellEnd"/>
      <w:r w:rsidR="008D5670" w:rsidRPr="00E33607">
        <w:rPr>
          <w:sz w:val="26"/>
          <w:szCs w:val="26"/>
        </w:rPr>
        <w:t xml:space="preserve"> территориях должно предусматривать отвод талых вод.</w:t>
      </w:r>
      <w:bookmarkEnd w:id="278"/>
      <w:bookmarkEnd w:id="279"/>
    </w:p>
    <w:p w:rsidR="004C7A00" w:rsidRDefault="004C7A00" w:rsidP="00E33607">
      <w:pPr>
        <w:widowControl w:val="0"/>
        <w:suppressAutoHyphens/>
        <w:autoSpaceDE w:val="0"/>
        <w:autoSpaceDN w:val="0"/>
        <w:adjustRightInd w:val="0"/>
        <w:ind w:firstLine="567"/>
        <w:rPr>
          <w:rFonts w:eastAsia="Calibri"/>
          <w:sz w:val="26"/>
          <w:szCs w:val="26"/>
          <w:lang w:eastAsia="en-US"/>
        </w:rPr>
      </w:pPr>
    </w:p>
    <w:p w:rsidR="008D5670" w:rsidRPr="00E33607" w:rsidRDefault="008D5670" w:rsidP="004C7A00">
      <w:pPr>
        <w:widowControl w:val="0"/>
        <w:suppressAutoHyphens/>
        <w:autoSpaceDE w:val="0"/>
        <w:autoSpaceDN w:val="0"/>
        <w:adjustRightInd w:val="0"/>
        <w:ind w:firstLine="567"/>
        <w:jc w:val="center"/>
        <w:rPr>
          <w:rFonts w:eastAsia="Calibri"/>
          <w:sz w:val="26"/>
          <w:szCs w:val="26"/>
          <w:lang w:eastAsia="en-US"/>
        </w:rPr>
      </w:pPr>
      <w:r w:rsidRPr="00E33607">
        <w:rPr>
          <w:rFonts w:eastAsia="Calibri"/>
          <w:sz w:val="26"/>
          <w:szCs w:val="26"/>
          <w:lang w:eastAsia="en-US"/>
        </w:rPr>
        <w:t>9.19. Сбор и вывоз отходов</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9.19.1. Порядок сбора, транспортирования, обработки, утилизации, обезвреживания, захоронения твердых коммунальных отходов осуществляется в </w:t>
      </w:r>
      <w:r w:rsidRPr="00E33607">
        <w:rPr>
          <w:rFonts w:eastAsia="Calibri"/>
          <w:sz w:val="26"/>
          <w:szCs w:val="26"/>
          <w:lang w:eastAsia="en-US"/>
        </w:rPr>
        <w:lastRenderedPageBreak/>
        <w:t xml:space="preserve">соответствии с Федеральным </w:t>
      </w:r>
      <w:hyperlink r:id="rId28" w:history="1">
        <w:r w:rsidRPr="00E33607">
          <w:rPr>
            <w:rFonts w:eastAsia="Calibri"/>
            <w:sz w:val="26"/>
            <w:szCs w:val="26"/>
            <w:lang w:eastAsia="en-US"/>
          </w:rPr>
          <w:t>законом</w:t>
        </w:r>
      </w:hyperlink>
      <w:r w:rsidRPr="00E33607">
        <w:rPr>
          <w:rFonts w:eastAsia="Calibri"/>
          <w:sz w:val="26"/>
          <w:szCs w:val="26"/>
          <w:lang w:eastAsia="en-US"/>
        </w:rPr>
        <w:t xml:space="preserve"> от 24.06.1998 № 89-ФЗ «Об отходах производства и потребления».</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9.19.2. Физические и юридические лица, независимо от их организационно-правовых форм, в силу закона или договора, принявшие на себя обязательства содержать территории, здания, строения, сооружения, обязаны:</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1) обеспечивать своевременный и качественный вывоз отходов, в том числе крупногабаритного и строител</w:t>
      </w:r>
      <w:r w:rsidR="00A142E3">
        <w:rPr>
          <w:rFonts w:eastAsia="Calibri"/>
          <w:sz w:val="26"/>
          <w:szCs w:val="26"/>
          <w:lang w:eastAsia="en-US"/>
        </w:rPr>
        <w:t xml:space="preserve">ьного мусора отдельно от </w:t>
      </w:r>
      <w:r w:rsidR="00A142E3" w:rsidRPr="0087331B">
        <w:rPr>
          <w:rFonts w:eastAsia="Calibri"/>
          <w:sz w:val="26"/>
          <w:szCs w:val="26"/>
          <w:lang w:eastAsia="en-US"/>
        </w:rPr>
        <w:t>прочих</w:t>
      </w:r>
      <w:r w:rsidRPr="00E33607">
        <w:rPr>
          <w:rFonts w:eastAsia="Calibri"/>
          <w:sz w:val="26"/>
          <w:szCs w:val="26"/>
          <w:lang w:eastAsia="en-US"/>
        </w:rPr>
        <w:t xml:space="preserve"> ТБО, самостоятельно либо по договору со специализированной организацией;</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2) обеспечить устройство площадок для сбора и временного хранения ТБО и оборудовать их контейнерами (мусоросборниками) либо заключить договор на обращение с отходами с собственником контейнерной площадки или организацией, обслуживающей площадки для сбора и временного хранения ТБО, в соответствии с законодательством;</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3) содержать площадки для сбора и временного хранения ТБО и прилегающую к ним территорию в чистоте и порядке, очищать их от мусора;</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4) 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пожара в соответствии с законодательством;</w:t>
      </w:r>
    </w:p>
    <w:p w:rsidR="008D5670" w:rsidRPr="00E33607" w:rsidRDefault="008D5670" w:rsidP="00E33607">
      <w:pPr>
        <w:widowControl w:val="0"/>
        <w:suppressAutoHyphens/>
        <w:spacing w:after="1" w:line="280" w:lineRule="atLeast"/>
        <w:ind w:firstLine="567"/>
        <w:jc w:val="both"/>
        <w:rPr>
          <w:rFonts w:eastAsia="Calibri"/>
          <w:sz w:val="26"/>
          <w:szCs w:val="26"/>
          <w:lang w:eastAsia="en-US"/>
        </w:rPr>
      </w:pPr>
      <w:r w:rsidRPr="00E33607">
        <w:rPr>
          <w:rFonts w:eastAsia="Calibri"/>
          <w:sz w:val="26"/>
          <w:szCs w:val="26"/>
          <w:lang w:eastAsia="en-US"/>
        </w:rPr>
        <w:t>5) не допускать образования неса</w:t>
      </w:r>
      <w:r w:rsidR="00A142E3">
        <w:rPr>
          <w:rFonts w:eastAsia="Calibri"/>
          <w:sz w:val="26"/>
          <w:szCs w:val="26"/>
          <w:lang w:eastAsia="en-US"/>
        </w:rPr>
        <w:t>нкционированных свалок на отведё</w:t>
      </w:r>
      <w:r w:rsidRPr="00E33607">
        <w:rPr>
          <w:rFonts w:eastAsia="Calibri"/>
          <w:sz w:val="26"/>
          <w:szCs w:val="26"/>
          <w:lang w:eastAsia="en-US"/>
        </w:rPr>
        <w:t>нной и прилегающей территориях;</w:t>
      </w:r>
    </w:p>
    <w:p w:rsidR="008D5670" w:rsidRPr="00E33607" w:rsidRDefault="008D5670" w:rsidP="00E33607">
      <w:pPr>
        <w:widowControl w:val="0"/>
        <w:suppressAutoHyphens/>
        <w:spacing w:after="1" w:line="280" w:lineRule="atLeast"/>
        <w:ind w:firstLine="567"/>
        <w:jc w:val="both"/>
        <w:rPr>
          <w:rFonts w:eastAsia="Calibri"/>
          <w:sz w:val="26"/>
          <w:szCs w:val="26"/>
          <w:lang w:eastAsia="en-US"/>
        </w:rPr>
      </w:pPr>
      <w:r w:rsidRPr="00E33607">
        <w:rPr>
          <w:rFonts w:eastAsia="Calibri"/>
          <w:sz w:val="26"/>
          <w:szCs w:val="26"/>
          <w:lang w:eastAsia="en-US"/>
        </w:rPr>
        <w:t>6) обеспечить вывоз отходов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D5670" w:rsidRPr="00E33607" w:rsidRDefault="008D5670" w:rsidP="00E33607">
      <w:pPr>
        <w:widowControl w:val="0"/>
        <w:suppressAutoHyphens/>
        <w:spacing w:after="1" w:line="280" w:lineRule="atLeast"/>
        <w:ind w:firstLine="567"/>
        <w:jc w:val="both"/>
        <w:rPr>
          <w:rFonts w:eastAsia="Calibri"/>
          <w:sz w:val="26"/>
          <w:szCs w:val="26"/>
          <w:lang w:eastAsia="en-US"/>
        </w:rPr>
      </w:pPr>
      <w:r w:rsidRPr="00E33607">
        <w:rPr>
          <w:rFonts w:eastAsia="Calibri"/>
          <w:sz w:val="26"/>
          <w:szCs w:val="26"/>
          <w:lang w:eastAsia="en-US"/>
        </w:rPr>
        <w:t>7) осуществлять вывоз просыпающихся материалов, сырья, отходов специализированным транспортом с укрытием кузовов пологом, исключающим просыпание груза.</w:t>
      </w:r>
    </w:p>
    <w:p w:rsidR="008D5670" w:rsidRPr="0087331B"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9.19.3. Крупногабаритные бытовые отходы, обрезанные ветви кустарников и деревьев, </w:t>
      </w:r>
      <w:proofErr w:type="spellStart"/>
      <w:r w:rsidRPr="00E33607">
        <w:rPr>
          <w:rFonts w:eastAsia="Calibri"/>
          <w:sz w:val="26"/>
          <w:szCs w:val="26"/>
          <w:lang w:eastAsia="en-US"/>
        </w:rPr>
        <w:t>смёт</w:t>
      </w:r>
      <w:proofErr w:type="spellEnd"/>
      <w:r w:rsidRPr="00E33607">
        <w:rPr>
          <w:rFonts w:eastAsia="Calibri"/>
          <w:sz w:val="26"/>
          <w:szCs w:val="26"/>
          <w:lang w:eastAsia="en-US"/>
        </w:rPr>
        <w:t xml:space="preserve"> с территории в район</w:t>
      </w:r>
      <w:r w:rsidR="001761FB">
        <w:rPr>
          <w:rFonts w:eastAsia="Calibri"/>
          <w:sz w:val="26"/>
          <w:szCs w:val="26"/>
          <w:lang w:eastAsia="en-US"/>
        </w:rPr>
        <w:t xml:space="preserve">е многоквартирных домов </w:t>
      </w:r>
      <w:r w:rsidR="009C3E0A" w:rsidRPr="0087331B">
        <w:rPr>
          <w:rFonts w:eastAsia="Calibri"/>
          <w:sz w:val="26"/>
          <w:szCs w:val="26"/>
          <w:lang w:eastAsia="en-US"/>
        </w:rPr>
        <w:t>вывозятся</w:t>
      </w:r>
      <w:r w:rsidR="00433659" w:rsidRPr="0087331B">
        <w:rPr>
          <w:rFonts w:eastAsia="Calibri"/>
          <w:sz w:val="26"/>
          <w:szCs w:val="26"/>
          <w:lang w:eastAsia="en-US"/>
        </w:rPr>
        <w:t xml:space="preserve"> </w:t>
      </w:r>
      <w:r w:rsidRPr="0087331B">
        <w:rPr>
          <w:rFonts w:eastAsia="Calibri"/>
          <w:sz w:val="26"/>
          <w:szCs w:val="26"/>
          <w:lang w:eastAsia="en-US"/>
        </w:rPr>
        <w:t>по мере накопления, но не реже одного раза в неделю, организациями, осуществляющими по договору уп</w:t>
      </w:r>
      <w:r w:rsidR="00433659" w:rsidRPr="0087331B">
        <w:rPr>
          <w:rFonts w:eastAsia="Calibri"/>
          <w:sz w:val="26"/>
          <w:szCs w:val="26"/>
          <w:lang w:eastAsia="en-US"/>
        </w:rPr>
        <w:t>равление (</w:t>
      </w:r>
      <w:r w:rsidRPr="0087331B">
        <w:rPr>
          <w:rFonts w:eastAsia="Calibri"/>
          <w:sz w:val="26"/>
          <w:szCs w:val="26"/>
          <w:lang w:eastAsia="en-US"/>
        </w:rPr>
        <w:t>эксплуатацию</w:t>
      </w:r>
      <w:r w:rsidR="00433659" w:rsidRPr="0087331B">
        <w:rPr>
          <w:rFonts w:eastAsia="Calibri"/>
          <w:sz w:val="26"/>
          <w:szCs w:val="26"/>
          <w:lang w:eastAsia="en-US"/>
        </w:rPr>
        <w:t>)</w:t>
      </w:r>
      <w:r w:rsidRPr="0087331B">
        <w:rPr>
          <w:rFonts w:eastAsia="Calibri"/>
          <w:sz w:val="26"/>
          <w:szCs w:val="26"/>
          <w:lang w:eastAsia="en-US"/>
        </w:rPr>
        <w:t xml:space="preserve"> многоквартирными домами либо по договору со специализированной организацией.</w:t>
      </w:r>
    </w:p>
    <w:p w:rsidR="008D5670" w:rsidRPr="0087331B"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 xml:space="preserve">9.19.4. Крупногабаритные бытовые отходы, обрезанные ветви кустарников и деревьев, </w:t>
      </w:r>
      <w:proofErr w:type="spellStart"/>
      <w:r w:rsidRPr="0087331B">
        <w:rPr>
          <w:rFonts w:eastAsia="Calibri"/>
          <w:sz w:val="26"/>
          <w:szCs w:val="26"/>
          <w:lang w:eastAsia="en-US"/>
        </w:rPr>
        <w:t>смёт</w:t>
      </w:r>
      <w:proofErr w:type="spellEnd"/>
      <w:r w:rsidRPr="0087331B">
        <w:rPr>
          <w:rFonts w:eastAsia="Calibri"/>
          <w:sz w:val="26"/>
          <w:szCs w:val="26"/>
          <w:lang w:eastAsia="en-US"/>
        </w:rPr>
        <w:t xml:space="preserve"> с территории в районах индивидуальной жилой застройки </w:t>
      </w:r>
      <w:r w:rsidR="00A61590" w:rsidRPr="0087331B">
        <w:rPr>
          <w:rFonts w:eastAsia="Calibri"/>
          <w:sz w:val="26"/>
          <w:szCs w:val="26"/>
          <w:lang w:eastAsia="en-US"/>
        </w:rPr>
        <w:t>вывозятся</w:t>
      </w:r>
      <w:r w:rsidR="00854C46" w:rsidRPr="0087331B">
        <w:rPr>
          <w:rFonts w:eastAsia="Calibri"/>
          <w:sz w:val="26"/>
          <w:szCs w:val="26"/>
          <w:lang w:eastAsia="en-US"/>
        </w:rPr>
        <w:t xml:space="preserve"> </w:t>
      </w:r>
      <w:r w:rsidRPr="0087331B">
        <w:rPr>
          <w:rFonts w:eastAsia="Calibri"/>
          <w:sz w:val="26"/>
          <w:szCs w:val="26"/>
          <w:lang w:eastAsia="en-US"/>
        </w:rPr>
        <w:t>домовладельцами самостоятельно или на договорной основе со специализированной организацией.</w:t>
      </w:r>
    </w:p>
    <w:p w:rsidR="008D5670" w:rsidRPr="0087331B" w:rsidRDefault="008D5670" w:rsidP="00E33607">
      <w:pPr>
        <w:widowControl w:val="0"/>
        <w:suppressAutoHyphens/>
        <w:spacing w:after="1" w:line="280" w:lineRule="atLeast"/>
        <w:ind w:firstLine="567"/>
        <w:jc w:val="both"/>
        <w:rPr>
          <w:rFonts w:eastAsia="Calibri"/>
          <w:sz w:val="26"/>
          <w:szCs w:val="26"/>
          <w:lang w:eastAsia="en-US"/>
        </w:rPr>
      </w:pPr>
      <w:r w:rsidRPr="0087331B">
        <w:rPr>
          <w:rFonts w:eastAsia="Calibri"/>
          <w:sz w:val="26"/>
          <w:szCs w:val="26"/>
          <w:lang w:eastAsia="en-US"/>
        </w:rPr>
        <w:t>19.19.5. При выполнении</w:t>
      </w:r>
      <w:r w:rsidR="00A142E3" w:rsidRPr="0087331B">
        <w:rPr>
          <w:rFonts w:eastAsia="Calibri"/>
          <w:sz w:val="26"/>
          <w:szCs w:val="26"/>
          <w:lang w:eastAsia="en-US"/>
        </w:rPr>
        <w:t xml:space="preserve"> работ по вырубке (обрезке) зелё</w:t>
      </w:r>
      <w:r w:rsidRPr="0087331B">
        <w:rPr>
          <w:rFonts w:eastAsia="Calibri"/>
          <w:sz w:val="26"/>
          <w:szCs w:val="26"/>
          <w:lang w:eastAsia="en-US"/>
        </w:rPr>
        <w:t xml:space="preserve">ных насаждений, </w:t>
      </w:r>
      <w:r w:rsidR="00854C46" w:rsidRPr="0087331B">
        <w:rPr>
          <w:rFonts w:eastAsia="Calibri"/>
          <w:sz w:val="26"/>
          <w:szCs w:val="26"/>
          <w:lang w:eastAsia="en-US"/>
        </w:rPr>
        <w:t>производить раскорчё</w:t>
      </w:r>
      <w:r w:rsidR="001761FB" w:rsidRPr="0087331B">
        <w:rPr>
          <w:rFonts w:eastAsia="Calibri"/>
          <w:sz w:val="26"/>
          <w:szCs w:val="26"/>
          <w:lang w:eastAsia="en-US"/>
        </w:rPr>
        <w:t>вк</w:t>
      </w:r>
      <w:r w:rsidR="00854C46" w:rsidRPr="0087331B">
        <w:rPr>
          <w:rFonts w:eastAsia="Calibri"/>
          <w:sz w:val="26"/>
          <w:szCs w:val="26"/>
          <w:lang w:eastAsia="en-US"/>
        </w:rPr>
        <w:t>у</w:t>
      </w:r>
      <w:r w:rsidRPr="0087331B">
        <w:rPr>
          <w:rFonts w:eastAsia="Calibri"/>
          <w:sz w:val="26"/>
          <w:szCs w:val="26"/>
          <w:lang w:eastAsia="en-US"/>
        </w:rPr>
        <w:t xml:space="preserve"> пней, распи</w:t>
      </w:r>
      <w:r w:rsidR="001761FB" w:rsidRPr="0087331B">
        <w:rPr>
          <w:rFonts w:eastAsia="Calibri"/>
          <w:sz w:val="26"/>
          <w:szCs w:val="26"/>
          <w:lang w:eastAsia="en-US"/>
        </w:rPr>
        <w:t xml:space="preserve">л стволов деревьев и </w:t>
      </w:r>
      <w:r w:rsidR="00854C46" w:rsidRPr="0087331B">
        <w:rPr>
          <w:rFonts w:eastAsia="Calibri"/>
          <w:sz w:val="26"/>
          <w:szCs w:val="26"/>
          <w:lang w:eastAsia="en-US"/>
        </w:rPr>
        <w:t>осущест</w:t>
      </w:r>
      <w:r w:rsidR="00A61590" w:rsidRPr="0087331B">
        <w:rPr>
          <w:rFonts w:eastAsia="Calibri"/>
          <w:sz w:val="26"/>
          <w:szCs w:val="26"/>
          <w:lang w:eastAsia="en-US"/>
        </w:rPr>
        <w:t>влять</w:t>
      </w:r>
      <w:r w:rsidRPr="0087331B">
        <w:rPr>
          <w:rFonts w:eastAsia="Calibri"/>
          <w:sz w:val="26"/>
          <w:szCs w:val="26"/>
          <w:lang w:eastAsia="en-US"/>
        </w:rPr>
        <w:t xml:space="preserve"> их вывоз на места по переработке или утилизации.</w:t>
      </w:r>
    </w:p>
    <w:p w:rsidR="008D5670" w:rsidRPr="0087331B" w:rsidRDefault="008D5670" w:rsidP="00E33607">
      <w:pPr>
        <w:widowControl w:val="0"/>
        <w:suppressAutoHyphens/>
        <w:spacing w:after="1" w:line="280" w:lineRule="atLeast"/>
        <w:ind w:firstLine="567"/>
        <w:jc w:val="both"/>
        <w:rPr>
          <w:rFonts w:eastAsia="Calibri"/>
          <w:sz w:val="26"/>
          <w:szCs w:val="26"/>
          <w:lang w:eastAsia="en-US"/>
        </w:rPr>
      </w:pPr>
      <w:r w:rsidRPr="0087331B">
        <w:rPr>
          <w:rFonts w:eastAsia="Calibri"/>
          <w:sz w:val="26"/>
          <w:szCs w:val="26"/>
          <w:lang w:eastAsia="en-US"/>
        </w:rPr>
        <w:t>9.19.6. Отходы, образующиеся в результате строительства, ремонта или реконструкции жилых и иных зданий (помещений в них), а также объектов культур</w:t>
      </w:r>
      <w:r w:rsidR="001761FB" w:rsidRPr="0087331B">
        <w:rPr>
          <w:rFonts w:eastAsia="Calibri"/>
          <w:sz w:val="26"/>
          <w:szCs w:val="26"/>
          <w:lang w:eastAsia="en-US"/>
        </w:rPr>
        <w:t xml:space="preserve">но-бытового назначения, </w:t>
      </w:r>
      <w:r w:rsidR="00A61590" w:rsidRPr="0087331B">
        <w:rPr>
          <w:rFonts w:eastAsia="Calibri"/>
          <w:sz w:val="26"/>
          <w:szCs w:val="26"/>
          <w:lang w:eastAsia="en-US"/>
        </w:rPr>
        <w:t>вывозятся</w:t>
      </w:r>
      <w:r w:rsidRPr="0087331B">
        <w:rPr>
          <w:rFonts w:eastAsia="Calibri"/>
          <w:sz w:val="26"/>
          <w:szCs w:val="26"/>
          <w:lang w:eastAsia="en-US"/>
        </w:rPr>
        <w:t xml:space="preserve"> лицами, производящими ремонт, самостоятельно в специал</w:t>
      </w:r>
      <w:r w:rsidR="00A142E3" w:rsidRPr="0087331B">
        <w:rPr>
          <w:rFonts w:eastAsia="Calibri"/>
          <w:sz w:val="26"/>
          <w:szCs w:val="26"/>
          <w:lang w:eastAsia="en-US"/>
        </w:rPr>
        <w:t>ьно отведё</w:t>
      </w:r>
      <w:r w:rsidRPr="0087331B">
        <w:rPr>
          <w:rFonts w:eastAsia="Calibri"/>
          <w:sz w:val="26"/>
          <w:szCs w:val="26"/>
          <w:lang w:eastAsia="en-US"/>
        </w:rPr>
        <w:t>нные для этого места.</w:t>
      </w:r>
    </w:p>
    <w:p w:rsidR="008D5670" w:rsidRPr="00E33607" w:rsidRDefault="008D5670" w:rsidP="00B77CDF">
      <w:pPr>
        <w:widowControl w:val="0"/>
        <w:suppressAutoHyphens/>
        <w:autoSpaceDE w:val="0"/>
        <w:autoSpaceDN w:val="0"/>
        <w:adjustRightInd w:val="0"/>
        <w:ind w:firstLine="567"/>
        <w:jc w:val="both"/>
        <w:rPr>
          <w:rFonts w:eastAsia="Calibri"/>
          <w:sz w:val="26"/>
          <w:szCs w:val="26"/>
          <w:lang w:eastAsia="en-US"/>
        </w:rPr>
      </w:pPr>
      <w:r w:rsidRPr="0087331B">
        <w:rPr>
          <w:rFonts w:eastAsia="Calibri"/>
          <w:sz w:val="26"/>
          <w:szCs w:val="26"/>
          <w:lang w:eastAsia="en-US"/>
        </w:rPr>
        <w:t>Запрещается складирование отходов, образовавшихся во время ремонта, в места временног</w:t>
      </w:r>
      <w:r w:rsidR="00B77CDF">
        <w:rPr>
          <w:rFonts w:eastAsia="Calibri"/>
          <w:sz w:val="26"/>
          <w:szCs w:val="26"/>
          <w:lang w:eastAsia="en-US"/>
        </w:rPr>
        <w:t>о хранения отходов</w:t>
      </w:r>
    </w:p>
    <w:p w:rsidR="008D5670" w:rsidRPr="0087331B"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9.19</w:t>
      </w:r>
      <w:r w:rsidR="00B77CDF">
        <w:rPr>
          <w:rFonts w:eastAsia="Calibri"/>
          <w:sz w:val="26"/>
          <w:szCs w:val="26"/>
          <w:lang w:eastAsia="en-US"/>
        </w:rPr>
        <w:t>.7</w:t>
      </w:r>
      <w:r w:rsidR="00A61590">
        <w:rPr>
          <w:rFonts w:eastAsia="Calibri"/>
          <w:sz w:val="26"/>
          <w:szCs w:val="26"/>
          <w:lang w:eastAsia="en-US"/>
        </w:rPr>
        <w:t xml:space="preserve">. Сбор, вывоз и </w:t>
      </w:r>
      <w:r w:rsidR="00A61590" w:rsidRPr="0087331B">
        <w:rPr>
          <w:rFonts w:eastAsia="Calibri"/>
          <w:sz w:val="26"/>
          <w:szCs w:val="26"/>
          <w:lang w:eastAsia="en-US"/>
        </w:rPr>
        <w:t>утилизация</w:t>
      </w:r>
      <w:r w:rsidRPr="0087331B">
        <w:rPr>
          <w:rFonts w:eastAsia="Calibri"/>
          <w:sz w:val="26"/>
          <w:szCs w:val="26"/>
          <w:lang w:eastAsia="en-US"/>
        </w:rPr>
        <w:t xml:space="preserve"> отходов </w:t>
      </w:r>
      <w:r w:rsidR="00A61590" w:rsidRPr="0087331B">
        <w:rPr>
          <w:rFonts w:eastAsia="Calibri"/>
          <w:sz w:val="26"/>
          <w:szCs w:val="26"/>
          <w:lang w:eastAsia="en-US"/>
        </w:rPr>
        <w:t>производятся собственником</w:t>
      </w:r>
      <w:r w:rsidRPr="0087331B">
        <w:rPr>
          <w:rFonts w:eastAsia="Calibri"/>
          <w:sz w:val="26"/>
          <w:szCs w:val="26"/>
          <w:lang w:eastAsia="en-US"/>
        </w:rPr>
        <w:t xml:space="preserve"> объекта недвижимости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w:t>
      </w:r>
      <w:r w:rsidRPr="0087331B">
        <w:rPr>
          <w:rFonts w:eastAsia="Calibri"/>
          <w:sz w:val="26"/>
          <w:szCs w:val="26"/>
          <w:lang w:eastAsia="en-US"/>
        </w:rPr>
        <w:lastRenderedPageBreak/>
        <w:t>собственником, не организовал сбор, вывоз и утилизацию отходов самостоятельно.</w:t>
      </w:r>
    </w:p>
    <w:p w:rsidR="008D5670" w:rsidRPr="0087331B" w:rsidRDefault="00B77CDF" w:rsidP="00E33607">
      <w:pPr>
        <w:widowControl w:val="0"/>
        <w:suppressAutoHyphens/>
        <w:spacing w:after="1" w:line="280" w:lineRule="atLeast"/>
        <w:ind w:firstLine="567"/>
        <w:jc w:val="both"/>
        <w:rPr>
          <w:rFonts w:eastAsia="Calibri"/>
          <w:sz w:val="26"/>
          <w:szCs w:val="26"/>
          <w:lang w:eastAsia="en-US"/>
        </w:rPr>
      </w:pPr>
      <w:r>
        <w:rPr>
          <w:rFonts w:eastAsia="Calibri"/>
          <w:sz w:val="26"/>
          <w:szCs w:val="26"/>
          <w:lang w:eastAsia="en-US"/>
        </w:rPr>
        <w:t>9.19.8</w:t>
      </w:r>
      <w:r w:rsidR="008D5670" w:rsidRPr="0087331B">
        <w:rPr>
          <w:rFonts w:eastAsia="Calibri"/>
          <w:sz w:val="26"/>
          <w:szCs w:val="26"/>
          <w:lang w:eastAsia="en-US"/>
        </w:rPr>
        <w:t>. Удаление отходов производ</w:t>
      </w:r>
      <w:r w:rsidR="004539DA" w:rsidRPr="0087331B">
        <w:rPr>
          <w:rFonts w:eastAsia="Calibri"/>
          <w:sz w:val="26"/>
          <w:szCs w:val="26"/>
          <w:lang w:eastAsia="en-US"/>
        </w:rPr>
        <w:t>ства на территориях, не закреплё</w:t>
      </w:r>
      <w:r w:rsidR="008D5670" w:rsidRPr="0087331B">
        <w:rPr>
          <w:rFonts w:eastAsia="Calibri"/>
          <w:sz w:val="26"/>
          <w:szCs w:val="26"/>
          <w:lang w:eastAsia="en-US"/>
        </w:rPr>
        <w:t>нных за юридическими и физическими лицами, в случае невозможности установления лиц, разместивших отходы производства и потребления, а также ликвидация несанкци</w:t>
      </w:r>
      <w:r w:rsidR="00040746" w:rsidRPr="0087331B">
        <w:rPr>
          <w:rFonts w:eastAsia="Calibri"/>
          <w:sz w:val="26"/>
          <w:szCs w:val="26"/>
          <w:lang w:eastAsia="en-US"/>
        </w:rPr>
        <w:t>он</w:t>
      </w:r>
      <w:r w:rsidR="003122FD" w:rsidRPr="0087331B">
        <w:rPr>
          <w:rFonts w:eastAsia="Calibri"/>
          <w:sz w:val="26"/>
          <w:szCs w:val="26"/>
          <w:lang w:eastAsia="en-US"/>
        </w:rPr>
        <w:t xml:space="preserve">ированных свалок, </w:t>
      </w:r>
      <w:proofErr w:type="gramStart"/>
      <w:r w:rsidR="007927D9" w:rsidRPr="0087331B">
        <w:rPr>
          <w:rFonts w:eastAsia="Calibri"/>
          <w:sz w:val="26"/>
          <w:szCs w:val="26"/>
          <w:lang w:eastAsia="en-US"/>
        </w:rPr>
        <w:t>осуществляются</w:t>
      </w:r>
      <w:r w:rsidR="00040746" w:rsidRPr="0087331B">
        <w:rPr>
          <w:rFonts w:eastAsia="Calibri"/>
          <w:sz w:val="26"/>
          <w:szCs w:val="26"/>
          <w:lang w:eastAsia="en-US"/>
        </w:rPr>
        <w:t xml:space="preserve"> </w:t>
      </w:r>
      <w:r w:rsidR="008D5670" w:rsidRPr="0087331B">
        <w:rPr>
          <w:rFonts w:eastAsia="Calibri"/>
          <w:sz w:val="26"/>
          <w:szCs w:val="26"/>
          <w:lang w:eastAsia="en-US"/>
        </w:rPr>
        <w:t xml:space="preserve"> администрацией</w:t>
      </w:r>
      <w:proofErr w:type="gramEnd"/>
      <w:r w:rsidR="008D5670" w:rsidRPr="0087331B">
        <w:rPr>
          <w:rFonts w:eastAsia="Calibri"/>
          <w:sz w:val="26"/>
          <w:szCs w:val="26"/>
          <w:lang w:eastAsia="en-US"/>
        </w:rPr>
        <w:t xml:space="preserve"> </w:t>
      </w:r>
      <w:r w:rsidR="007C1008">
        <w:rPr>
          <w:rFonts w:eastAsia="Calibri"/>
          <w:sz w:val="26"/>
          <w:szCs w:val="26"/>
          <w:lang w:eastAsia="en-US"/>
        </w:rPr>
        <w:t>муниципального образования</w:t>
      </w:r>
      <w:r w:rsidR="008D5670" w:rsidRPr="0087331B">
        <w:rPr>
          <w:rFonts w:eastAsia="Calibri"/>
          <w:sz w:val="26"/>
          <w:szCs w:val="26"/>
          <w:lang w:eastAsia="en-US"/>
        </w:rPr>
        <w:t>.</w:t>
      </w:r>
    </w:p>
    <w:p w:rsidR="008D5670" w:rsidRPr="0087331B" w:rsidRDefault="00B77CDF" w:rsidP="00E33607">
      <w:pPr>
        <w:widowControl w:val="0"/>
        <w:suppressAutoHyphens/>
        <w:spacing w:after="1" w:line="280" w:lineRule="atLeast"/>
        <w:ind w:firstLine="567"/>
        <w:jc w:val="both"/>
        <w:rPr>
          <w:rFonts w:eastAsia="Calibri"/>
          <w:sz w:val="26"/>
          <w:szCs w:val="26"/>
          <w:lang w:eastAsia="en-US"/>
        </w:rPr>
      </w:pPr>
      <w:r>
        <w:rPr>
          <w:rFonts w:eastAsia="Calibri"/>
          <w:sz w:val="26"/>
          <w:szCs w:val="26"/>
          <w:lang w:eastAsia="en-US"/>
        </w:rPr>
        <w:t>9.19.9</w:t>
      </w:r>
      <w:r w:rsidR="008D5670" w:rsidRPr="0087331B">
        <w:rPr>
          <w:rFonts w:eastAsia="Calibri"/>
          <w:sz w:val="26"/>
          <w:szCs w:val="26"/>
          <w:lang w:eastAsia="en-US"/>
        </w:rPr>
        <w:t>. Сбор и временное хранение отходов производства промышленных предприятий, образующихся в результате хозяйств</w:t>
      </w:r>
      <w:r w:rsidR="00040746" w:rsidRPr="0087331B">
        <w:rPr>
          <w:rFonts w:eastAsia="Calibri"/>
          <w:sz w:val="26"/>
          <w:szCs w:val="26"/>
          <w:lang w:eastAsia="en-US"/>
        </w:rPr>
        <w:t>енной деятельности, осуществля</w:t>
      </w:r>
      <w:r w:rsidR="007927D9" w:rsidRPr="0087331B">
        <w:rPr>
          <w:rFonts w:eastAsia="Calibri"/>
          <w:sz w:val="26"/>
          <w:szCs w:val="26"/>
          <w:lang w:eastAsia="en-US"/>
        </w:rPr>
        <w:t>ются</w:t>
      </w:r>
      <w:r w:rsidR="008D5670" w:rsidRPr="0087331B">
        <w:rPr>
          <w:rFonts w:eastAsia="Calibri"/>
          <w:sz w:val="26"/>
          <w:szCs w:val="26"/>
          <w:lang w:eastAsia="en-US"/>
        </w:rPr>
        <w:t xml:space="preserve"> силами этих предприятий в специально оборудованных для этих целей местах, расположение которых, а также лимиты на размещение отходов и время их хранения согласовываются с </w:t>
      </w:r>
      <w:r w:rsidR="00040746" w:rsidRPr="0087331B">
        <w:rPr>
          <w:rFonts w:eastAsia="Calibri"/>
          <w:sz w:val="26"/>
          <w:szCs w:val="26"/>
          <w:lang w:eastAsia="en-US"/>
        </w:rPr>
        <w:t xml:space="preserve">администрацией </w:t>
      </w:r>
      <w:r w:rsidR="007C1008">
        <w:rPr>
          <w:rFonts w:eastAsia="Calibri"/>
          <w:sz w:val="26"/>
          <w:szCs w:val="26"/>
          <w:lang w:eastAsia="en-US"/>
        </w:rPr>
        <w:t>муниципального образования</w:t>
      </w:r>
      <w:r w:rsidR="008D5670" w:rsidRPr="0087331B">
        <w:rPr>
          <w:rFonts w:eastAsia="Calibri"/>
          <w:sz w:val="26"/>
          <w:szCs w:val="26"/>
          <w:lang w:eastAsia="en-US"/>
        </w:rPr>
        <w:t>.</w:t>
      </w:r>
    </w:p>
    <w:p w:rsidR="008D5670" w:rsidRPr="0087331B" w:rsidRDefault="008D5670" w:rsidP="00E33607">
      <w:pPr>
        <w:widowControl w:val="0"/>
        <w:suppressAutoHyphens/>
        <w:autoSpaceDE w:val="0"/>
        <w:autoSpaceDN w:val="0"/>
        <w:adjustRightInd w:val="0"/>
        <w:ind w:firstLine="567"/>
        <w:jc w:val="both"/>
        <w:rPr>
          <w:sz w:val="26"/>
          <w:szCs w:val="26"/>
        </w:rPr>
      </w:pPr>
      <w:r w:rsidRPr="0087331B">
        <w:rPr>
          <w:sz w:val="26"/>
          <w:szCs w:val="26"/>
        </w:rPr>
        <w:t>Запрещается складирование отходов на территории п</w:t>
      </w:r>
      <w:r w:rsidR="004539DA" w:rsidRPr="0087331B">
        <w:rPr>
          <w:sz w:val="26"/>
          <w:szCs w:val="26"/>
        </w:rPr>
        <w:t>редприятия вне специально отведё</w:t>
      </w:r>
      <w:r w:rsidRPr="0087331B">
        <w:rPr>
          <w:sz w:val="26"/>
          <w:szCs w:val="26"/>
        </w:rPr>
        <w:t xml:space="preserve">нных мест и превышение лимитов на их размещение. </w:t>
      </w:r>
    </w:p>
    <w:p w:rsidR="008D5670" w:rsidRPr="0087331B" w:rsidRDefault="00B77CDF" w:rsidP="00E33607">
      <w:pPr>
        <w:widowControl w:val="0"/>
        <w:suppressAutoHyphens/>
        <w:autoSpaceDE w:val="0"/>
        <w:autoSpaceDN w:val="0"/>
        <w:adjustRightInd w:val="0"/>
        <w:ind w:firstLine="567"/>
        <w:jc w:val="both"/>
        <w:rPr>
          <w:sz w:val="26"/>
          <w:szCs w:val="26"/>
        </w:rPr>
      </w:pPr>
      <w:r>
        <w:rPr>
          <w:sz w:val="26"/>
          <w:szCs w:val="26"/>
        </w:rPr>
        <w:t>9.19.10</w:t>
      </w:r>
      <w:r w:rsidR="008D5670" w:rsidRPr="0087331B">
        <w:rPr>
          <w:sz w:val="26"/>
          <w:szCs w:val="26"/>
        </w:rPr>
        <w:t>. Временное складирование растительного и иного грунта разреша</w:t>
      </w:r>
      <w:r w:rsidR="00665995" w:rsidRPr="0087331B">
        <w:rPr>
          <w:sz w:val="26"/>
          <w:szCs w:val="26"/>
        </w:rPr>
        <w:t>ется только на специально отведё</w:t>
      </w:r>
      <w:r w:rsidR="008D5670" w:rsidRPr="0087331B">
        <w:rPr>
          <w:sz w:val="26"/>
          <w:szCs w:val="26"/>
        </w:rPr>
        <w:t>нных участках.</w:t>
      </w:r>
    </w:p>
    <w:p w:rsidR="008D5670" w:rsidRPr="0087331B" w:rsidRDefault="00B77CDF" w:rsidP="00DF72A1">
      <w:pPr>
        <w:widowControl w:val="0"/>
        <w:suppressAutoHyphens/>
        <w:ind w:firstLine="567"/>
        <w:jc w:val="both"/>
        <w:rPr>
          <w:rFonts w:eastAsia="Calibri"/>
          <w:sz w:val="26"/>
          <w:szCs w:val="26"/>
          <w:lang w:eastAsia="en-US"/>
        </w:rPr>
      </w:pPr>
      <w:r>
        <w:rPr>
          <w:rFonts w:eastAsia="Calibri"/>
          <w:sz w:val="26"/>
          <w:szCs w:val="26"/>
          <w:lang w:eastAsia="en-US"/>
        </w:rPr>
        <w:tab/>
        <w:t>9.19.11</w:t>
      </w:r>
      <w:r w:rsidR="008D5670" w:rsidRPr="0087331B">
        <w:rPr>
          <w:rFonts w:eastAsia="Calibri"/>
          <w:sz w:val="26"/>
          <w:szCs w:val="26"/>
          <w:lang w:eastAsia="en-US"/>
        </w:rPr>
        <w:t>. При осуществлении самостоятельной транспортировки отходов лицам, обеспечивающим вывоз, соблюдать регулярность вывоза, установленную настоящими Правилами, а также иметь документы, подтверждающие передачу вывезенных отходов на утилизацию (захоро</w:t>
      </w:r>
      <w:r w:rsidR="00DF72A1" w:rsidRPr="0087331B">
        <w:rPr>
          <w:rFonts w:eastAsia="Calibri"/>
          <w:sz w:val="26"/>
          <w:szCs w:val="26"/>
          <w:lang w:eastAsia="en-US"/>
        </w:rPr>
        <w:t>нение).</w:t>
      </w:r>
    </w:p>
    <w:p w:rsidR="00455627" w:rsidRPr="0087331B" w:rsidRDefault="00455627" w:rsidP="00455627">
      <w:pPr>
        <w:widowControl w:val="0"/>
        <w:suppressAutoHyphens/>
        <w:spacing w:after="1" w:line="280" w:lineRule="atLeast"/>
        <w:ind w:firstLine="567"/>
        <w:jc w:val="center"/>
        <w:rPr>
          <w:rFonts w:eastAsia="Calibri"/>
          <w:sz w:val="26"/>
          <w:szCs w:val="26"/>
          <w:lang w:eastAsia="en-US"/>
        </w:rPr>
      </w:pPr>
    </w:p>
    <w:p w:rsidR="008D5670" w:rsidRPr="0087331B" w:rsidRDefault="008D5670" w:rsidP="00455627">
      <w:pPr>
        <w:widowControl w:val="0"/>
        <w:suppressAutoHyphens/>
        <w:spacing w:after="1" w:line="280" w:lineRule="atLeast"/>
        <w:ind w:firstLine="567"/>
        <w:jc w:val="center"/>
        <w:rPr>
          <w:rFonts w:eastAsia="Calibri"/>
          <w:sz w:val="26"/>
          <w:szCs w:val="26"/>
          <w:lang w:eastAsia="en-US"/>
        </w:rPr>
      </w:pPr>
      <w:r w:rsidRPr="0087331B">
        <w:rPr>
          <w:rFonts w:eastAsia="Calibri"/>
          <w:sz w:val="26"/>
          <w:szCs w:val="26"/>
          <w:lang w:eastAsia="en-US"/>
        </w:rPr>
        <w:t>9.20.Вывоз опасных отходов</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87331B">
        <w:rPr>
          <w:rFonts w:eastAsia="Calibri"/>
          <w:sz w:val="26"/>
          <w:szCs w:val="26"/>
          <w:lang w:eastAsia="en-US"/>
        </w:rPr>
        <w:t>Вывоз опасных отходов следует осуществлять организациям</w:t>
      </w:r>
      <w:r w:rsidRPr="00E33607">
        <w:rPr>
          <w:rFonts w:eastAsia="Calibri"/>
          <w:sz w:val="26"/>
          <w:szCs w:val="26"/>
          <w:lang w:eastAsia="en-US"/>
        </w:rPr>
        <w:t>, имеющим лицензию, в соответствии с требованиями законодательства Российской Федерации.</w:t>
      </w:r>
    </w:p>
    <w:p w:rsidR="00455627" w:rsidRPr="00AF7CB2" w:rsidRDefault="008D5670" w:rsidP="00AF7CB2">
      <w:pPr>
        <w:widowControl w:val="0"/>
        <w:suppressAutoHyphens/>
        <w:ind w:firstLine="567"/>
        <w:jc w:val="both"/>
        <w:rPr>
          <w:rFonts w:eastAsia="Calibri"/>
          <w:bCs/>
          <w:sz w:val="26"/>
          <w:szCs w:val="26"/>
          <w:lang w:eastAsia="en-US"/>
        </w:rPr>
      </w:pPr>
      <w:r w:rsidRPr="00E33607">
        <w:rPr>
          <w:rFonts w:eastAsia="Calibri"/>
          <w:sz w:val="26"/>
          <w:szCs w:val="26"/>
          <w:lang w:eastAsia="en-US"/>
        </w:rPr>
        <w:t xml:space="preserve">Обращение с отработанными ртутьсодержащими лампами осуществляется в соответствии с требованиями, установленными </w:t>
      </w:r>
      <w:r w:rsidRPr="00E33607">
        <w:rPr>
          <w:rFonts w:eastAsia="Calibri"/>
          <w:bCs/>
          <w:sz w:val="26"/>
          <w:szCs w:val="26"/>
          <w:lang w:eastAsia="en-US"/>
        </w:rPr>
        <w:t>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w:t>
      </w:r>
      <w:r w:rsidR="00665995">
        <w:rPr>
          <w:rFonts w:eastAsia="Calibri"/>
          <w:bCs/>
          <w:sz w:val="26"/>
          <w:szCs w:val="26"/>
          <w:lang w:eastAsia="en-US"/>
        </w:rPr>
        <w:t>иям и окружающей среде, утверждё</w:t>
      </w:r>
      <w:r w:rsidRPr="00E33607">
        <w:rPr>
          <w:rFonts w:eastAsia="Calibri"/>
          <w:bCs/>
          <w:sz w:val="26"/>
          <w:szCs w:val="26"/>
          <w:lang w:eastAsia="en-US"/>
        </w:rPr>
        <w:t>нными Постановлением Правит</w:t>
      </w:r>
      <w:r w:rsidR="00DF72A1">
        <w:rPr>
          <w:rFonts w:eastAsia="Calibri"/>
          <w:bCs/>
          <w:sz w:val="26"/>
          <w:szCs w:val="26"/>
          <w:lang w:eastAsia="en-US"/>
        </w:rPr>
        <w:t>ельства РФ от 03.09.2010 № 681.</w:t>
      </w:r>
    </w:p>
    <w:p w:rsidR="008D5670" w:rsidRPr="00E33607" w:rsidRDefault="008D5670" w:rsidP="00455627">
      <w:pPr>
        <w:widowControl w:val="0"/>
        <w:suppressAutoHyphens/>
        <w:autoSpaceDE w:val="0"/>
        <w:autoSpaceDN w:val="0"/>
        <w:adjustRightInd w:val="0"/>
        <w:ind w:firstLine="567"/>
        <w:jc w:val="center"/>
        <w:rPr>
          <w:sz w:val="26"/>
          <w:szCs w:val="26"/>
        </w:rPr>
      </w:pPr>
      <w:r w:rsidRPr="00E33607">
        <w:rPr>
          <w:sz w:val="26"/>
          <w:szCs w:val="26"/>
        </w:rPr>
        <w:t>9.21. Санитарное содержание территорий</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9.21.1. На территории муниципального образования запрещается:</w:t>
      </w:r>
    </w:p>
    <w:p w:rsidR="008D5670" w:rsidRPr="00E33607" w:rsidRDefault="008D5670" w:rsidP="00E33607">
      <w:pPr>
        <w:widowControl w:val="0"/>
        <w:numPr>
          <w:ilvl w:val="0"/>
          <w:numId w:val="6"/>
        </w:numPr>
        <w:tabs>
          <w:tab w:val="left" w:pos="426"/>
          <w:tab w:val="left" w:pos="993"/>
        </w:tabs>
        <w:suppressAutoHyphens/>
        <w:spacing w:after="1" w:line="280" w:lineRule="atLeast"/>
        <w:ind w:left="0" w:firstLine="567"/>
        <w:contextualSpacing/>
        <w:jc w:val="both"/>
        <w:rPr>
          <w:rFonts w:ascii="Calibri" w:hAnsi="Calibri"/>
          <w:sz w:val="26"/>
          <w:szCs w:val="26"/>
        </w:rPr>
      </w:pPr>
      <w:r w:rsidRPr="00E33607">
        <w:rPr>
          <w:sz w:val="26"/>
          <w:szCs w:val="26"/>
        </w:rPr>
        <w:t>сжигать все виды отходов на территории домовладений</w:t>
      </w:r>
      <w:r w:rsidR="00455627">
        <w:rPr>
          <w:sz w:val="26"/>
          <w:szCs w:val="26"/>
        </w:rPr>
        <w:t>,</w:t>
      </w:r>
      <w:r w:rsidRPr="00E33607">
        <w:rPr>
          <w:sz w:val="26"/>
          <w:szCs w:val="26"/>
        </w:rPr>
        <w:t xml:space="preserve"> контейнерных площадках, контейнерах (мусоросборниках) и урнах;</w:t>
      </w:r>
    </w:p>
    <w:p w:rsidR="008D5670" w:rsidRPr="00E33607" w:rsidRDefault="008D5670" w:rsidP="00E33607">
      <w:pPr>
        <w:widowControl w:val="0"/>
        <w:numPr>
          <w:ilvl w:val="0"/>
          <w:numId w:val="6"/>
        </w:numPr>
        <w:tabs>
          <w:tab w:val="left" w:pos="426"/>
          <w:tab w:val="left" w:pos="993"/>
        </w:tabs>
        <w:suppressAutoHyphens/>
        <w:spacing w:after="1" w:line="280" w:lineRule="atLeast"/>
        <w:ind w:left="0" w:firstLine="567"/>
        <w:contextualSpacing/>
        <w:jc w:val="both"/>
        <w:rPr>
          <w:sz w:val="26"/>
          <w:szCs w:val="26"/>
        </w:rPr>
      </w:pPr>
      <w:r w:rsidRPr="00E33607">
        <w:rPr>
          <w:sz w:val="26"/>
          <w:szCs w:val="26"/>
        </w:rPr>
        <w:t>устанавливать контейнеры вне специально оборудованных площадок для сбора и временного хранения ТБО;</w:t>
      </w:r>
    </w:p>
    <w:p w:rsidR="008D5670" w:rsidRPr="00E33607" w:rsidRDefault="008D5670" w:rsidP="00E33607">
      <w:pPr>
        <w:widowControl w:val="0"/>
        <w:numPr>
          <w:ilvl w:val="0"/>
          <w:numId w:val="6"/>
        </w:numPr>
        <w:tabs>
          <w:tab w:val="left" w:pos="426"/>
          <w:tab w:val="left" w:pos="993"/>
        </w:tabs>
        <w:suppressAutoHyphens/>
        <w:spacing w:after="1" w:line="280" w:lineRule="atLeast"/>
        <w:ind w:left="0" w:firstLine="567"/>
        <w:contextualSpacing/>
        <w:jc w:val="both"/>
        <w:rPr>
          <w:sz w:val="26"/>
          <w:szCs w:val="26"/>
        </w:rPr>
      </w:pPr>
      <w:r w:rsidRPr="00E33607">
        <w:rPr>
          <w:sz w:val="26"/>
          <w:szCs w:val="26"/>
        </w:rPr>
        <w:t xml:space="preserve">размещать отходы и мусор, </w:t>
      </w:r>
      <w:r w:rsidR="00455627">
        <w:rPr>
          <w:sz w:val="26"/>
          <w:szCs w:val="26"/>
        </w:rPr>
        <w:t>за исключением специально отведё</w:t>
      </w:r>
      <w:r w:rsidRPr="00E33607">
        <w:rPr>
          <w:sz w:val="26"/>
          <w:szCs w:val="26"/>
        </w:rPr>
        <w:t xml:space="preserve">нных мест и контейнеров для сбора отходов, сметать мусор, сливать отработанные воды и жидкие отходы на проезжую часть улиц, прилегающую территорию, в колодцы </w:t>
      </w:r>
      <w:proofErr w:type="spellStart"/>
      <w:r w:rsidRPr="00E33607">
        <w:rPr>
          <w:sz w:val="26"/>
          <w:szCs w:val="26"/>
        </w:rPr>
        <w:t>ливнедренажной</w:t>
      </w:r>
      <w:proofErr w:type="spellEnd"/>
      <w:r w:rsidRPr="00E33607">
        <w:rPr>
          <w:sz w:val="26"/>
          <w:szCs w:val="26"/>
        </w:rPr>
        <w:t xml:space="preserve"> системы канализации;</w:t>
      </w:r>
    </w:p>
    <w:p w:rsidR="008D5670" w:rsidRPr="00E33607" w:rsidRDefault="008D5670" w:rsidP="00E33607">
      <w:pPr>
        <w:widowControl w:val="0"/>
        <w:numPr>
          <w:ilvl w:val="0"/>
          <w:numId w:val="6"/>
        </w:numPr>
        <w:tabs>
          <w:tab w:val="left" w:pos="426"/>
          <w:tab w:val="left" w:pos="993"/>
        </w:tabs>
        <w:suppressAutoHyphens/>
        <w:spacing w:after="1" w:line="280" w:lineRule="atLeast"/>
        <w:ind w:left="0" w:firstLine="567"/>
        <w:contextualSpacing/>
        <w:jc w:val="both"/>
        <w:rPr>
          <w:rFonts w:ascii="Calibri" w:hAnsi="Calibri"/>
          <w:sz w:val="26"/>
          <w:szCs w:val="26"/>
        </w:rPr>
      </w:pPr>
      <w:r w:rsidRPr="00E33607">
        <w:rPr>
          <w:sz w:val="26"/>
          <w:szCs w:val="26"/>
        </w:rPr>
        <w:t>эксплуатация контейнеров (м</w:t>
      </w:r>
      <w:r w:rsidR="00B463DD">
        <w:rPr>
          <w:sz w:val="26"/>
          <w:szCs w:val="26"/>
        </w:rPr>
        <w:t>усоросборников) в технически не</w:t>
      </w:r>
      <w:r w:rsidRPr="00E33607">
        <w:rPr>
          <w:sz w:val="26"/>
          <w:szCs w:val="26"/>
        </w:rPr>
        <w:t>исправном состоянии или состоянии, не соответствующем санитарным нормам и правилам;</w:t>
      </w:r>
    </w:p>
    <w:p w:rsidR="008D5670" w:rsidRPr="00E33607" w:rsidRDefault="008D5670" w:rsidP="00E33607">
      <w:pPr>
        <w:widowControl w:val="0"/>
        <w:numPr>
          <w:ilvl w:val="0"/>
          <w:numId w:val="6"/>
        </w:numPr>
        <w:tabs>
          <w:tab w:val="left" w:pos="426"/>
          <w:tab w:val="left" w:pos="993"/>
        </w:tabs>
        <w:suppressAutoHyphens/>
        <w:spacing w:after="1" w:line="280" w:lineRule="atLeast"/>
        <w:ind w:left="0" w:firstLine="567"/>
        <w:contextualSpacing/>
        <w:jc w:val="both"/>
        <w:rPr>
          <w:rFonts w:ascii="Calibri" w:hAnsi="Calibri"/>
          <w:sz w:val="26"/>
          <w:szCs w:val="26"/>
        </w:rPr>
      </w:pPr>
      <w:r w:rsidRPr="00E33607">
        <w:rPr>
          <w:sz w:val="26"/>
          <w:szCs w:val="26"/>
        </w:rPr>
        <w:t>допускать переполнение контейнеров (мусоросборников);</w:t>
      </w:r>
    </w:p>
    <w:p w:rsidR="008D5670" w:rsidRPr="00E33607" w:rsidRDefault="008D5670" w:rsidP="00E33607">
      <w:pPr>
        <w:widowControl w:val="0"/>
        <w:numPr>
          <w:ilvl w:val="0"/>
          <w:numId w:val="6"/>
        </w:numPr>
        <w:tabs>
          <w:tab w:val="left" w:pos="284"/>
          <w:tab w:val="left" w:pos="993"/>
        </w:tabs>
        <w:suppressAutoHyphens/>
        <w:spacing w:after="1" w:line="280" w:lineRule="atLeast"/>
        <w:ind w:left="0" w:firstLine="567"/>
        <w:contextualSpacing/>
        <w:jc w:val="both"/>
        <w:rPr>
          <w:rFonts w:ascii="Calibri" w:hAnsi="Calibri"/>
          <w:sz w:val="26"/>
          <w:szCs w:val="26"/>
        </w:rPr>
      </w:pPr>
      <w:r w:rsidRPr="00E33607">
        <w:rPr>
          <w:sz w:val="26"/>
          <w:szCs w:val="26"/>
        </w:rPr>
        <w:t>выгружать отходы на контейнерной площадке из автотранспорта, а также загружать отходы из контейнеров (мусоросборников) в специально не предназначенные и не оборудованные для этих целей транспортные средства;</w:t>
      </w:r>
    </w:p>
    <w:p w:rsidR="008D5670" w:rsidRPr="00E33607" w:rsidRDefault="008D5670" w:rsidP="00E33607">
      <w:pPr>
        <w:widowControl w:val="0"/>
        <w:numPr>
          <w:ilvl w:val="0"/>
          <w:numId w:val="6"/>
        </w:numPr>
        <w:tabs>
          <w:tab w:val="left" w:pos="426"/>
          <w:tab w:val="left" w:pos="993"/>
        </w:tabs>
        <w:suppressAutoHyphens/>
        <w:spacing w:after="1" w:line="280" w:lineRule="atLeast"/>
        <w:ind w:left="0" w:firstLine="567"/>
        <w:contextualSpacing/>
        <w:jc w:val="both"/>
        <w:rPr>
          <w:rFonts w:ascii="Calibri" w:hAnsi="Calibri"/>
          <w:sz w:val="26"/>
          <w:szCs w:val="26"/>
        </w:rPr>
      </w:pPr>
      <w:r w:rsidRPr="00E33607">
        <w:rPr>
          <w:sz w:val="26"/>
          <w:szCs w:val="26"/>
        </w:rPr>
        <w:lastRenderedPageBreak/>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8D5670" w:rsidRPr="00E33607" w:rsidRDefault="008D5670" w:rsidP="00E33607">
      <w:pPr>
        <w:widowControl w:val="0"/>
        <w:numPr>
          <w:ilvl w:val="0"/>
          <w:numId w:val="6"/>
        </w:numPr>
        <w:tabs>
          <w:tab w:val="left" w:pos="426"/>
          <w:tab w:val="left" w:pos="851"/>
        </w:tabs>
        <w:suppressAutoHyphens/>
        <w:spacing w:after="1" w:line="280" w:lineRule="atLeast"/>
        <w:ind w:left="0" w:firstLine="567"/>
        <w:contextualSpacing/>
        <w:jc w:val="both"/>
        <w:rPr>
          <w:rFonts w:ascii="Calibri" w:hAnsi="Calibri"/>
          <w:sz w:val="26"/>
          <w:szCs w:val="26"/>
        </w:rPr>
      </w:pPr>
      <w:r w:rsidRPr="00E33607">
        <w:rPr>
          <w:sz w:val="26"/>
          <w:szCs w:val="26"/>
        </w:rPr>
        <w:t>размещение площадок для сбора и временного хранения ТБО на проезжей части, газонах, тротуарах и в проходных арках домов;</w:t>
      </w:r>
    </w:p>
    <w:p w:rsidR="008D5670" w:rsidRPr="00E33607" w:rsidRDefault="008D5670" w:rsidP="00E33607">
      <w:pPr>
        <w:widowControl w:val="0"/>
        <w:numPr>
          <w:ilvl w:val="0"/>
          <w:numId w:val="6"/>
        </w:numPr>
        <w:tabs>
          <w:tab w:val="left" w:pos="426"/>
          <w:tab w:val="left" w:pos="851"/>
        </w:tabs>
        <w:suppressAutoHyphens/>
        <w:spacing w:after="1" w:line="280" w:lineRule="atLeast"/>
        <w:ind w:left="0" w:firstLine="567"/>
        <w:contextualSpacing/>
        <w:jc w:val="both"/>
        <w:rPr>
          <w:sz w:val="26"/>
          <w:szCs w:val="26"/>
        </w:rPr>
      </w:pPr>
      <w:r w:rsidRPr="00E33607">
        <w:rPr>
          <w:sz w:val="26"/>
          <w:szCs w:val="26"/>
        </w:rPr>
        <w:t>складировать крупногабаритные бытовые отходы, строительный мусор на контейнерных площадках, расположенных в районах индивидуальной жилищной застройки;</w:t>
      </w:r>
    </w:p>
    <w:p w:rsidR="008D5670" w:rsidRPr="00E33607" w:rsidRDefault="000536CF" w:rsidP="00E33607">
      <w:pPr>
        <w:widowControl w:val="0"/>
        <w:numPr>
          <w:ilvl w:val="0"/>
          <w:numId w:val="6"/>
        </w:numPr>
        <w:tabs>
          <w:tab w:val="left" w:pos="426"/>
          <w:tab w:val="left" w:pos="851"/>
          <w:tab w:val="left" w:pos="993"/>
        </w:tabs>
        <w:suppressAutoHyphens/>
        <w:spacing w:after="1" w:line="280" w:lineRule="atLeast"/>
        <w:ind w:left="0" w:firstLine="567"/>
        <w:contextualSpacing/>
        <w:jc w:val="both"/>
        <w:rPr>
          <w:sz w:val="26"/>
          <w:szCs w:val="26"/>
        </w:rPr>
      </w:pPr>
      <w:r w:rsidRPr="00E33607">
        <w:rPr>
          <w:sz w:val="26"/>
          <w:szCs w:val="26"/>
        </w:rPr>
        <w:t xml:space="preserve"> </w:t>
      </w:r>
      <w:r w:rsidR="008D5670" w:rsidRPr="00E33607">
        <w:rPr>
          <w:sz w:val="26"/>
          <w:szCs w:val="26"/>
        </w:rPr>
        <w:t>складировать строительные отходы на контейнерных площадках;</w:t>
      </w:r>
    </w:p>
    <w:p w:rsidR="008D5670" w:rsidRPr="00E33607" w:rsidRDefault="00EA22D7" w:rsidP="00E33607">
      <w:pPr>
        <w:widowControl w:val="0"/>
        <w:numPr>
          <w:ilvl w:val="0"/>
          <w:numId w:val="6"/>
        </w:numPr>
        <w:tabs>
          <w:tab w:val="left" w:pos="426"/>
          <w:tab w:val="left" w:pos="993"/>
        </w:tabs>
        <w:suppressAutoHyphens/>
        <w:spacing w:after="1" w:line="280" w:lineRule="atLeast"/>
        <w:ind w:left="0" w:firstLine="567"/>
        <w:contextualSpacing/>
        <w:jc w:val="both"/>
        <w:rPr>
          <w:sz w:val="26"/>
          <w:szCs w:val="26"/>
        </w:rPr>
      </w:pPr>
      <w:r w:rsidRPr="00E33607">
        <w:rPr>
          <w:sz w:val="26"/>
          <w:szCs w:val="26"/>
        </w:rPr>
        <w:t xml:space="preserve"> </w:t>
      </w:r>
      <w:r w:rsidR="000536CF" w:rsidRPr="00E33607">
        <w:rPr>
          <w:sz w:val="26"/>
          <w:szCs w:val="26"/>
        </w:rPr>
        <w:t xml:space="preserve"> </w:t>
      </w:r>
      <w:r w:rsidR="008D5670" w:rsidRPr="00E33607">
        <w:rPr>
          <w:sz w:val="26"/>
          <w:szCs w:val="26"/>
        </w:rPr>
        <w:t xml:space="preserve">сбрасывать в контейнеры для </w:t>
      </w:r>
      <w:r w:rsidR="00DF055B">
        <w:rPr>
          <w:sz w:val="26"/>
          <w:szCs w:val="26"/>
        </w:rPr>
        <w:t>ТБО</w:t>
      </w:r>
      <w:r w:rsidR="008D5670" w:rsidRPr="00E33607">
        <w:rPr>
          <w:sz w:val="26"/>
          <w:szCs w:val="26"/>
        </w:rPr>
        <w:t xml:space="preserve"> трупы животных, птиц, другие биологические отходы, крупногабаритные бытовые отходы и строительный мусор, жидкие отходы;</w:t>
      </w:r>
    </w:p>
    <w:p w:rsidR="008D5670" w:rsidRPr="00E33607" w:rsidRDefault="00EA22D7" w:rsidP="00E33607">
      <w:pPr>
        <w:widowControl w:val="0"/>
        <w:numPr>
          <w:ilvl w:val="0"/>
          <w:numId w:val="6"/>
        </w:numPr>
        <w:tabs>
          <w:tab w:val="left" w:pos="426"/>
          <w:tab w:val="left" w:pos="993"/>
        </w:tabs>
        <w:suppressAutoHyphens/>
        <w:spacing w:after="1" w:line="280" w:lineRule="atLeast"/>
        <w:ind w:left="0" w:firstLine="567"/>
        <w:contextualSpacing/>
        <w:jc w:val="both"/>
        <w:rPr>
          <w:rFonts w:ascii="Calibri" w:hAnsi="Calibri"/>
          <w:sz w:val="26"/>
          <w:szCs w:val="26"/>
        </w:rPr>
      </w:pPr>
      <w:r w:rsidRPr="00E33607">
        <w:rPr>
          <w:sz w:val="26"/>
          <w:szCs w:val="26"/>
        </w:rPr>
        <w:t xml:space="preserve"> </w:t>
      </w:r>
      <w:r w:rsidR="000536CF" w:rsidRPr="00E33607">
        <w:rPr>
          <w:sz w:val="26"/>
          <w:szCs w:val="26"/>
        </w:rPr>
        <w:t xml:space="preserve"> </w:t>
      </w:r>
      <w:r w:rsidR="008D5670" w:rsidRPr="00E33607">
        <w:rPr>
          <w:sz w:val="26"/>
          <w:szCs w:val="26"/>
        </w:rPr>
        <w:t>осуществлять выбор вторичного сырья и пищевых отходов из контейнеров.</w:t>
      </w:r>
    </w:p>
    <w:p w:rsidR="00432B65" w:rsidRDefault="00432B65" w:rsidP="00432B65">
      <w:pPr>
        <w:widowControl w:val="0"/>
        <w:suppressAutoHyphens/>
        <w:autoSpaceDE w:val="0"/>
        <w:autoSpaceDN w:val="0"/>
        <w:adjustRightInd w:val="0"/>
        <w:ind w:firstLine="567"/>
        <w:jc w:val="center"/>
        <w:rPr>
          <w:sz w:val="26"/>
          <w:szCs w:val="26"/>
        </w:rPr>
      </w:pPr>
    </w:p>
    <w:p w:rsidR="008D5670" w:rsidRPr="00E33607" w:rsidRDefault="008D5670" w:rsidP="00432B65">
      <w:pPr>
        <w:widowControl w:val="0"/>
        <w:suppressAutoHyphens/>
        <w:autoSpaceDE w:val="0"/>
        <w:autoSpaceDN w:val="0"/>
        <w:adjustRightInd w:val="0"/>
        <w:ind w:firstLine="567"/>
        <w:jc w:val="center"/>
        <w:rPr>
          <w:sz w:val="26"/>
          <w:szCs w:val="26"/>
        </w:rPr>
      </w:pPr>
      <w:r w:rsidRPr="00E33607">
        <w:rPr>
          <w:sz w:val="26"/>
          <w:szCs w:val="26"/>
        </w:rPr>
        <w:t>9.22. Санитарное содержание придомовых территорий многоквартирных домов</w:t>
      </w:r>
    </w:p>
    <w:p w:rsidR="008D5670" w:rsidRPr="0087331B" w:rsidRDefault="008D5670" w:rsidP="00DF72A1">
      <w:pPr>
        <w:widowControl w:val="0"/>
        <w:tabs>
          <w:tab w:val="left" w:pos="567"/>
          <w:tab w:val="left" w:pos="709"/>
          <w:tab w:val="left" w:pos="851"/>
          <w:tab w:val="left" w:pos="1134"/>
        </w:tabs>
        <w:suppressAutoHyphens/>
        <w:spacing w:after="1" w:line="280" w:lineRule="atLeast"/>
        <w:ind w:firstLine="567"/>
        <w:jc w:val="both"/>
        <w:rPr>
          <w:rFonts w:eastAsia="Calibri"/>
          <w:sz w:val="26"/>
          <w:szCs w:val="26"/>
          <w:lang w:eastAsia="en-US"/>
        </w:rPr>
      </w:pPr>
      <w:r w:rsidRPr="00E33607">
        <w:rPr>
          <w:rFonts w:eastAsia="Calibri"/>
          <w:sz w:val="26"/>
          <w:szCs w:val="26"/>
          <w:lang w:eastAsia="en-US"/>
        </w:rPr>
        <w:t>Содержание придомовых территорий осуществляется в соответствии с Правилами и нормами технической эксплу</w:t>
      </w:r>
      <w:r w:rsidR="00CD3592">
        <w:rPr>
          <w:rFonts w:eastAsia="Calibri"/>
          <w:sz w:val="26"/>
          <w:szCs w:val="26"/>
          <w:lang w:eastAsia="en-US"/>
        </w:rPr>
        <w:t>атации жилищного фонда, утверждё</w:t>
      </w:r>
      <w:r w:rsidRPr="00E33607">
        <w:rPr>
          <w:rFonts w:eastAsia="Calibri"/>
          <w:sz w:val="26"/>
          <w:szCs w:val="26"/>
          <w:lang w:eastAsia="en-US"/>
        </w:rPr>
        <w:t xml:space="preserve">нными Постановлением Государственного комитета Российской Федерации по строительству и жилищно-коммунальному </w:t>
      </w:r>
      <w:r w:rsidR="00B463DD">
        <w:rPr>
          <w:rFonts w:eastAsia="Calibri"/>
          <w:sz w:val="26"/>
          <w:szCs w:val="26"/>
          <w:lang w:eastAsia="en-US"/>
        </w:rPr>
        <w:t xml:space="preserve">комплексу от 27 сентября 2003 года </w:t>
      </w:r>
      <w:r w:rsidRPr="00E33607">
        <w:rPr>
          <w:rFonts w:eastAsia="Calibri"/>
          <w:sz w:val="26"/>
          <w:szCs w:val="26"/>
          <w:lang w:eastAsia="en-US"/>
        </w:rPr>
        <w:t>№</w:t>
      </w:r>
      <w:r w:rsidR="00777E63" w:rsidRPr="00E33607">
        <w:rPr>
          <w:rFonts w:eastAsia="Calibri"/>
          <w:sz w:val="26"/>
          <w:szCs w:val="26"/>
          <w:lang w:eastAsia="en-US"/>
        </w:rPr>
        <w:tab/>
        <w:t xml:space="preserve"> </w:t>
      </w:r>
      <w:proofErr w:type="gramStart"/>
      <w:r w:rsidRPr="00E33607">
        <w:rPr>
          <w:rFonts w:eastAsia="Calibri"/>
          <w:sz w:val="26"/>
          <w:szCs w:val="26"/>
          <w:lang w:eastAsia="en-US"/>
        </w:rPr>
        <w:t>170,</w:t>
      </w:r>
      <w:r w:rsidR="00777E63" w:rsidRPr="00E33607">
        <w:rPr>
          <w:rFonts w:eastAsia="Calibri"/>
          <w:sz w:val="26"/>
          <w:szCs w:val="26"/>
          <w:lang w:eastAsia="en-US"/>
        </w:rPr>
        <w:tab/>
      </w:r>
      <w:proofErr w:type="gramEnd"/>
      <w:r w:rsidRPr="00E33607">
        <w:rPr>
          <w:rFonts w:eastAsia="Calibri"/>
          <w:sz w:val="26"/>
          <w:szCs w:val="26"/>
          <w:lang w:eastAsia="en-US"/>
        </w:rPr>
        <w:t>и</w:t>
      </w:r>
      <w:r w:rsidR="00B463DD">
        <w:rPr>
          <w:rFonts w:eastAsia="Calibri"/>
          <w:sz w:val="26"/>
          <w:szCs w:val="26"/>
          <w:lang w:eastAsia="en-US"/>
        </w:rPr>
        <w:t xml:space="preserve"> </w:t>
      </w:r>
      <w:r w:rsidRPr="00E33607">
        <w:rPr>
          <w:rFonts w:eastAsia="Calibri"/>
          <w:sz w:val="26"/>
          <w:szCs w:val="26"/>
          <w:lang w:eastAsia="en-US"/>
        </w:rPr>
        <w:t>настоящими</w:t>
      </w:r>
      <w:r w:rsidR="00777E63" w:rsidRPr="00E33607">
        <w:rPr>
          <w:rFonts w:eastAsia="Calibri"/>
          <w:sz w:val="26"/>
          <w:szCs w:val="26"/>
          <w:lang w:eastAsia="en-US"/>
        </w:rPr>
        <w:tab/>
      </w:r>
      <w:r w:rsidRPr="00E33607">
        <w:rPr>
          <w:rFonts w:eastAsia="Calibri"/>
          <w:sz w:val="26"/>
          <w:szCs w:val="26"/>
          <w:lang w:eastAsia="en-US"/>
        </w:rPr>
        <w:t>Правилами</w:t>
      </w:r>
      <w:r w:rsidRPr="00E33607">
        <w:rPr>
          <w:rFonts w:ascii="Calibri" w:eastAsia="Calibri" w:hAnsi="Calibri"/>
          <w:sz w:val="26"/>
          <w:szCs w:val="26"/>
          <w:lang w:eastAsia="en-US"/>
        </w:rPr>
        <w:t>.</w:t>
      </w:r>
      <w:r w:rsidRPr="00E33607">
        <w:rPr>
          <w:rFonts w:ascii="Calibri" w:eastAsia="Calibri" w:hAnsi="Calibri"/>
          <w:sz w:val="26"/>
          <w:szCs w:val="26"/>
          <w:lang w:eastAsia="en-US"/>
        </w:rPr>
        <w:br/>
      </w:r>
      <w:r w:rsidRPr="00E33607">
        <w:rPr>
          <w:rFonts w:eastAsia="Calibri"/>
          <w:sz w:val="26"/>
          <w:szCs w:val="26"/>
          <w:lang w:eastAsia="en-US"/>
        </w:rPr>
        <w:t xml:space="preserve">         Организация работ по содержанию и благоустройству придомовой территории производится организацией, осуществляющей содержание жилищного фонда, либо </w:t>
      </w:r>
      <w:r w:rsidRPr="0087331B">
        <w:rPr>
          <w:rFonts w:eastAsia="Calibri"/>
          <w:sz w:val="26"/>
          <w:szCs w:val="26"/>
          <w:lang w:eastAsia="en-US"/>
        </w:rPr>
        <w:t>собственниками</w:t>
      </w:r>
      <w:r w:rsidR="00505781" w:rsidRPr="0087331B">
        <w:rPr>
          <w:rFonts w:eastAsia="Calibri"/>
          <w:sz w:val="26"/>
          <w:szCs w:val="26"/>
          <w:lang w:eastAsia="en-US"/>
        </w:rPr>
        <w:t xml:space="preserve"> жилых помещений</w:t>
      </w:r>
      <w:r w:rsidRPr="0087331B">
        <w:rPr>
          <w:rFonts w:eastAsia="Calibri"/>
          <w:sz w:val="26"/>
          <w:szCs w:val="26"/>
          <w:lang w:eastAsia="en-US"/>
        </w:rPr>
        <w:t xml:space="preserve"> </w:t>
      </w:r>
      <w:r w:rsidR="00A3206C" w:rsidRPr="0087331B">
        <w:rPr>
          <w:rFonts w:eastAsia="Calibri"/>
          <w:sz w:val="26"/>
          <w:szCs w:val="26"/>
          <w:lang w:eastAsia="en-US"/>
        </w:rPr>
        <w:t>при непосредственно</w:t>
      </w:r>
      <w:r w:rsidRPr="0087331B">
        <w:rPr>
          <w:rFonts w:eastAsia="Calibri"/>
          <w:sz w:val="26"/>
          <w:szCs w:val="26"/>
          <w:lang w:eastAsia="en-US"/>
        </w:rPr>
        <w:t xml:space="preserve">м </w:t>
      </w:r>
      <w:r w:rsidR="00A3206C" w:rsidRPr="0087331B">
        <w:rPr>
          <w:rFonts w:eastAsia="Calibri"/>
          <w:sz w:val="26"/>
          <w:szCs w:val="26"/>
          <w:lang w:eastAsia="en-US"/>
        </w:rPr>
        <w:t>управлении</w:t>
      </w:r>
      <w:r w:rsidRPr="0087331B">
        <w:rPr>
          <w:rFonts w:eastAsia="Calibri"/>
          <w:sz w:val="26"/>
          <w:szCs w:val="26"/>
          <w:lang w:eastAsia="en-US"/>
        </w:rPr>
        <w:t xml:space="preserve"> многоквартирным до</w:t>
      </w:r>
      <w:r w:rsidR="00DF72A1" w:rsidRPr="0087331B">
        <w:rPr>
          <w:rFonts w:eastAsia="Calibri"/>
          <w:sz w:val="26"/>
          <w:szCs w:val="26"/>
          <w:lang w:eastAsia="en-US"/>
        </w:rPr>
        <w:t>мом.</w:t>
      </w:r>
    </w:p>
    <w:p w:rsidR="00223198" w:rsidRDefault="00223198" w:rsidP="00223198">
      <w:pPr>
        <w:widowControl w:val="0"/>
        <w:suppressAutoHyphens/>
        <w:ind w:firstLine="567"/>
        <w:jc w:val="center"/>
        <w:rPr>
          <w:rFonts w:eastAsia="Calibri"/>
          <w:sz w:val="26"/>
          <w:szCs w:val="26"/>
          <w:lang w:eastAsia="en-US"/>
        </w:rPr>
      </w:pPr>
    </w:p>
    <w:p w:rsidR="008D5670" w:rsidRPr="00E33607" w:rsidRDefault="008D5670" w:rsidP="00223198">
      <w:pPr>
        <w:widowControl w:val="0"/>
        <w:suppressAutoHyphens/>
        <w:ind w:firstLine="567"/>
        <w:jc w:val="center"/>
        <w:rPr>
          <w:rFonts w:eastAsia="Calibri"/>
          <w:sz w:val="26"/>
          <w:szCs w:val="26"/>
          <w:lang w:eastAsia="en-US"/>
        </w:rPr>
      </w:pPr>
      <w:r w:rsidRPr="00E33607">
        <w:rPr>
          <w:rFonts w:eastAsia="Calibri"/>
          <w:sz w:val="26"/>
          <w:szCs w:val="26"/>
          <w:lang w:eastAsia="en-US"/>
        </w:rPr>
        <w:t>9.23. Санитарное содержание территорий малоэтажной застройки</w:t>
      </w:r>
    </w:p>
    <w:p w:rsidR="008D5670" w:rsidRPr="00E33607" w:rsidRDefault="008D5670" w:rsidP="00E33607">
      <w:pPr>
        <w:widowControl w:val="0"/>
        <w:suppressAutoHyphens/>
        <w:ind w:firstLine="567"/>
        <w:jc w:val="both"/>
        <w:rPr>
          <w:rFonts w:ascii="Calibri" w:eastAsia="Calibri" w:hAnsi="Calibri"/>
          <w:sz w:val="26"/>
          <w:szCs w:val="26"/>
          <w:lang w:eastAsia="en-US"/>
        </w:rPr>
      </w:pPr>
      <w:r w:rsidRPr="00E33607">
        <w:rPr>
          <w:rFonts w:eastAsia="Calibri"/>
          <w:sz w:val="26"/>
          <w:szCs w:val="26"/>
          <w:lang w:eastAsia="en-US"/>
        </w:rPr>
        <w:t>9.23.1.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w:t>
      </w:r>
      <w:r w:rsidR="00223198">
        <w:rPr>
          <w:rFonts w:eastAsia="Calibri"/>
          <w:sz w:val="26"/>
          <w:szCs w:val="26"/>
          <w:lang w:eastAsia="en-US"/>
        </w:rPr>
        <w:t>зеленение территории за свой счё</w:t>
      </w:r>
      <w:r w:rsidRPr="00E33607">
        <w:rPr>
          <w:rFonts w:eastAsia="Calibri"/>
          <w:sz w:val="26"/>
          <w:szCs w:val="26"/>
          <w:lang w:eastAsia="en-US"/>
        </w:rPr>
        <w:t>т.</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9.23.2. Собственники жилых домов на территориях индивидуальной застройки в порядке, установленном настоящими Правилами: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1) содержат в чистоте и порядке жилой дом, надворные постройки, ограждения и прилегающую к жилому дому территорию;</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2) обеспечивают сохранность </w:t>
      </w:r>
      <w:r w:rsidR="00223198">
        <w:rPr>
          <w:rFonts w:eastAsia="Calibri"/>
          <w:sz w:val="26"/>
          <w:szCs w:val="26"/>
          <w:lang w:eastAsia="en-US"/>
        </w:rPr>
        <w:t>имеющихся перед жилым домом зелё</w:t>
      </w:r>
      <w:r w:rsidRPr="00E33607">
        <w:rPr>
          <w:rFonts w:eastAsia="Calibri"/>
          <w:sz w:val="26"/>
          <w:szCs w:val="26"/>
          <w:lang w:eastAsia="en-US"/>
        </w:rPr>
        <w:t>ных насаждений, их полив в сухую погоду;</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3) обустраивают и содержат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4) очищают канавы, трубы для стока воды на прилегающей территории для обеспечения отвода талых вод в весенний период;</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5) осуществляют сброс, накопление мусора и отходов в специально отведенных для этих целей местах (в контейнеры);</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6) обустраивают и содержат ливн</w:t>
      </w:r>
      <w:r w:rsidR="00223198">
        <w:rPr>
          <w:rFonts w:eastAsia="Calibri"/>
          <w:sz w:val="26"/>
          <w:szCs w:val="26"/>
          <w:lang w:eastAsia="en-US"/>
        </w:rPr>
        <w:t>евые канализации, не допуская ра</w:t>
      </w:r>
      <w:r w:rsidRPr="00E33607">
        <w:rPr>
          <w:rFonts w:eastAsia="Calibri"/>
          <w:sz w:val="26"/>
          <w:szCs w:val="26"/>
          <w:lang w:eastAsia="en-US"/>
        </w:rPr>
        <w:t xml:space="preserve">злива </w:t>
      </w:r>
      <w:r w:rsidRPr="00E33607">
        <w:rPr>
          <w:rFonts w:eastAsia="Calibri"/>
          <w:sz w:val="26"/>
          <w:szCs w:val="26"/>
          <w:lang w:eastAsia="en-US"/>
        </w:rPr>
        <w:lastRenderedPageBreak/>
        <w:t>(слива) сточных и фекальных вод;</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7) производят земляные работы на землях общего пользования в установленном порядке.</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Собственникам жилых домов на территориях индивидуальной застройки запрещается:</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1) осуществлять сброс, накопление отхо</w:t>
      </w:r>
      <w:r w:rsidR="00C047C1">
        <w:rPr>
          <w:rFonts w:eastAsia="Calibri"/>
          <w:sz w:val="26"/>
          <w:szCs w:val="26"/>
          <w:lang w:eastAsia="en-US"/>
        </w:rPr>
        <w:t>дов и мусора в местах, не отведё</w:t>
      </w:r>
      <w:r w:rsidRPr="00E33607">
        <w:rPr>
          <w:rFonts w:eastAsia="Calibri"/>
          <w:sz w:val="26"/>
          <w:szCs w:val="26"/>
          <w:lang w:eastAsia="en-US"/>
        </w:rPr>
        <w:t>нных для этих целей;</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2) складировать мусор и отходы на прилегающей территории и </w:t>
      </w:r>
      <w:proofErr w:type="spellStart"/>
      <w:r w:rsidRPr="00E33607">
        <w:rPr>
          <w:rFonts w:eastAsia="Calibri"/>
          <w:sz w:val="26"/>
          <w:szCs w:val="26"/>
          <w:lang w:eastAsia="en-US"/>
        </w:rPr>
        <w:t>прилотковой</w:t>
      </w:r>
      <w:proofErr w:type="spellEnd"/>
      <w:r w:rsidRPr="00E33607">
        <w:rPr>
          <w:rFonts w:eastAsia="Calibri"/>
          <w:sz w:val="26"/>
          <w:szCs w:val="26"/>
          <w:lang w:eastAsia="en-US"/>
        </w:rPr>
        <w:t xml:space="preserve"> части, засыпать и засорять ливневую канализацию, ливнестоки, дренажные стоки;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3) самовольно исполь</w:t>
      </w:r>
      <w:r w:rsidR="00C047C1">
        <w:rPr>
          <w:rFonts w:eastAsia="Calibri"/>
          <w:sz w:val="26"/>
          <w:szCs w:val="26"/>
          <w:lang w:eastAsia="en-US"/>
        </w:rPr>
        <w:t>зовать земли за пределами отведё</w:t>
      </w:r>
      <w:r w:rsidRPr="00E33607">
        <w:rPr>
          <w:rFonts w:eastAsia="Calibri"/>
          <w:sz w:val="26"/>
          <w:szCs w:val="26"/>
          <w:lang w:eastAsia="en-US"/>
        </w:rPr>
        <w:t xml:space="preserve">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E33607">
        <w:rPr>
          <w:rFonts w:eastAsia="Calibri"/>
          <w:sz w:val="26"/>
          <w:szCs w:val="26"/>
          <w:lang w:eastAsia="en-US"/>
        </w:rPr>
        <w:t>пристроев</w:t>
      </w:r>
      <w:proofErr w:type="spellEnd"/>
      <w:r w:rsidRPr="00E33607">
        <w:rPr>
          <w:rFonts w:eastAsia="Calibri"/>
          <w:sz w:val="26"/>
          <w:szCs w:val="26"/>
          <w:lang w:eastAsia="en-US"/>
        </w:rPr>
        <w:t>, гаражей, погребов и др.);</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5) изменять уровень рельефа пут</w:t>
      </w:r>
      <w:r w:rsidR="003C3416">
        <w:rPr>
          <w:rFonts w:eastAsia="Calibri"/>
          <w:sz w:val="26"/>
          <w:szCs w:val="26"/>
          <w:lang w:eastAsia="en-US"/>
        </w:rPr>
        <w:t>ё</w:t>
      </w:r>
      <w:r w:rsidRPr="00E33607">
        <w:rPr>
          <w:rFonts w:eastAsia="Calibri"/>
          <w:sz w:val="26"/>
          <w:szCs w:val="26"/>
          <w:lang w:eastAsia="en-US"/>
        </w:rPr>
        <w:t>м отсыпки площадей для застройки индивидуальных жилых домов и прилегающей территории для исключения подтопления соседних территорий.</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9.23.3. В жилых домах, не имеющих кан</w:t>
      </w:r>
      <w:r w:rsidR="003C3416">
        <w:rPr>
          <w:rFonts w:eastAsia="Calibri"/>
          <w:sz w:val="26"/>
          <w:szCs w:val="26"/>
          <w:lang w:eastAsia="en-US"/>
        </w:rPr>
        <w:t>ализации, предусматривать утеплё</w:t>
      </w:r>
      <w:r w:rsidRPr="00E33607">
        <w:rPr>
          <w:rFonts w:eastAsia="Calibri"/>
          <w:sz w:val="26"/>
          <w:szCs w:val="26"/>
          <w:lang w:eastAsia="en-US"/>
        </w:rPr>
        <w:t>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9.23.4.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8D5670" w:rsidRPr="0087331B"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9.23.5. </w:t>
      </w:r>
      <w:r w:rsidR="003C3416" w:rsidRPr="0087331B">
        <w:rPr>
          <w:rFonts w:eastAsia="Calibri"/>
          <w:sz w:val="26"/>
          <w:szCs w:val="26"/>
          <w:lang w:eastAsia="en-US"/>
        </w:rPr>
        <w:t>Жидкие бытовые отходы</w:t>
      </w:r>
      <w:r w:rsidRPr="0087331B">
        <w:rPr>
          <w:rFonts w:eastAsia="Calibri"/>
          <w:sz w:val="26"/>
          <w:szCs w:val="26"/>
          <w:lang w:eastAsia="en-US"/>
        </w:rPr>
        <w:t xml:space="preserve"> вывозятся по договорам или разовым заявкам организациями, имеющим специальный транспорт.</w:t>
      </w:r>
    </w:p>
    <w:p w:rsidR="008D5670" w:rsidRPr="0087331B" w:rsidRDefault="008D5670" w:rsidP="00E33607">
      <w:pPr>
        <w:widowControl w:val="0"/>
        <w:suppressAutoHyphens/>
        <w:autoSpaceDE w:val="0"/>
        <w:autoSpaceDN w:val="0"/>
        <w:adjustRightInd w:val="0"/>
        <w:ind w:firstLine="567"/>
        <w:jc w:val="both"/>
        <w:rPr>
          <w:rFonts w:eastAsia="Calibri"/>
          <w:sz w:val="26"/>
          <w:szCs w:val="26"/>
          <w:lang w:eastAsia="en-US"/>
        </w:rPr>
      </w:pPr>
      <w:r w:rsidRPr="0087331B">
        <w:rPr>
          <w:rFonts w:eastAsia="Calibri"/>
          <w:sz w:val="26"/>
          <w:szCs w:val="26"/>
          <w:lang w:eastAsia="en-US"/>
        </w:rPr>
        <w:t>Собственники помещений обязаны обеспечивать подъезды непосредственно к мусоросборникам и выгребным ямам.</w:t>
      </w:r>
    </w:p>
    <w:p w:rsidR="008D5670" w:rsidRPr="0087331B" w:rsidRDefault="008D5670" w:rsidP="00E33607">
      <w:pPr>
        <w:widowControl w:val="0"/>
        <w:suppressAutoHyphens/>
        <w:autoSpaceDE w:val="0"/>
        <w:autoSpaceDN w:val="0"/>
        <w:adjustRightInd w:val="0"/>
        <w:ind w:firstLine="567"/>
        <w:jc w:val="both"/>
        <w:rPr>
          <w:rFonts w:eastAsia="Calibri"/>
          <w:sz w:val="26"/>
          <w:szCs w:val="26"/>
          <w:lang w:eastAsia="en-US"/>
        </w:rPr>
      </w:pPr>
      <w:r w:rsidRPr="0087331B">
        <w:rPr>
          <w:rFonts w:eastAsia="Calibri"/>
          <w:sz w:val="26"/>
          <w:szCs w:val="26"/>
          <w:lang w:eastAsia="en-US"/>
        </w:rPr>
        <w:t>9.23.6. Очистка и уборка водосточных канав, лотков, труб, дренажей, предназначенных для отвода поверхностных и грунтовых вод из дворов, производится лицами, ответственными за уборку соответствующих территорий.</w:t>
      </w:r>
    </w:p>
    <w:p w:rsidR="008D5670" w:rsidRPr="0087331B" w:rsidRDefault="008D5670" w:rsidP="00E33607">
      <w:pPr>
        <w:widowControl w:val="0"/>
        <w:suppressAutoHyphens/>
        <w:autoSpaceDE w:val="0"/>
        <w:autoSpaceDN w:val="0"/>
        <w:adjustRightInd w:val="0"/>
        <w:ind w:firstLine="567"/>
        <w:jc w:val="both"/>
        <w:rPr>
          <w:rFonts w:eastAsia="Calibri"/>
          <w:sz w:val="26"/>
          <w:szCs w:val="26"/>
          <w:lang w:eastAsia="en-US"/>
        </w:rPr>
      </w:pPr>
      <w:r w:rsidRPr="0087331B">
        <w:rPr>
          <w:rFonts w:eastAsia="Calibri"/>
          <w:sz w:val="26"/>
          <w:szCs w:val="26"/>
          <w:lang w:eastAsia="en-US"/>
        </w:rPr>
        <w:t>9.23.7. Запрещается:</w:t>
      </w:r>
    </w:p>
    <w:p w:rsidR="008D5670" w:rsidRPr="0087331B" w:rsidRDefault="00AA7FEA" w:rsidP="00E33607">
      <w:pPr>
        <w:widowControl w:val="0"/>
        <w:suppressAutoHyphens/>
        <w:autoSpaceDE w:val="0"/>
        <w:autoSpaceDN w:val="0"/>
        <w:adjustRightInd w:val="0"/>
        <w:ind w:firstLine="567"/>
        <w:jc w:val="both"/>
        <w:rPr>
          <w:rFonts w:eastAsia="Calibri"/>
          <w:sz w:val="26"/>
          <w:szCs w:val="26"/>
          <w:lang w:eastAsia="en-US"/>
        </w:rPr>
      </w:pPr>
      <w:r w:rsidRPr="0087331B">
        <w:rPr>
          <w:rFonts w:eastAsia="Calibri"/>
          <w:sz w:val="26"/>
          <w:szCs w:val="26"/>
          <w:lang w:eastAsia="en-US"/>
        </w:rPr>
        <w:t>1)</w:t>
      </w:r>
      <w:r w:rsidR="008D5670" w:rsidRPr="0087331B">
        <w:rPr>
          <w:rFonts w:eastAsia="Calibri"/>
          <w:sz w:val="26"/>
          <w:szCs w:val="26"/>
          <w:lang w:eastAsia="en-US"/>
        </w:rPr>
        <w:t xml:space="preserve"> слив воды на тротуары, газоны, проезжую часть дороги;</w:t>
      </w:r>
    </w:p>
    <w:p w:rsidR="008D5670" w:rsidRPr="0087331B" w:rsidRDefault="00AA7FEA" w:rsidP="00E33607">
      <w:pPr>
        <w:widowControl w:val="0"/>
        <w:suppressAutoHyphens/>
        <w:autoSpaceDE w:val="0"/>
        <w:autoSpaceDN w:val="0"/>
        <w:adjustRightInd w:val="0"/>
        <w:ind w:firstLine="567"/>
        <w:jc w:val="both"/>
        <w:rPr>
          <w:rFonts w:eastAsia="Calibri"/>
          <w:sz w:val="26"/>
          <w:szCs w:val="26"/>
          <w:lang w:eastAsia="en-US"/>
        </w:rPr>
      </w:pPr>
      <w:r w:rsidRPr="0087331B">
        <w:rPr>
          <w:rFonts w:eastAsia="Calibri"/>
          <w:sz w:val="26"/>
          <w:szCs w:val="26"/>
          <w:lang w:eastAsia="en-US"/>
        </w:rPr>
        <w:t>2)</w:t>
      </w:r>
      <w:r w:rsidR="008D5670" w:rsidRPr="0087331B">
        <w:rPr>
          <w:rFonts w:eastAsia="Calibri"/>
          <w:sz w:val="26"/>
          <w:szCs w:val="26"/>
          <w:lang w:eastAsia="en-US"/>
        </w:rPr>
        <w:t xml:space="preserve">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8D5670" w:rsidRPr="0087331B" w:rsidRDefault="008D5670" w:rsidP="00E33607">
      <w:pPr>
        <w:widowControl w:val="0"/>
        <w:suppressAutoHyphens/>
        <w:autoSpaceDE w:val="0"/>
        <w:autoSpaceDN w:val="0"/>
        <w:adjustRightInd w:val="0"/>
        <w:ind w:firstLine="567"/>
        <w:jc w:val="both"/>
        <w:rPr>
          <w:rFonts w:eastAsia="Calibri"/>
          <w:sz w:val="26"/>
          <w:szCs w:val="26"/>
          <w:lang w:eastAsia="en-US"/>
        </w:rPr>
      </w:pPr>
      <w:r w:rsidRPr="0087331B">
        <w:rPr>
          <w:rFonts w:eastAsia="Calibri"/>
          <w:sz w:val="26"/>
          <w:szCs w:val="26"/>
          <w:lang w:eastAsia="en-US"/>
        </w:rPr>
        <w:t xml:space="preserve">9.23.8. </w:t>
      </w:r>
      <w:r w:rsidR="00AA7FEA" w:rsidRPr="0087331B">
        <w:rPr>
          <w:rFonts w:eastAsia="Calibri"/>
          <w:sz w:val="26"/>
          <w:szCs w:val="26"/>
          <w:lang w:eastAsia="en-US"/>
        </w:rPr>
        <w:t>Эксплуатация</w:t>
      </w:r>
      <w:r w:rsidRPr="00E33607">
        <w:rPr>
          <w:rFonts w:eastAsia="Calibri"/>
          <w:sz w:val="26"/>
          <w:szCs w:val="26"/>
          <w:lang w:eastAsia="en-US"/>
        </w:rPr>
        <w:t xml:space="preserve"> и содержание в надлежащем санитарно-техническом состоянии водоразборных</w:t>
      </w:r>
      <w:r w:rsidR="00AA7FEA">
        <w:rPr>
          <w:rFonts w:eastAsia="Calibri"/>
          <w:sz w:val="26"/>
          <w:szCs w:val="26"/>
          <w:lang w:eastAsia="en-US"/>
        </w:rPr>
        <w:t xml:space="preserve"> колонок, в том числе их очистка</w:t>
      </w:r>
      <w:r w:rsidRPr="00E33607">
        <w:rPr>
          <w:rFonts w:eastAsia="Calibri"/>
          <w:sz w:val="26"/>
          <w:szCs w:val="26"/>
          <w:lang w:eastAsia="en-US"/>
        </w:rPr>
        <w:t xml:space="preserve"> от мусора, льда и снега, а также обеспечение безопасных подходов к ним </w:t>
      </w:r>
      <w:r w:rsidR="00AA7FEA" w:rsidRPr="0087331B">
        <w:rPr>
          <w:rFonts w:eastAsia="Calibri"/>
          <w:sz w:val="26"/>
          <w:szCs w:val="26"/>
          <w:lang w:eastAsia="en-US"/>
        </w:rPr>
        <w:t>возлагаю</w:t>
      </w:r>
      <w:r w:rsidRPr="0087331B">
        <w:rPr>
          <w:rFonts w:eastAsia="Calibri"/>
          <w:sz w:val="26"/>
          <w:szCs w:val="26"/>
          <w:lang w:eastAsia="en-US"/>
        </w:rPr>
        <w:t>тся на организации, в чьей собственности находятся колонки.</w:t>
      </w:r>
    </w:p>
    <w:p w:rsidR="008D5670" w:rsidRPr="0087331B"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9.23.9. Ограждение палисадни</w:t>
      </w:r>
      <w:r w:rsidR="006D2911" w:rsidRPr="0087331B">
        <w:rPr>
          <w:rFonts w:eastAsia="Calibri"/>
          <w:sz w:val="26"/>
          <w:szCs w:val="26"/>
          <w:lang w:eastAsia="en-US"/>
        </w:rPr>
        <w:t>ка высотой до 1 м должно быть лё</w:t>
      </w:r>
      <w:r w:rsidRPr="0087331B">
        <w:rPr>
          <w:rFonts w:eastAsia="Calibri"/>
          <w:sz w:val="26"/>
          <w:szCs w:val="26"/>
          <w:lang w:eastAsia="en-US"/>
        </w:rPr>
        <w:t>гким, прозрачным (ограда с применением декоратив</w:t>
      </w:r>
      <w:r w:rsidR="006D2911" w:rsidRPr="0087331B">
        <w:rPr>
          <w:rFonts w:eastAsia="Calibri"/>
          <w:sz w:val="26"/>
          <w:szCs w:val="26"/>
          <w:lang w:eastAsia="en-US"/>
        </w:rPr>
        <w:t>ной решё</w:t>
      </w:r>
      <w:r w:rsidRPr="0087331B">
        <w:rPr>
          <w:rFonts w:eastAsia="Calibri"/>
          <w:sz w:val="26"/>
          <w:szCs w:val="26"/>
          <w:lang w:eastAsia="en-US"/>
        </w:rPr>
        <w:t xml:space="preserve">тки, художественного литья из высокопрочного чугуна, элементов ажурных оград из железобетонных </w:t>
      </w:r>
      <w:r w:rsidRPr="0087331B">
        <w:rPr>
          <w:rFonts w:eastAsia="Calibri"/>
          <w:sz w:val="26"/>
          <w:szCs w:val="26"/>
          <w:lang w:eastAsia="en-US"/>
        </w:rPr>
        <w:lastRenderedPageBreak/>
        <w:t>конструкций, стальные сетки, штакетник).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4C7A00" w:rsidRDefault="004C7A00" w:rsidP="004C7A00">
      <w:pPr>
        <w:widowControl w:val="0"/>
        <w:suppressAutoHyphens/>
        <w:spacing w:after="1" w:line="280" w:lineRule="atLeast"/>
        <w:ind w:firstLine="567"/>
        <w:jc w:val="center"/>
        <w:rPr>
          <w:rFonts w:eastAsia="Calibri"/>
          <w:sz w:val="26"/>
          <w:szCs w:val="26"/>
          <w:lang w:eastAsia="en-US"/>
        </w:rPr>
      </w:pPr>
    </w:p>
    <w:p w:rsidR="008D5670" w:rsidRPr="0087331B" w:rsidRDefault="008D5670" w:rsidP="004C7A00">
      <w:pPr>
        <w:widowControl w:val="0"/>
        <w:suppressAutoHyphens/>
        <w:spacing w:after="1" w:line="280" w:lineRule="atLeast"/>
        <w:ind w:firstLine="567"/>
        <w:jc w:val="center"/>
        <w:rPr>
          <w:rFonts w:eastAsia="Calibri"/>
          <w:sz w:val="26"/>
          <w:szCs w:val="26"/>
          <w:lang w:eastAsia="en-US"/>
        </w:rPr>
      </w:pPr>
      <w:r w:rsidRPr="0087331B">
        <w:rPr>
          <w:rFonts w:eastAsia="Calibri"/>
          <w:sz w:val="26"/>
          <w:szCs w:val="26"/>
          <w:lang w:eastAsia="en-US"/>
        </w:rPr>
        <w:t>9.24.</w:t>
      </w:r>
      <w:r w:rsidRPr="0087331B">
        <w:rPr>
          <w:rFonts w:ascii="Calibri" w:eastAsia="Calibri" w:hAnsi="Calibri"/>
          <w:sz w:val="26"/>
          <w:szCs w:val="26"/>
          <w:lang w:eastAsia="en-US"/>
        </w:rPr>
        <w:t xml:space="preserve"> </w:t>
      </w:r>
      <w:r w:rsidRPr="0087331B">
        <w:rPr>
          <w:rFonts w:eastAsia="Calibri"/>
          <w:sz w:val="26"/>
          <w:szCs w:val="26"/>
          <w:lang w:eastAsia="en-US"/>
        </w:rPr>
        <w:t>Торговые комплексы и прилегающие к ним территории</w:t>
      </w:r>
    </w:p>
    <w:p w:rsidR="008D5670" w:rsidRPr="0087331B" w:rsidRDefault="008D5670" w:rsidP="00E33607">
      <w:pPr>
        <w:widowControl w:val="0"/>
        <w:suppressAutoHyphens/>
        <w:autoSpaceDE w:val="0"/>
        <w:autoSpaceDN w:val="0"/>
        <w:adjustRightInd w:val="0"/>
        <w:ind w:firstLine="567"/>
        <w:jc w:val="both"/>
        <w:rPr>
          <w:sz w:val="26"/>
          <w:szCs w:val="26"/>
        </w:rPr>
      </w:pPr>
      <w:r w:rsidRPr="0087331B">
        <w:rPr>
          <w:sz w:val="26"/>
          <w:szCs w:val="26"/>
        </w:rPr>
        <w:t xml:space="preserve">Организациям, предприятиям торговли и бытового обслуживания, владельцам киосков, торговых палаток и павильонов, расположенных на территории </w:t>
      </w:r>
      <w:r w:rsidR="00F1180F" w:rsidRPr="0087331B">
        <w:rPr>
          <w:sz w:val="26"/>
          <w:szCs w:val="26"/>
        </w:rPr>
        <w:t>торговых</w:t>
      </w:r>
      <w:r w:rsidRPr="0087331B">
        <w:rPr>
          <w:sz w:val="26"/>
          <w:szCs w:val="26"/>
        </w:rPr>
        <w:t xml:space="preserve"> </w:t>
      </w:r>
      <w:r w:rsidR="00F1180F" w:rsidRPr="0087331B">
        <w:rPr>
          <w:sz w:val="26"/>
          <w:szCs w:val="26"/>
        </w:rPr>
        <w:t>комплексов</w:t>
      </w:r>
      <w:r w:rsidRPr="0087331B">
        <w:rPr>
          <w:sz w:val="26"/>
          <w:szCs w:val="26"/>
        </w:rPr>
        <w:t xml:space="preserve"> и в непосредственной близости с рынком, обеспечивать вывоз</w:t>
      </w:r>
      <w:r w:rsidR="006D2911" w:rsidRPr="0087331B">
        <w:rPr>
          <w:sz w:val="26"/>
          <w:szCs w:val="26"/>
        </w:rPr>
        <w:t xml:space="preserve"> и (или) утилизацию отходов путё</w:t>
      </w:r>
      <w:r w:rsidRPr="0087331B">
        <w:rPr>
          <w:sz w:val="26"/>
          <w:szCs w:val="26"/>
        </w:rPr>
        <w:t>м заключения договоров с предприятиями, осуществляющими их вывоз и утилизацию.</w:t>
      </w:r>
    </w:p>
    <w:p w:rsidR="008D5670" w:rsidRPr="0087331B" w:rsidRDefault="008D5670" w:rsidP="00E33607">
      <w:pPr>
        <w:widowControl w:val="0"/>
        <w:suppressAutoHyphens/>
        <w:autoSpaceDE w:val="0"/>
        <w:autoSpaceDN w:val="0"/>
        <w:adjustRightInd w:val="0"/>
        <w:ind w:firstLine="567"/>
        <w:jc w:val="both"/>
        <w:rPr>
          <w:sz w:val="26"/>
          <w:szCs w:val="26"/>
        </w:rPr>
      </w:pPr>
      <w:r w:rsidRPr="0087331B">
        <w:rPr>
          <w:sz w:val="26"/>
          <w:szCs w:val="26"/>
        </w:rPr>
        <w:t>9.25. Содержание и убо</w:t>
      </w:r>
      <w:r w:rsidR="00F1180F" w:rsidRPr="0087331B">
        <w:rPr>
          <w:sz w:val="26"/>
          <w:szCs w:val="26"/>
        </w:rPr>
        <w:t>рка</w:t>
      </w:r>
      <w:r w:rsidR="0040262B" w:rsidRPr="0087331B">
        <w:rPr>
          <w:sz w:val="26"/>
          <w:szCs w:val="26"/>
        </w:rPr>
        <w:t xml:space="preserve"> садов, скверов, парков, зелё</w:t>
      </w:r>
      <w:r w:rsidRPr="0087331B">
        <w:rPr>
          <w:sz w:val="26"/>
          <w:szCs w:val="26"/>
        </w:rPr>
        <w:t xml:space="preserve">ных насаждений, находящихся в собственности (либо переданных в пользование) организаций, собственников помещений либо на прилегающих территориях, </w:t>
      </w:r>
      <w:r w:rsidR="00F1180F" w:rsidRPr="0087331B">
        <w:rPr>
          <w:sz w:val="26"/>
          <w:szCs w:val="26"/>
        </w:rPr>
        <w:t>производя</w:t>
      </w:r>
      <w:r w:rsidRPr="0087331B">
        <w:rPr>
          <w:sz w:val="26"/>
          <w:szCs w:val="26"/>
        </w:rPr>
        <w:t>т</w:t>
      </w:r>
      <w:r w:rsidR="00F1180F" w:rsidRPr="0087331B">
        <w:rPr>
          <w:sz w:val="26"/>
          <w:szCs w:val="26"/>
        </w:rPr>
        <w:t>ся</w:t>
      </w:r>
      <w:r w:rsidRPr="0087331B">
        <w:rPr>
          <w:sz w:val="26"/>
          <w:szCs w:val="26"/>
        </w:rPr>
        <w:t xml:space="preserve"> силами и средствами этих организаций, собст</w:t>
      </w:r>
      <w:r w:rsidR="00F1180F" w:rsidRPr="0087331B">
        <w:rPr>
          <w:sz w:val="26"/>
          <w:szCs w:val="26"/>
        </w:rPr>
        <w:t>венниками</w:t>
      </w:r>
      <w:r w:rsidRPr="0087331B">
        <w:rPr>
          <w:sz w:val="26"/>
          <w:szCs w:val="26"/>
        </w:rPr>
        <w:t xml:space="preserve"> помещений самостоятельно.</w:t>
      </w:r>
    </w:p>
    <w:p w:rsidR="008D5670" w:rsidRPr="00E33607" w:rsidRDefault="008D5670" w:rsidP="00E33607">
      <w:pPr>
        <w:widowControl w:val="0"/>
        <w:suppressAutoHyphens/>
        <w:autoSpaceDE w:val="0"/>
        <w:autoSpaceDN w:val="0"/>
        <w:adjustRightInd w:val="0"/>
        <w:ind w:firstLine="567"/>
        <w:jc w:val="both"/>
        <w:rPr>
          <w:sz w:val="26"/>
          <w:szCs w:val="26"/>
        </w:rPr>
      </w:pPr>
      <w:r w:rsidRPr="0087331B">
        <w:rPr>
          <w:sz w:val="26"/>
          <w:szCs w:val="26"/>
        </w:rPr>
        <w:t xml:space="preserve">9.26. Благоустройство и содержание площадок для выгула домашних животных, являющихся общим имуществом в многоквартирном доме, </w:t>
      </w:r>
      <w:r w:rsidR="00F1180F" w:rsidRPr="0087331B">
        <w:rPr>
          <w:sz w:val="26"/>
          <w:szCs w:val="26"/>
        </w:rPr>
        <w:t>производя</w:t>
      </w:r>
      <w:r w:rsidRPr="0087331B">
        <w:rPr>
          <w:sz w:val="26"/>
          <w:szCs w:val="26"/>
        </w:rPr>
        <w:t>т</w:t>
      </w:r>
      <w:r w:rsidR="00F1180F" w:rsidRPr="0087331B">
        <w:rPr>
          <w:sz w:val="26"/>
          <w:szCs w:val="26"/>
        </w:rPr>
        <w:t>ся</w:t>
      </w:r>
      <w:r w:rsidRPr="0087331B">
        <w:rPr>
          <w:sz w:val="26"/>
          <w:szCs w:val="26"/>
        </w:rPr>
        <w:t xml:space="preserve"> собственниками помещений в многоквартирном доме либо лицом</w:t>
      </w:r>
      <w:r w:rsidRPr="00E33607">
        <w:rPr>
          <w:sz w:val="26"/>
          <w:szCs w:val="26"/>
        </w:rPr>
        <w:t>, ими уполномоченным.</w:t>
      </w:r>
    </w:p>
    <w:p w:rsidR="008D5670" w:rsidRPr="0087331B"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9.27. Уборка и </w:t>
      </w:r>
      <w:r w:rsidR="0040262B">
        <w:rPr>
          <w:sz w:val="26"/>
          <w:szCs w:val="26"/>
        </w:rPr>
        <w:t>очистка территорий, отведё</w:t>
      </w:r>
      <w:r w:rsidRPr="00E33607">
        <w:rPr>
          <w:sz w:val="26"/>
          <w:szCs w:val="26"/>
        </w:rPr>
        <w:t>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w:t>
      </w:r>
      <w:r w:rsidR="00A17E36">
        <w:rPr>
          <w:sz w:val="26"/>
          <w:szCs w:val="26"/>
        </w:rPr>
        <w:t xml:space="preserve">ти являются бесхозяйными, </w:t>
      </w:r>
      <w:r w:rsidR="00A17E36" w:rsidRPr="0087331B">
        <w:rPr>
          <w:sz w:val="26"/>
          <w:szCs w:val="26"/>
        </w:rPr>
        <w:t>уборка и очистка</w:t>
      </w:r>
      <w:r w:rsidRPr="0087331B">
        <w:rPr>
          <w:sz w:val="26"/>
          <w:szCs w:val="26"/>
        </w:rPr>
        <w:t xml:space="preserve"> территорий </w:t>
      </w:r>
      <w:r w:rsidR="00A17E36" w:rsidRPr="0087331B">
        <w:rPr>
          <w:sz w:val="26"/>
          <w:szCs w:val="26"/>
        </w:rPr>
        <w:t>осуществляются</w:t>
      </w:r>
      <w:r w:rsidRPr="0087331B">
        <w:rPr>
          <w:sz w:val="26"/>
          <w:szCs w:val="26"/>
        </w:rPr>
        <w:t xml:space="preserve"> организациям</w:t>
      </w:r>
      <w:r w:rsidR="00A17E36" w:rsidRPr="0087331B">
        <w:rPr>
          <w:sz w:val="26"/>
          <w:szCs w:val="26"/>
        </w:rPr>
        <w:t>и</w:t>
      </w:r>
      <w:r w:rsidR="00D8433A" w:rsidRPr="0087331B">
        <w:rPr>
          <w:sz w:val="26"/>
          <w:szCs w:val="26"/>
        </w:rPr>
        <w:t>, с которыми заключё</w:t>
      </w:r>
      <w:r w:rsidRPr="0087331B">
        <w:rPr>
          <w:sz w:val="26"/>
          <w:szCs w:val="26"/>
        </w:rPr>
        <w:t>н договор об обеспечении сохранности и эксплуатации бесхозяйного имущества.</w:t>
      </w:r>
    </w:p>
    <w:p w:rsidR="00D43927" w:rsidRDefault="00D43927" w:rsidP="00D43927">
      <w:pPr>
        <w:widowControl w:val="0"/>
        <w:suppressAutoHyphens/>
        <w:autoSpaceDE w:val="0"/>
        <w:autoSpaceDN w:val="0"/>
        <w:adjustRightInd w:val="0"/>
        <w:ind w:firstLine="567"/>
        <w:jc w:val="center"/>
        <w:rPr>
          <w:sz w:val="26"/>
          <w:szCs w:val="26"/>
        </w:rPr>
      </w:pPr>
    </w:p>
    <w:p w:rsidR="008D5670" w:rsidRPr="00E33607" w:rsidRDefault="008D5670" w:rsidP="00D43927">
      <w:pPr>
        <w:widowControl w:val="0"/>
        <w:suppressAutoHyphens/>
        <w:autoSpaceDE w:val="0"/>
        <w:autoSpaceDN w:val="0"/>
        <w:adjustRightInd w:val="0"/>
        <w:ind w:firstLine="567"/>
        <w:jc w:val="center"/>
        <w:rPr>
          <w:sz w:val="26"/>
          <w:szCs w:val="26"/>
        </w:rPr>
      </w:pPr>
      <w:r w:rsidRPr="00E33607">
        <w:rPr>
          <w:sz w:val="26"/>
          <w:szCs w:val="26"/>
        </w:rPr>
        <w:t>9.28. Общественные туалеты</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9.28.1. При размещении общественных туалетов расстояние до жилых и общественных зданий должно быть не менее 20 метров.</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9.28.2. Запрещается самовольная установка общественных туалетов.</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9.28.3.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9.28.4. Ответственность за санитарное и техническое состояние туалетов несут их владельцы (арендаторы).</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9.28.5. Владельцы (арендаторы) общественных туалетов:</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1) определяют режим работы объектов;</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2) обеспечивают техническую исправность туалетов, их уборку по мере загрязнения, в том числе дезинфекцию в конце смены;</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3) обеспечивают туалеты необходимым для</w:t>
      </w:r>
      <w:r w:rsidR="00D43927">
        <w:rPr>
          <w:rFonts w:eastAsia="Calibri"/>
          <w:sz w:val="26"/>
          <w:szCs w:val="26"/>
          <w:lang w:eastAsia="en-US"/>
        </w:rPr>
        <w:t xml:space="preserve"> эксплуатации и уборки инвентарё</w:t>
      </w:r>
      <w:r w:rsidRPr="00E33607">
        <w:rPr>
          <w:rFonts w:eastAsia="Calibri"/>
          <w:sz w:val="26"/>
          <w:szCs w:val="26"/>
          <w:lang w:eastAsia="en-US"/>
        </w:rPr>
        <w:t>м и оборудованием (урны, дезинфицирующие средства, туалетная бумага, полотенца и т.д.);</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D43927" w:rsidRDefault="00D43927" w:rsidP="00E33607">
      <w:pPr>
        <w:widowControl w:val="0"/>
        <w:suppressAutoHyphens/>
        <w:autoSpaceDE w:val="0"/>
        <w:autoSpaceDN w:val="0"/>
        <w:adjustRightInd w:val="0"/>
        <w:ind w:firstLine="567"/>
        <w:jc w:val="both"/>
        <w:rPr>
          <w:sz w:val="26"/>
          <w:szCs w:val="26"/>
        </w:rPr>
      </w:pPr>
    </w:p>
    <w:p w:rsidR="008D5670" w:rsidRPr="00E33607" w:rsidRDefault="008D5670" w:rsidP="004C7A00">
      <w:pPr>
        <w:widowControl w:val="0"/>
        <w:suppressAutoHyphens/>
        <w:autoSpaceDE w:val="0"/>
        <w:autoSpaceDN w:val="0"/>
        <w:adjustRightInd w:val="0"/>
        <w:ind w:firstLine="567"/>
        <w:jc w:val="center"/>
        <w:rPr>
          <w:sz w:val="26"/>
          <w:szCs w:val="26"/>
        </w:rPr>
      </w:pPr>
      <w:r w:rsidRPr="00E33607">
        <w:rPr>
          <w:sz w:val="26"/>
          <w:szCs w:val="26"/>
        </w:rPr>
        <w:t>9.29. Работы по озелене</w:t>
      </w:r>
      <w:r w:rsidR="00D43927">
        <w:rPr>
          <w:sz w:val="26"/>
          <w:szCs w:val="26"/>
        </w:rPr>
        <w:t>нию территорий и содержанию зелё</w:t>
      </w:r>
      <w:r w:rsidRPr="00E33607">
        <w:rPr>
          <w:sz w:val="26"/>
          <w:szCs w:val="26"/>
        </w:rPr>
        <w:t>ных насаждений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lastRenderedPageBreak/>
        <w:t xml:space="preserve">9.29.1. Физические и юридические лица, в собственности или пользовании которых находятся земельные </w:t>
      </w:r>
      <w:r w:rsidR="00D43927">
        <w:rPr>
          <w:sz w:val="26"/>
          <w:szCs w:val="26"/>
        </w:rPr>
        <w:t>участки, работы по созданию зелё</w:t>
      </w:r>
      <w:r w:rsidRPr="00E33607">
        <w:rPr>
          <w:sz w:val="26"/>
          <w:szCs w:val="26"/>
        </w:rPr>
        <w:t xml:space="preserve">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w:t>
      </w:r>
      <w:r w:rsidR="00D43927">
        <w:rPr>
          <w:sz w:val="26"/>
          <w:szCs w:val="26"/>
        </w:rPr>
        <w:t>газонов, цветников и прочих зелё</w:t>
      </w:r>
      <w:r w:rsidRPr="00E33607">
        <w:rPr>
          <w:sz w:val="26"/>
          <w:szCs w:val="26"/>
        </w:rPr>
        <w:t>ных</w:t>
      </w:r>
      <w:r w:rsidR="00D43927">
        <w:rPr>
          <w:sz w:val="26"/>
          <w:szCs w:val="26"/>
        </w:rPr>
        <w:t xml:space="preserve"> зон, а также по содержанию зелё</w:t>
      </w:r>
      <w:r w:rsidRPr="00E33607">
        <w:rPr>
          <w:sz w:val="26"/>
          <w:szCs w:val="26"/>
        </w:rPr>
        <w:t xml:space="preserve">ных насаждений проводят в соответствии с </w:t>
      </w:r>
      <w:hyperlink r:id="rId29" w:history="1">
        <w:r w:rsidRPr="00E33607">
          <w:rPr>
            <w:sz w:val="26"/>
            <w:szCs w:val="26"/>
          </w:rPr>
          <w:t>Правилами</w:t>
        </w:r>
      </w:hyperlink>
      <w:r w:rsidRPr="00E33607">
        <w:rPr>
          <w:sz w:val="26"/>
          <w:szCs w:val="26"/>
        </w:rPr>
        <w:t xml:space="preserve"> создания, </w:t>
      </w:r>
      <w:r w:rsidR="00D43927">
        <w:rPr>
          <w:sz w:val="26"/>
          <w:szCs w:val="26"/>
        </w:rPr>
        <w:t>охраны и содержания зелё</w:t>
      </w:r>
      <w:r w:rsidRPr="00E33607">
        <w:rPr>
          <w:sz w:val="26"/>
          <w:szCs w:val="26"/>
        </w:rPr>
        <w:t xml:space="preserve">ных насаждений в </w:t>
      </w:r>
      <w:r w:rsidR="00F13CA9">
        <w:rPr>
          <w:sz w:val="26"/>
          <w:szCs w:val="26"/>
        </w:rPr>
        <w:t>городах</w:t>
      </w:r>
      <w:r w:rsidR="0072173B">
        <w:rPr>
          <w:sz w:val="26"/>
          <w:szCs w:val="26"/>
        </w:rPr>
        <w:t xml:space="preserve"> Российской Федерации, утверждё</w:t>
      </w:r>
      <w:r w:rsidRPr="00E33607">
        <w:rPr>
          <w:sz w:val="26"/>
          <w:szCs w:val="26"/>
        </w:rPr>
        <w:t xml:space="preserve">нными приказом Государственного комитета Российской Федерации по строительству и жилищно-коммунальному комплексу от 15.12.1999 № 153 (далее </w:t>
      </w:r>
      <w:r w:rsidR="00D43927">
        <w:rPr>
          <w:sz w:val="26"/>
          <w:szCs w:val="26"/>
        </w:rPr>
        <w:t>– П</w:t>
      </w:r>
      <w:r w:rsidRPr="00E33607">
        <w:rPr>
          <w:sz w:val="26"/>
          <w:szCs w:val="26"/>
        </w:rPr>
        <w:t>равила со</w:t>
      </w:r>
      <w:r w:rsidR="00D43927">
        <w:rPr>
          <w:sz w:val="26"/>
          <w:szCs w:val="26"/>
        </w:rPr>
        <w:t>здания, охраны и содержания зелё</w:t>
      </w:r>
      <w:r w:rsidRPr="00E33607">
        <w:rPr>
          <w:sz w:val="26"/>
          <w:szCs w:val="26"/>
        </w:rPr>
        <w:t>ных насаждений), строительными нормами и правилами, санитарно-гигиеническими нормативами, документацией о градостроительном планировании развития территории, муниципальными правовыми актами в области охраны окружающей среды, благоустройства и озеленения, настоящими Правилами.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9.29.2. Все работы по</w:t>
      </w:r>
      <w:r w:rsidR="00E34A57">
        <w:rPr>
          <w:sz w:val="26"/>
          <w:szCs w:val="26"/>
        </w:rPr>
        <w:t xml:space="preserve"> содержанию, восстановлению зелё</w:t>
      </w:r>
      <w:r w:rsidRPr="00E33607">
        <w:rPr>
          <w:sz w:val="26"/>
          <w:szCs w:val="26"/>
        </w:rPr>
        <w:t>ных насаждений, в том числе капитальный ремонт и реконструкция объектов ландшафтной архитект</w:t>
      </w:r>
      <w:r w:rsidR="00E34A57">
        <w:rPr>
          <w:sz w:val="26"/>
          <w:szCs w:val="26"/>
        </w:rPr>
        <w:t>уры, а также создание новых зелё</w:t>
      </w:r>
      <w:r w:rsidRPr="00E33607">
        <w:rPr>
          <w:sz w:val="26"/>
          <w:szCs w:val="26"/>
        </w:rPr>
        <w:t>ных насаждений проводить только по проектам, согласованным с отде</w:t>
      </w:r>
      <w:r w:rsidR="00B77CDF">
        <w:rPr>
          <w:sz w:val="26"/>
          <w:szCs w:val="26"/>
        </w:rPr>
        <w:t>лом архитектуры и</w:t>
      </w:r>
      <w:r w:rsidRPr="00E33607">
        <w:rPr>
          <w:sz w:val="26"/>
          <w:szCs w:val="26"/>
        </w:rPr>
        <w:t xml:space="preserve"> </w:t>
      </w:r>
      <w:proofErr w:type="gramStart"/>
      <w:r w:rsidRPr="00E33607">
        <w:rPr>
          <w:sz w:val="26"/>
          <w:szCs w:val="26"/>
        </w:rPr>
        <w:t>градострои</w:t>
      </w:r>
      <w:r w:rsidR="00B77CDF">
        <w:rPr>
          <w:sz w:val="26"/>
          <w:szCs w:val="26"/>
        </w:rPr>
        <w:t xml:space="preserve">тельства </w:t>
      </w:r>
      <w:r w:rsidRPr="00E33607">
        <w:rPr>
          <w:sz w:val="26"/>
          <w:szCs w:val="26"/>
        </w:rPr>
        <w:t xml:space="preserve"> администрации</w:t>
      </w:r>
      <w:proofErr w:type="gramEnd"/>
      <w:r w:rsidRPr="00E33607">
        <w:rPr>
          <w:sz w:val="26"/>
          <w:szCs w:val="26"/>
        </w:rPr>
        <w:t xml:space="preserve"> </w:t>
      </w:r>
      <w:r w:rsidR="007C1008">
        <w:rPr>
          <w:sz w:val="26"/>
          <w:szCs w:val="26"/>
        </w:rPr>
        <w:t>муниципального образования</w:t>
      </w:r>
      <w:r w:rsidR="00B77CDF">
        <w:rPr>
          <w:sz w:val="26"/>
          <w:szCs w:val="26"/>
        </w:rPr>
        <w:t xml:space="preserve"> «Бугурусланский район».</w:t>
      </w:r>
    </w:p>
    <w:p w:rsidR="008D5670" w:rsidRPr="00E33607" w:rsidRDefault="00E34A57" w:rsidP="00E33607">
      <w:pPr>
        <w:widowControl w:val="0"/>
        <w:suppressAutoHyphens/>
        <w:autoSpaceDE w:val="0"/>
        <w:autoSpaceDN w:val="0"/>
        <w:adjustRightInd w:val="0"/>
        <w:ind w:firstLine="567"/>
        <w:jc w:val="both"/>
        <w:rPr>
          <w:sz w:val="26"/>
          <w:szCs w:val="26"/>
        </w:rPr>
      </w:pPr>
      <w:r>
        <w:rPr>
          <w:sz w:val="26"/>
          <w:szCs w:val="26"/>
        </w:rPr>
        <w:t>9.29.3. На озеленённых территориях с зелё</w:t>
      </w:r>
      <w:r w:rsidR="008D5670" w:rsidRPr="00E33607">
        <w:rPr>
          <w:sz w:val="26"/>
          <w:szCs w:val="26"/>
        </w:rPr>
        <w:t>ными насаждениями запрещается хозяйственная и иная деятельность, оказывающая негативное воздействие на них и препятствующая осуществлению ими функций экологического, санитарно-гигиениче</w:t>
      </w:r>
      <w:r w:rsidR="00B77CDF">
        <w:rPr>
          <w:sz w:val="26"/>
          <w:szCs w:val="26"/>
        </w:rPr>
        <w:t>ского и рекреационного значения.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Технологии, используемые при</w:t>
      </w:r>
      <w:r w:rsidR="006E2A9A">
        <w:rPr>
          <w:sz w:val="26"/>
          <w:szCs w:val="26"/>
        </w:rPr>
        <w:t xml:space="preserve"> содержании, восстановлении зелё</w:t>
      </w:r>
      <w:r w:rsidRPr="00E33607">
        <w:rPr>
          <w:sz w:val="26"/>
          <w:szCs w:val="26"/>
        </w:rPr>
        <w:t>ных насаждений, в том числе при проведении капитального ремонта и реконструкции объектов ландшафтной архитектуры,</w:t>
      </w:r>
      <w:r w:rsidR="006E2A9A">
        <w:rPr>
          <w:sz w:val="26"/>
          <w:szCs w:val="26"/>
        </w:rPr>
        <w:t xml:space="preserve"> а также при создании новых зелё</w:t>
      </w:r>
      <w:r w:rsidRPr="00E33607">
        <w:rPr>
          <w:sz w:val="26"/>
          <w:szCs w:val="26"/>
        </w:rPr>
        <w:t>ных насаждений не должны приводить к снижению показателей экологического состояния территорий.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9.29.4. Землепользователи, землевладельцы, арендаторы земельных участков, н</w:t>
      </w:r>
      <w:r w:rsidR="006E2A9A">
        <w:rPr>
          <w:sz w:val="26"/>
          <w:szCs w:val="26"/>
        </w:rPr>
        <w:t>а которых расположены зелё</w:t>
      </w:r>
      <w:r w:rsidRPr="00E33607">
        <w:rPr>
          <w:sz w:val="26"/>
          <w:szCs w:val="26"/>
        </w:rPr>
        <w:t>ные насаждения, при использовании земельных участков обязаны: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соблюдать требования </w:t>
      </w:r>
      <w:hyperlink r:id="rId30" w:history="1">
        <w:r w:rsidRPr="00E33607">
          <w:rPr>
            <w:sz w:val="26"/>
            <w:szCs w:val="26"/>
          </w:rPr>
          <w:t>Правил</w:t>
        </w:r>
      </w:hyperlink>
      <w:r w:rsidRPr="00E33607">
        <w:rPr>
          <w:sz w:val="26"/>
          <w:szCs w:val="26"/>
        </w:rPr>
        <w:t xml:space="preserve"> создания, о</w:t>
      </w:r>
      <w:r w:rsidR="006E2A9A">
        <w:rPr>
          <w:sz w:val="26"/>
          <w:szCs w:val="26"/>
        </w:rPr>
        <w:t>храны и содержания зелё</w:t>
      </w:r>
      <w:r w:rsidRPr="00E33607">
        <w:rPr>
          <w:sz w:val="26"/>
          <w:szCs w:val="26"/>
        </w:rPr>
        <w:t>ных насаждений, градостроительных регламентов, а также договоров землепользования;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осуществлять мероприятия по предотвращени</w:t>
      </w:r>
      <w:r w:rsidR="006E2A9A">
        <w:rPr>
          <w:sz w:val="26"/>
          <w:szCs w:val="26"/>
        </w:rPr>
        <w:t>ю уничтожения и повреждения зелёных насаждений, защите зелё</w:t>
      </w:r>
      <w:r w:rsidRPr="00E33607">
        <w:rPr>
          <w:sz w:val="26"/>
          <w:szCs w:val="26"/>
        </w:rPr>
        <w:t>ных насаждений, охране почвенного слоя, санитарной</w:t>
      </w:r>
      <w:r w:rsidR="006E2A9A">
        <w:rPr>
          <w:sz w:val="26"/>
          <w:szCs w:val="26"/>
        </w:rPr>
        <w:t xml:space="preserve"> очистке озеленё</w:t>
      </w:r>
      <w:r w:rsidRPr="00E33607">
        <w:rPr>
          <w:sz w:val="26"/>
          <w:szCs w:val="26"/>
        </w:rPr>
        <w:t>нных территорий от отходов;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обеспечивать квалифициров</w:t>
      </w:r>
      <w:r w:rsidR="006E2A9A">
        <w:rPr>
          <w:sz w:val="26"/>
          <w:szCs w:val="26"/>
        </w:rPr>
        <w:t>анный уход за существующими зелё</w:t>
      </w:r>
      <w:r w:rsidRPr="00E33607">
        <w:rPr>
          <w:sz w:val="26"/>
          <w:szCs w:val="26"/>
        </w:rPr>
        <w:t>ными насаждениями;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сохранять окружающую среду;</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производить новые посадки деревьев и кустарников только по согласованию с уполномоченным органом местного самоуправления муниципального образования в порядке, установленном муниципальным правовым актом, а также с владельцами подземных и </w:t>
      </w:r>
      <w:proofErr w:type="gramStart"/>
      <w:r w:rsidRPr="00E33607">
        <w:rPr>
          <w:sz w:val="26"/>
          <w:szCs w:val="26"/>
        </w:rPr>
        <w:t>наземных инженерных сетей</w:t>
      </w:r>
      <w:proofErr w:type="gramEnd"/>
      <w:r w:rsidRPr="00E33607">
        <w:rPr>
          <w:sz w:val="26"/>
          <w:szCs w:val="26"/>
        </w:rPr>
        <w:t xml:space="preserve"> и коммуникаций, расположенных на этих территориях;</w:t>
      </w:r>
    </w:p>
    <w:p w:rsidR="008D5670" w:rsidRPr="00E33607" w:rsidRDefault="003F1EEA" w:rsidP="00E33607">
      <w:pPr>
        <w:widowControl w:val="0"/>
        <w:suppressAutoHyphens/>
        <w:autoSpaceDE w:val="0"/>
        <w:autoSpaceDN w:val="0"/>
        <w:adjustRightInd w:val="0"/>
        <w:ind w:firstLine="567"/>
        <w:jc w:val="both"/>
        <w:rPr>
          <w:sz w:val="26"/>
          <w:szCs w:val="26"/>
        </w:rPr>
      </w:pPr>
      <w:r>
        <w:rPr>
          <w:sz w:val="26"/>
          <w:szCs w:val="26"/>
        </w:rPr>
        <w:t>вести учет зелё</w:t>
      </w:r>
      <w:r w:rsidR="008D5670" w:rsidRPr="00E33607">
        <w:rPr>
          <w:sz w:val="26"/>
          <w:szCs w:val="26"/>
        </w:rPr>
        <w:t>ных насаждений, доводить до сведения уполномоченных органов местного самоуправления муниципального образования обо всех случаях массового появления вредителей и болезней и принимать меры борьбы с ними;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lastRenderedPageBreak/>
        <w:t>обеспечивать своевременное удаление сухих и аварийных деревьев, вырезку сухих и поломанных сучьев и веток, замазку ран, дупел на деревьях;</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не допускать </w:t>
      </w:r>
      <w:proofErr w:type="spellStart"/>
      <w:r w:rsidRPr="00E33607">
        <w:rPr>
          <w:sz w:val="26"/>
          <w:szCs w:val="26"/>
        </w:rPr>
        <w:t>вытаптывания</w:t>
      </w:r>
      <w:proofErr w:type="spellEnd"/>
      <w:r w:rsidRPr="00E33607">
        <w:rPr>
          <w:sz w:val="26"/>
          <w:szCs w:val="26"/>
        </w:rPr>
        <w:t xml:space="preserve"> газонов, складирования на них песка, материалов, снега, сколов льда и т.д.</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9.29.5. Строительство, реконструкция, капитальный ремонт объектов капитального строительства на территории должны включать комплекс работ по созданию, реконструкции, капитальному ремонту объектов озеленения, полную или частичную замену либо </w:t>
      </w:r>
      <w:r w:rsidR="003F1EEA">
        <w:rPr>
          <w:sz w:val="26"/>
          <w:szCs w:val="26"/>
        </w:rPr>
        <w:t>восстановление существующих зелё</w:t>
      </w:r>
      <w:r w:rsidRPr="00E33607">
        <w:rPr>
          <w:sz w:val="26"/>
          <w:szCs w:val="26"/>
        </w:rPr>
        <w:t>ных насаждений.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9.29.6. При производстве работ по строительству, реконструкции, капитальному ремонту, ремонту объектов капитального строительства и линейных объектов необходимо:</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все работы выполнять строго в соответствии с согласованным проектом (планом);</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при мощении и асфальтировании проездов, площадей, дворов, тротуаров и тому подобное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выкопку траншей при прокладке кабеля, канализационных труб и прочих сооружений производить от ствола дерева при толщине ствола до 16 см включительно на расстоянии не менее 2 м, при толщине ствола более 16 см - не менее 3 м, от кустарников - не менее 1,5 м, считая расстояние от основания крайней скелетной ветви;</w:t>
      </w:r>
    </w:p>
    <w:p w:rsidR="008D5670" w:rsidRPr="00E33607" w:rsidRDefault="00E212A7" w:rsidP="00E33607">
      <w:pPr>
        <w:widowControl w:val="0"/>
        <w:suppressAutoHyphens/>
        <w:autoSpaceDE w:val="0"/>
        <w:autoSpaceDN w:val="0"/>
        <w:adjustRightInd w:val="0"/>
        <w:ind w:firstLine="567"/>
        <w:jc w:val="both"/>
        <w:rPr>
          <w:sz w:val="26"/>
          <w:szCs w:val="26"/>
        </w:rPr>
      </w:pPr>
      <w:r>
        <w:rPr>
          <w:sz w:val="26"/>
          <w:szCs w:val="26"/>
        </w:rPr>
        <w:t>в районе существующих зелё</w:t>
      </w:r>
      <w:r w:rsidR="008D5670" w:rsidRPr="00E33607">
        <w:rPr>
          <w:sz w:val="26"/>
          <w:szCs w:val="26"/>
        </w:rPr>
        <w:t>ных насаждений не допускать отклонения от вертикальных отметок против существующих более 5 сантиметров. В тех случаях, когда засыпка и обнажение корневой системы неизбежны, необходимо предусматривать соответствующие устройства для сохранен</w:t>
      </w:r>
      <w:r>
        <w:rPr>
          <w:sz w:val="26"/>
          <w:szCs w:val="26"/>
        </w:rPr>
        <w:t>ия нормальных условий роста зелё</w:t>
      </w:r>
      <w:r w:rsidR="008D5670" w:rsidRPr="00E33607">
        <w:rPr>
          <w:sz w:val="26"/>
          <w:szCs w:val="26"/>
        </w:rPr>
        <w:t>ных насаждений (подпорные стенки, различного рода ограждения, устройство откосов и тому подобное), закладывать в сметы восстановительную стоимость зеленых насаждений, в том числе подлежащих пересадке с территорий и трасс подземных коммуникаций;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подъездные пути и места для установки по</w:t>
      </w:r>
      <w:r w:rsidR="00E212A7">
        <w:rPr>
          <w:sz w:val="26"/>
          <w:szCs w:val="26"/>
        </w:rPr>
        <w:t>дъё</w:t>
      </w:r>
      <w:r w:rsidRPr="00E33607">
        <w:rPr>
          <w:sz w:val="26"/>
          <w:szCs w:val="26"/>
        </w:rPr>
        <w:t xml:space="preserve">мных </w:t>
      </w:r>
      <w:r w:rsidR="00E212A7">
        <w:rPr>
          <w:sz w:val="26"/>
          <w:szCs w:val="26"/>
        </w:rPr>
        <w:t>кранов располагать вне зоны зелё</w:t>
      </w:r>
      <w:r w:rsidRPr="00E33607">
        <w:rPr>
          <w:sz w:val="26"/>
          <w:szCs w:val="26"/>
        </w:rPr>
        <w:t>ных насаждений и не нарушать установленные ограждения деревьев;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сохранять верхний растительный грунт на всех участках нового строительства, организовать снятие его и буртование по краям строительной площадки. </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9.29.7. Организации любых форм собственности обязаны при составлении проектов застройки, прокладки дорог, тротуаров и других сооружений </w:t>
      </w:r>
      <w:r w:rsidRPr="00E33607">
        <w:rPr>
          <w:sz w:val="26"/>
          <w:szCs w:val="26"/>
        </w:rPr>
        <w:lastRenderedPageBreak/>
        <w:t>предоставлять да</w:t>
      </w:r>
      <w:r w:rsidR="00B77CDF">
        <w:rPr>
          <w:sz w:val="26"/>
          <w:szCs w:val="26"/>
        </w:rPr>
        <w:t>нный проект в отдел архитектуры и</w:t>
      </w:r>
      <w:r w:rsidRPr="00E33607">
        <w:rPr>
          <w:sz w:val="26"/>
          <w:szCs w:val="26"/>
        </w:rPr>
        <w:t xml:space="preserve"> </w:t>
      </w:r>
      <w:proofErr w:type="gramStart"/>
      <w:r w:rsidRPr="00E33607">
        <w:rPr>
          <w:sz w:val="26"/>
          <w:szCs w:val="26"/>
        </w:rPr>
        <w:t>градострои</w:t>
      </w:r>
      <w:r w:rsidR="00B77CDF">
        <w:rPr>
          <w:sz w:val="26"/>
          <w:szCs w:val="26"/>
        </w:rPr>
        <w:t xml:space="preserve">тельства </w:t>
      </w:r>
      <w:r w:rsidRPr="00E33607">
        <w:rPr>
          <w:sz w:val="26"/>
          <w:szCs w:val="26"/>
        </w:rPr>
        <w:t xml:space="preserve"> администрации</w:t>
      </w:r>
      <w:proofErr w:type="gramEnd"/>
      <w:r w:rsidRPr="00E33607">
        <w:rPr>
          <w:sz w:val="26"/>
          <w:szCs w:val="26"/>
        </w:rPr>
        <w:t xml:space="preserve"> </w:t>
      </w:r>
      <w:r w:rsidR="007C1008">
        <w:rPr>
          <w:sz w:val="26"/>
          <w:szCs w:val="26"/>
        </w:rPr>
        <w:t>муниципального образования</w:t>
      </w:r>
      <w:r w:rsidR="00B77CDF">
        <w:rPr>
          <w:sz w:val="26"/>
          <w:szCs w:val="26"/>
        </w:rPr>
        <w:t xml:space="preserve"> «Бугурусланский район»</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9.29.8. Озеленение застраиваемых территорий </w:t>
      </w:r>
      <w:r w:rsidRPr="0087331B">
        <w:rPr>
          <w:sz w:val="26"/>
          <w:szCs w:val="26"/>
        </w:rPr>
        <w:t xml:space="preserve">выполняется </w:t>
      </w:r>
      <w:r w:rsidRPr="00E33607">
        <w:rPr>
          <w:sz w:val="26"/>
          <w:szCs w:val="26"/>
        </w:rPr>
        <w:t>в благоприятный агротехнический период, предшествующий моменту ввода объекта в эксплуатацию.</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9.29.9. Посадка деревьев и кустарников, посев трав и цветов производится: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при строительстве, реконструкции, капитальном ремонте объектов капитального строительства;</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8D5670" w:rsidRPr="00E33607" w:rsidRDefault="001F0062" w:rsidP="00E33607">
      <w:pPr>
        <w:widowControl w:val="0"/>
        <w:suppressAutoHyphens/>
        <w:autoSpaceDE w:val="0"/>
        <w:autoSpaceDN w:val="0"/>
        <w:adjustRightInd w:val="0"/>
        <w:ind w:firstLine="567"/>
        <w:jc w:val="both"/>
        <w:rPr>
          <w:sz w:val="26"/>
          <w:szCs w:val="26"/>
        </w:rPr>
      </w:pPr>
      <w:r>
        <w:rPr>
          <w:sz w:val="26"/>
          <w:szCs w:val="26"/>
        </w:rPr>
        <w:t>9.29.10. В отношении зелё</w:t>
      </w:r>
      <w:r w:rsidR="008D5670" w:rsidRPr="00E33607">
        <w:rPr>
          <w:sz w:val="26"/>
          <w:szCs w:val="26"/>
        </w:rPr>
        <w:t>ных наса</w:t>
      </w:r>
      <w:r>
        <w:rPr>
          <w:sz w:val="26"/>
          <w:szCs w:val="26"/>
        </w:rPr>
        <w:t>ждений, расположенных на озеленё</w:t>
      </w:r>
      <w:r w:rsidR="008D5670" w:rsidRPr="00E33607">
        <w:rPr>
          <w:sz w:val="26"/>
          <w:szCs w:val="26"/>
        </w:rPr>
        <w:t>нных территориях, выполняются следующие виды работ по их содержанию:</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вырубка сухих, аварийных и потерявших декоративный ви</w:t>
      </w:r>
      <w:r w:rsidR="001F0062">
        <w:rPr>
          <w:sz w:val="26"/>
          <w:szCs w:val="26"/>
        </w:rPr>
        <w:t>д деревьев и кустарников с корчё</w:t>
      </w:r>
      <w:r w:rsidRPr="00E33607">
        <w:rPr>
          <w:sz w:val="26"/>
          <w:szCs w:val="26"/>
        </w:rPr>
        <w:t>вкой пней;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устройство газонов с подсыпкой растительной земли и посевом газонных трав;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подсев газонов в отдельных местах и подсадка однолетних и многолетних цветочных растений в цветниках;</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санитарная обрезка растений, удаление поросли, очистка стволов от дикорастущих лиан, стрижка и </w:t>
      </w:r>
      <w:proofErr w:type="spellStart"/>
      <w:r w:rsidRPr="00E33607">
        <w:rPr>
          <w:sz w:val="26"/>
          <w:szCs w:val="26"/>
        </w:rPr>
        <w:t>кронирование</w:t>
      </w:r>
      <w:proofErr w:type="spellEnd"/>
      <w:r w:rsidRPr="00E33607">
        <w:rPr>
          <w:sz w:val="26"/>
          <w:szCs w:val="26"/>
        </w:rPr>
        <w:t xml:space="preserve"> живой изгороди, лечение ран; выкапывание, очистка, сортировка луковиц, клубнелуковиц, корневищ;</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w:t>
      </w:r>
      <w:r w:rsidR="008A2624">
        <w:rPr>
          <w:sz w:val="26"/>
          <w:szCs w:val="26"/>
        </w:rPr>
        <w:t>ядохимикатами и гербицидами зелё</w:t>
      </w:r>
      <w:r w:rsidRPr="00E33607">
        <w:rPr>
          <w:sz w:val="26"/>
          <w:szCs w:val="26"/>
        </w:rPr>
        <w:t>ных насаждений;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подня</w:t>
      </w:r>
      <w:r w:rsidR="008A2624">
        <w:rPr>
          <w:sz w:val="26"/>
          <w:szCs w:val="26"/>
        </w:rPr>
        <w:t>тие и укладка металлических решё</w:t>
      </w:r>
      <w:r w:rsidRPr="00E33607">
        <w:rPr>
          <w:sz w:val="26"/>
          <w:szCs w:val="26"/>
        </w:rPr>
        <w:t>ток на лунках деревьев; прочистка и промывка газонного борта;</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работы по уходу за цветочными вазами.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9.29.11. Весь комплекс агро</w:t>
      </w:r>
      <w:r w:rsidR="008A2624">
        <w:rPr>
          <w:sz w:val="26"/>
          <w:szCs w:val="26"/>
        </w:rPr>
        <w:t>технических мер по уходу за зелё</w:t>
      </w:r>
      <w:r w:rsidRPr="00E33607">
        <w:rPr>
          <w:sz w:val="26"/>
          <w:szCs w:val="26"/>
        </w:rPr>
        <w:t>ными насаждениями, охране, защите,</w:t>
      </w:r>
      <w:r w:rsidR="008A2624">
        <w:rPr>
          <w:sz w:val="26"/>
          <w:szCs w:val="26"/>
        </w:rPr>
        <w:t xml:space="preserve"> учету зелё</w:t>
      </w:r>
      <w:r w:rsidRPr="00E33607">
        <w:rPr>
          <w:sz w:val="26"/>
          <w:szCs w:val="26"/>
        </w:rPr>
        <w:t xml:space="preserve">ных насаждений, охране почвенного </w:t>
      </w:r>
      <w:r w:rsidR="008A2624">
        <w:rPr>
          <w:sz w:val="26"/>
          <w:szCs w:val="26"/>
        </w:rPr>
        <w:t>слоя, санитарной очистке озеленё</w:t>
      </w:r>
      <w:r w:rsidRPr="00E33607">
        <w:rPr>
          <w:sz w:val="26"/>
          <w:szCs w:val="26"/>
        </w:rPr>
        <w:t>нных территорий от отходов собственными силами осуществляются: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собственниками помещений в многоквартирном доме либо лицом, ими уполномоченным, на территориях, прилегающих к многоквартирным домам;</w:t>
      </w:r>
    </w:p>
    <w:p w:rsidR="008D5670" w:rsidRPr="00E33607" w:rsidRDefault="008A2624" w:rsidP="00E33607">
      <w:pPr>
        <w:widowControl w:val="0"/>
        <w:suppressAutoHyphens/>
        <w:autoSpaceDE w:val="0"/>
        <w:autoSpaceDN w:val="0"/>
        <w:adjustRightInd w:val="0"/>
        <w:ind w:firstLine="567"/>
        <w:jc w:val="both"/>
        <w:rPr>
          <w:sz w:val="26"/>
          <w:szCs w:val="26"/>
        </w:rPr>
      </w:pPr>
      <w:r>
        <w:rPr>
          <w:sz w:val="26"/>
          <w:szCs w:val="26"/>
        </w:rPr>
        <w:lastRenderedPageBreak/>
        <w:t>9.29.12. Восстановление повреждё</w:t>
      </w:r>
      <w:r w:rsidR="008D5670" w:rsidRPr="00E33607">
        <w:rPr>
          <w:sz w:val="26"/>
          <w:szCs w:val="26"/>
        </w:rPr>
        <w:t>нных при производстве строитель</w:t>
      </w:r>
      <w:r w:rsidR="005D3AB4">
        <w:rPr>
          <w:sz w:val="26"/>
          <w:szCs w:val="26"/>
        </w:rPr>
        <w:t>ных и (или) ремонтных работ зелё</w:t>
      </w:r>
      <w:r w:rsidR="008D5670" w:rsidRPr="00E33607">
        <w:rPr>
          <w:sz w:val="26"/>
          <w:szCs w:val="26"/>
        </w:rPr>
        <w:t>ных насаждений производится организациями, выполняющими строительные и (или) ремонтные работы, самостоятельно или в соответствии с договором, заключ</w:t>
      </w:r>
      <w:r w:rsidR="005D3AB4">
        <w:rPr>
          <w:sz w:val="26"/>
          <w:szCs w:val="26"/>
        </w:rPr>
        <w:t>ё</w:t>
      </w:r>
      <w:r w:rsidR="008D5670" w:rsidRPr="00E33607">
        <w:rPr>
          <w:sz w:val="26"/>
          <w:szCs w:val="26"/>
        </w:rPr>
        <w:t>нным в установленном порядке.</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9.29.13. Порядок про</w:t>
      </w:r>
      <w:r w:rsidR="005D3AB4">
        <w:rPr>
          <w:sz w:val="26"/>
          <w:szCs w:val="26"/>
        </w:rPr>
        <w:t>ведения и приё</w:t>
      </w:r>
      <w:r w:rsidRPr="00E33607">
        <w:rPr>
          <w:sz w:val="26"/>
          <w:szCs w:val="26"/>
        </w:rPr>
        <w:t>мки раб</w:t>
      </w:r>
      <w:r w:rsidR="005D3AB4">
        <w:rPr>
          <w:sz w:val="26"/>
          <w:szCs w:val="26"/>
        </w:rPr>
        <w:t>от по созданию и содержанию зелё</w:t>
      </w:r>
      <w:r w:rsidRPr="00E33607">
        <w:rPr>
          <w:sz w:val="26"/>
          <w:szCs w:val="26"/>
        </w:rPr>
        <w:t>ных насаждений устанавливается муниципальными правовыми актами.</w:t>
      </w:r>
    </w:p>
    <w:p w:rsidR="008D5670" w:rsidRPr="00E33607" w:rsidRDefault="005D3AB4" w:rsidP="00E33607">
      <w:pPr>
        <w:widowControl w:val="0"/>
        <w:suppressAutoHyphens/>
        <w:autoSpaceDE w:val="0"/>
        <w:autoSpaceDN w:val="0"/>
        <w:adjustRightInd w:val="0"/>
        <w:ind w:firstLine="567"/>
        <w:jc w:val="both"/>
        <w:rPr>
          <w:sz w:val="26"/>
          <w:szCs w:val="26"/>
        </w:rPr>
      </w:pPr>
      <w:r>
        <w:rPr>
          <w:sz w:val="26"/>
          <w:szCs w:val="26"/>
        </w:rPr>
        <w:t>9.29.14. Полив зелё</w:t>
      </w:r>
      <w:r w:rsidR="008D5670" w:rsidRPr="00E33607">
        <w:rPr>
          <w:sz w:val="26"/>
          <w:szCs w:val="26"/>
        </w:rPr>
        <w:t>ных насаждений производится в утренние часы не позднее 9-00 или в вечернее время после 18-00.</w:t>
      </w:r>
    </w:p>
    <w:p w:rsidR="004C7A00" w:rsidRDefault="004C7A00" w:rsidP="00E33607">
      <w:pPr>
        <w:widowControl w:val="0"/>
        <w:suppressAutoHyphens/>
        <w:autoSpaceDE w:val="0"/>
        <w:autoSpaceDN w:val="0"/>
        <w:adjustRightInd w:val="0"/>
        <w:ind w:firstLine="567"/>
        <w:jc w:val="both"/>
        <w:rPr>
          <w:sz w:val="26"/>
          <w:szCs w:val="26"/>
        </w:rPr>
      </w:pPr>
    </w:p>
    <w:p w:rsidR="008D5670" w:rsidRPr="00E33607" w:rsidRDefault="005D3AB4" w:rsidP="004C7A00">
      <w:pPr>
        <w:widowControl w:val="0"/>
        <w:suppressAutoHyphens/>
        <w:autoSpaceDE w:val="0"/>
        <w:autoSpaceDN w:val="0"/>
        <w:adjustRightInd w:val="0"/>
        <w:ind w:firstLine="567"/>
        <w:jc w:val="center"/>
        <w:rPr>
          <w:sz w:val="26"/>
          <w:szCs w:val="26"/>
        </w:rPr>
      </w:pPr>
      <w:r>
        <w:rPr>
          <w:sz w:val="26"/>
          <w:szCs w:val="26"/>
        </w:rPr>
        <w:t>9.30. Охрана зелё</w:t>
      </w:r>
      <w:r w:rsidR="00E359FC">
        <w:rPr>
          <w:sz w:val="26"/>
          <w:szCs w:val="26"/>
        </w:rPr>
        <w:t>ных насаждений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9.30.1. На земельных участ</w:t>
      </w:r>
      <w:r w:rsidR="005D3AB4">
        <w:rPr>
          <w:sz w:val="26"/>
          <w:szCs w:val="26"/>
        </w:rPr>
        <w:t>ках, на которых расположены зелёные насаждения (озеленё</w:t>
      </w:r>
      <w:r w:rsidRPr="00E33607">
        <w:rPr>
          <w:sz w:val="26"/>
          <w:szCs w:val="26"/>
        </w:rPr>
        <w:t>нные территории), запрещается: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ходить и лежать на газонах и в молодых лесных посадках;</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самовольно вырубать, уничтожать, ломать и повреждать деревья, кустарники и газоны;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ломать сучья и ветви, срывать листья и цветы, сбивать и собирать плоды;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разбивать палатки и разводить костры;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засорять газоны, цветники, дорожки и водоемы;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портить скульптуры, скамейки, ограды;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производить перемещение малых архитектурных форм;</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w:t>
      </w:r>
      <w:r w:rsidR="005D3AB4">
        <w:rPr>
          <w:sz w:val="26"/>
          <w:szCs w:val="26"/>
        </w:rPr>
        <w:t>, качелей, веревок, сушить бельё</w:t>
      </w:r>
      <w:r w:rsidRPr="00E33607">
        <w:rPr>
          <w:sz w:val="26"/>
          <w:szCs w:val="26"/>
        </w:rPr>
        <w:t xml:space="preserve"> на ветвях;</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ездить на велосипедах, мотоциклах, лошадях, тракторах и автомашинах;</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мыть автотран</w:t>
      </w:r>
      <w:r w:rsidR="005D3AB4">
        <w:rPr>
          <w:sz w:val="26"/>
          <w:szCs w:val="26"/>
        </w:rPr>
        <w:t>спортные средства, стирать бельё</w:t>
      </w:r>
      <w:r w:rsidRPr="00E33607">
        <w:rPr>
          <w:sz w:val="26"/>
          <w:szCs w:val="26"/>
        </w:rPr>
        <w:t>,</w:t>
      </w:r>
      <w:r w:rsidR="005D3AB4">
        <w:rPr>
          <w:sz w:val="26"/>
          <w:szCs w:val="26"/>
        </w:rPr>
        <w:t xml:space="preserve"> а также купать животных в водоё</w:t>
      </w:r>
      <w:r w:rsidRPr="00E33607">
        <w:rPr>
          <w:sz w:val="26"/>
          <w:szCs w:val="26"/>
        </w:rPr>
        <w:t xml:space="preserve">мах, </w:t>
      </w:r>
      <w:r w:rsidR="005D3AB4">
        <w:rPr>
          <w:sz w:val="26"/>
          <w:szCs w:val="26"/>
        </w:rPr>
        <w:t>расположенных на территории зелё</w:t>
      </w:r>
      <w:r w:rsidRPr="00E33607">
        <w:rPr>
          <w:sz w:val="26"/>
          <w:szCs w:val="26"/>
        </w:rPr>
        <w:t>ных насаждений;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парковать автотранспортные средства на газонах;</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производить выпас домашнего скота;</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устраивать ледяные катки и снежные горки, кататься на лыжах, коньках, санях, организовывать игры, та</w:t>
      </w:r>
      <w:r w:rsidR="005D3AB4">
        <w:rPr>
          <w:sz w:val="26"/>
          <w:szCs w:val="26"/>
        </w:rPr>
        <w:t>нцы, за исключением мест, отведё</w:t>
      </w:r>
      <w:r w:rsidRPr="00E33607">
        <w:rPr>
          <w:sz w:val="26"/>
          <w:szCs w:val="26"/>
        </w:rPr>
        <w:t>нных для этих целей;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производить строительные и ремонтные работы без ограждений насаждений щитами, гарантирующими защиту их от повреждений;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обнажать корни деревьев на расстоянии ближе 1,5 м от ствола и засыпа</w:t>
      </w:r>
      <w:r w:rsidR="005D3AB4">
        <w:rPr>
          <w:sz w:val="26"/>
          <w:szCs w:val="26"/>
        </w:rPr>
        <w:t>ть корневые шейки деревьев землё</w:t>
      </w:r>
      <w:r w:rsidRPr="00E33607">
        <w:rPr>
          <w:sz w:val="26"/>
          <w:szCs w:val="26"/>
        </w:rPr>
        <w:t>й или строительным мусором;</w:t>
      </w:r>
    </w:p>
    <w:p w:rsidR="008D5670" w:rsidRPr="00E33607" w:rsidRDefault="007C45C4" w:rsidP="00E33607">
      <w:pPr>
        <w:widowControl w:val="0"/>
        <w:suppressAutoHyphens/>
        <w:autoSpaceDE w:val="0"/>
        <w:autoSpaceDN w:val="0"/>
        <w:adjustRightInd w:val="0"/>
        <w:ind w:firstLine="567"/>
        <w:jc w:val="both"/>
        <w:rPr>
          <w:sz w:val="26"/>
          <w:szCs w:val="26"/>
        </w:rPr>
      </w:pPr>
      <w:r>
        <w:rPr>
          <w:sz w:val="26"/>
          <w:szCs w:val="26"/>
        </w:rPr>
        <w:t>складировать на территории зелё</w:t>
      </w:r>
      <w:r w:rsidR="008D5670" w:rsidRPr="00E33607">
        <w:rPr>
          <w:sz w:val="26"/>
          <w:szCs w:val="26"/>
        </w:rPr>
        <w:t>ных насаждений материалы, а также устраивать на прилегающих территориях склады материалов, способствующие</w:t>
      </w:r>
      <w:r>
        <w:rPr>
          <w:sz w:val="26"/>
          <w:szCs w:val="26"/>
        </w:rPr>
        <w:t xml:space="preserve"> распространению вредителей зелё</w:t>
      </w:r>
      <w:r w:rsidR="008D5670" w:rsidRPr="00E33607">
        <w:rPr>
          <w:sz w:val="26"/>
          <w:szCs w:val="26"/>
        </w:rPr>
        <w:t>ных насаждений;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устраивать свалки мусора, снега и льда, сбрасывать снег </w:t>
      </w:r>
      <w:r w:rsidR="007C45C4">
        <w:rPr>
          <w:sz w:val="26"/>
          <w:szCs w:val="26"/>
        </w:rPr>
        <w:t>с крыш на участках, имеющих зелё</w:t>
      </w:r>
      <w:r w:rsidRPr="00E33607">
        <w:rPr>
          <w:sz w:val="26"/>
          <w:szCs w:val="26"/>
        </w:rPr>
        <w:t>ные насаждения, без принятия мер, обеспечивающих сохранность деревьев и кустарников;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добывать растительную землю, песок и производить другие раскопки;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выращивать сельскохозяйственные культ</w:t>
      </w:r>
      <w:r w:rsidR="007C45C4">
        <w:rPr>
          <w:sz w:val="26"/>
          <w:szCs w:val="26"/>
        </w:rPr>
        <w:t>уры на земельном участке, отнесё</w:t>
      </w:r>
      <w:r w:rsidRPr="00E33607">
        <w:rPr>
          <w:sz w:val="26"/>
          <w:szCs w:val="26"/>
        </w:rPr>
        <w:t>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lastRenderedPageBreak/>
        <w:t>сжигать листву и мусор.</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9.30.2. Планирование хозяйственной и иной деятельно</w:t>
      </w:r>
      <w:r w:rsidR="007C45C4">
        <w:rPr>
          <w:sz w:val="26"/>
          <w:szCs w:val="26"/>
        </w:rPr>
        <w:t>сти на территориях, занятых зелё</w:t>
      </w:r>
      <w:r w:rsidRPr="00E33607">
        <w:rPr>
          <w:sz w:val="26"/>
          <w:szCs w:val="26"/>
        </w:rPr>
        <w:t>ными насаждениями, предусматривает проведени</w:t>
      </w:r>
      <w:r w:rsidR="007C45C4">
        <w:rPr>
          <w:sz w:val="26"/>
          <w:szCs w:val="26"/>
        </w:rPr>
        <w:t>е мероприятий по сохранению зелё</w:t>
      </w:r>
      <w:r w:rsidRPr="00E33607">
        <w:rPr>
          <w:sz w:val="26"/>
          <w:szCs w:val="26"/>
        </w:rPr>
        <w:t>ных насаждений в соответствии с градостроительными, санитарными и экологическими нормами и правилами.</w:t>
      </w:r>
    </w:p>
    <w:p w:rsidR="00C419AC" w:rsidRDefault="00C419AC" w:rsidP="00C419AC">
      <w:pPr>
        <w:widowControl w:val="0"/>
        <w:suppressAutoHyphens/>
        <w:autoSpaceDE w:val="0"/>
        <w:autoSpaceDN w:val="0"/>
        <w:adjustRightInd w:val="0"/>
        <w:ind w:firstLine="567"/>
        <w:jc w:val="center"/>
        <w:rPr>
          <w:sz w:val="26"/>
          <w:szCs w:val="26"/>
        </w:rPr>
      </w:pPr>
    </w:p>
    <w:p w:rsidR="008D5670" w:rsidRPr="00E33607" w:rsidRDefault="007235C3" w:rsidP="004C7A00">
      <w:pPr>
        <w:widowControl w:val="0"/>
        <w:suppressAutoHyphens/>
        <w:autoSpaceDE w:val="0"/>
        <w:autoSpaceDN w:val="0"/>
        <w:adjustRightInd w:val="0"/>
        <w:ind w:firstLine="567"/>
        <w:jc w:val="center"/>
        <w:rPr>
          <w:sz w:val="26"/>
          <w:szCs w:val="26"/>
        </w:rPr>
      </w:pPr>
      <w:r>
        <w:rPr>
          <w:sz w:val="26"/>
          <w:szCs w:val="26"/>
        </w:rPr>
        <w:t>9.31. Содержание ограждений</w:t>
      </w:r>
    </w:p>
    <w:p w:rsidR="008D5670" w:rsidRPr="0087331B" w:rsidRDefault="004C4CAE" w:rsidP="00E33607">
      <w:pPr>
        <w:widowControl w:val="0"/>
        <w:suppressAutoHyphens/>
        <w:autoSpaceDE w:val="0"/>
        <w:autoSpaceDN w:val="0"/>
        <w:adjustRightInd w:val="0"/>
        <w:ind w:firstLine="567"/>
        <w:jc w:val="both"/>
        <w:rPr>
          <w:sz w:val="26"/>
          <w:szCs w:val="26"/>
        </w:rPr>
      </w:pPr>
      <w:r w:rsidRPr="0087331B">
        <w:rPr>
          <w:sz w:val="26"/>
          <w:szCs w:val="26"/>
        </w:rPr>
        <w:t xml:space="preserve">9.31.1. </w:t>
      </w:r>
      <w:r w:rsidR="008D5670" w:rsidRPr="0087331B">
        <w:rPr>
          <w:sz w:val="26"/>
          <w:szCs w:val="26"/>
        </w:rPr>
        <w:t>Ограждения зданий, сооружений (в том числе временных), расположенные на прилегающих и (или)</w:t>
      </w:r>
      <w:r w:rsidR="006536BF" w:rsidRPr="0087331B">
        <w:rPr>
          <w:sz w:val="26"/>
          <w:szCs w:val="26"/>
        </w:rPr>
        <w:t xml:space="preserve"> отведё</w:t>
      </w:r>
      <w:r w:rsidR="008D5670" w:rsidRPr="0087331B">
        <w:rPr>
          <w:sz w:val="26"/>
          <w:szCs w:val="26"/>
        </w:rPr>
        <w:t>нных территориях, содержатся собственниками, владельцами и пользователями указанных объектов.</w:t>
      </w:r>
    </w:p>
    <w:p w:rsidR="008D5670" w:rsidRPr="0087331B" w:rsidRDefault="004C4CAE" w:rsidP="00E33607">
      <w:pPr>
        <w:widowControl w:val="0"/>
        <w:suppressAutoHyphens/>
        <w:autoSpaceDE w:val="0"/>
        <w:autoSpaceDN w:val="0"/>
        <w:adjustRightInd w:val="0"/>
        <w:ind w:firstLine="567"/>
        <w:jc w:val="both"/>
        <w:rPr>
          <w:sz w:val="26"/>
          <w:szCs w:val="26"/>
        </w:rPr>
      </w:pPr>
      <w:r w:rsidRPr="0087331B">
        <w:rPr>
          <w:sz w:val="26"/>
          <w:szCs w:val="26"/>
        </w:rPr>
        <w:t xml:space="preserve">9.31.2. </w:t>
      </w:r>
      <w:r w:rsidR="008D5670" w:rsidRPr="0087331B">
        <w:rPr>
          <w:sz w:val="26"/>
          <w:szCs w:val="26"/>
        </w:rPr>
        <w:t>Ограждение должно выглядеть аккуратно, быть прямостоящим, окрашенным. Не допускается наличие проломов, и других нарушений целостности конструкции ограждений. Высота ограждения должна соответствовать требованиям нормативных документов.</w:t>
      </w:r>
    </w:p>
    <w:p w:rsidR="008D5670" w:rsidRPr="0087331B" w:rsidRDefault="004C4CAE" w:rsidP="00E33607">
      <w:pPr>
        <w:widowControl w:val="0"/>
        <w:suppressAutoHyphens/>
        <w:autoSpaceDE w:val="0"/>
        <w:autoSpaceDN w:val="0"/>
        <w:adjustRightInd w:val="0"/>
        <w:ind w:firstLine="567"/>
        <w:jc w:val="both"/>
        <w:rPr>
          <w:sz w:val="26"/>
          <w:szCs w:val="26"/>
        </w:rPr>
      </w:pPr>
      <w:r w:rsidRPr="0087331B">
        <w:rPr>
          <w:sz w:val="26"/>
          <w:szCs w:val="26"/>
        </w:rPr>
        <w:t xml:space="preserve">9.31.3. </w:t>
      </w:r>
      <w:r w:rsidR="008D5670" w:rsidRPr="0087331B">
        <w:rPr>
          <w:sz w:val="26"/>
          <w:szCs w:val="26"/>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и устанавливаются в соответствии с проектами организации строительства.</w:t>
      </w:r>
    </w:p>
    <w:p w:rsidR="008D5670" w:rsidRPr="0087331B" w:rsidRDefault="004C4CAE" w:rsidP="00E33607">
      <w:pPr>
        <w:widowControl w:val="0"/>
        <w:suppressAutoHyphens/>
        <w:autoSpaceDE w:val="0"/>
        <w:autoSpaceDN w:val="0"/>
        <w:adjustRightInd w:val="0"/>
        <w:ind w:firstLine="567"/>
        <w:jc w:val="both"/>
        <w:rPr>
          <w:sz w:val="26"/>
          <w:szCs w:val="26"/>
        </w:rPr>
      </w:pPr>
      <w:r w:rsidRPr="0087331B">
        <w:rPr>
          <w:sz w:val="26"/>
          <w:szCs w:val="26"/>
        </w:rPr>
        <w:t xml:space="preserve">9.31.4. </w:t>
      </w:r>
      <w:r w:rsidR="008D5670" w:rsidRPr="0087331B">
        <w:rPr>
          <w:sz w:val="26"/>
          <w:szCs w:val="26"/>
        </w:rPr>
        <w:t>Дорожные ограждения содержатся специализированной организацией, осуществляющей содержание и уборку дорог.</w:t>
      </w:r>
    </w:p>
    <w:p w:rsidR="008D5670" w:rsidRPr="0087331B" w:rsidRDefault="004C4CAE" w:rsidP="00E33607">
      <w:pPr>
        <w:widowControl w:val="0"/>
        <w:suppressAutoHyphens/>
        <w:autoSpaceDE w:val="0"/>
        <w:autoSpaceDN w:val="0"/>
        <w:adjustRightInd w:val="0"/>
        <w:ind w:firstLine="567"/>
        <w:jc w:val="both"/>
        <w:rPr>
          <w:sz w:val="26"/>
          <w:szCs w:val="26"/>
        </w:rPr>
      </w:pPr>
      <w:r w:rsidRPr="0087331B">
        <w:rPr>
          <w:sz w:val="26"/>
          <w:szCs w:val="26"/>
        </w:rPr>
        <w:t xml:space="preserve">9.31.5. </w:t>
      </w:r>
      <w:r w:rsidR="008D5670" w:rsidRPr="0087331B">
        <w:rPr>
          <w:sz w:val="26"/>
          <w:szCs w:val="26"/>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8D5670" w:rsidRPr="0087331B" w:rsidRDefault="004C4CAE" w:rsidP="00E33607">
      <w:pPr>
        <w:widowControl w:val="0"/>
        <w:suppressAutoHyphens/>
        <w:autoSpaceDE w:val="0"/>
        <w:autoSpaceDN w:val="0"/>
        <w:adjustRightInd w:val="0"/>
        <w:ind w:firstLine="567"/>
        <w:jc w:val="both"/>
        <w:rPr>
          <w:sz w:val="26"/>
          <w:szCs w:val="26"/>
        </w:rPr>
      </w:pPr>
      <w:r w:rsidRPr="0087331B">
        <w:rPr>
          <w:sz w:val="26"/>
          <w:szCs w:val="26"/>
        </w:rPr>
        <w:t xml:space="preserve">9.31.6. </w:t>
      </w:r>
      <w:r w:rsidR="008D5670" w:rsidRPr="0087331B">
        <w:rPr>
          <w:sz w:val="26"/>
          <w:szCs w:val="26"/>
        </w:rPr>
        <w:t>Ограждения подлежат влажной уборке в летний период не реже одного раза в месяц.</w:t>
      </w:r>
    </w:p>
    <w:p w:rsidR="008D5670" w:rsidRPr="0087331B" w:rsidRDefault="004C4CAE" w:rsidP="00E33607">
      <w:pPr>
        <w:widowControl w:val="0"/>
        <w:suppressAutoHyphens/>
        <w:autoSpaceDE w:val="0"/>
        <w:autoSpaceDN w:val="0"/>
        <w:adjustRightInd w:val="0"/>
        <w:ind w:firstLine="567"/>
        <w:jc w:val="both"/>
        <w:rPr>
          <w:sz w:val="26"/>
          <w:szCs w:val="26"/>
        </w:rPr>
      </w:pPr>
      <w:r w:rsidRPr="0087331B">
        <w:rPr>
          <w:sz w:val="26"/>
          <w:szCs w:val="26"/>
        </w:rPr>
        <w:t xml:space="preserve">9.31.7. </w:t>
      </w:r>
      <w:r w:rsidR="008D5670" w:rsidRPr="0087331B">
        <w:rPr>
          <w:sz w:val="26"/>
          <w:szCs w:val="26"/>
        </w:rPr>
        <w:t>Покраска ограждений осуществляется два раза в год (весной, осенью).</w:t>
      </w:r>
    </w:p>
    <w:p w:rsidR="00C419AC" w:rsidRDefault="00C419AC" w:rsidP="00C419AC">
      <w:pPr>
        <w:widowControl w:val="0"/>
        <w:suppressAutoHyphens/>
        <w:autoSpaceDE w:val="0"/>
        <w:autoSpaceDN w:val="0"/>
        <w:adjustRightInd w:val="0"/>
        <w:ind w:firstLine="567"/>
        <w:jc w:val="center"/>
        <w:rPr>
          <w:sz w:val="26"/>
          <w:szCs w:val="26"/>
        </w:rPr>
      </w:pPr>
    </w:p>
    <w:p w:rsidR="008D5670" w:rsidRPr="00E33607" w:rsidRDefault="008D5670" w:rsidP="004C7A00">
      <w:pPr>
        <w:widowControl w:val="0"/>
        <w:suppressAutoHyphens/>
        <w:autoSpaceDE w:val="0"/>
        <w:autoSpaceDN w:val="0"/>
        <w:adjustRightInd w:val="0"/>
        <w:ind w:firstLine="567"/>
        <w:jc w:val="center"/>
        <w:rPr>
          <w:sz w:val="26"/>
          <w:szCs w:val="26"/>
        </w:rPr>
      </w:pPr>
      <w:r w:rsidRPr="00E33607">
        <w:rPr>
          <w:sz w:val="26"/>
          <w:szCs w:val="26"/>
        </w:rPr>
        <w:t xml:space="preserve">9.32. Содержание и эксплуатация </w:t>
      </w:r>
      <w:r w:rsidR="006536BF">
        <w:rPr>
          <w:sz w:val="26"/>
          <w:szCs w:val="26"/>
        </w:rPr>
        <w:t>фонтанов и водных объектов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9.32.1. Сроки включения фонтанов, режимы их работы, график промывки и очистки чаш, технологические перерывы и окончание работы определяются администрацией </w:t>
      </w:r>
      <w:r w:rsidR="007C1008">
        <w:rPr>
          <w:sz w:val="26"/>
          <w:szCs w:val="26"/>
        </w:rPr>
        <w:t>муниципального образования</w:t>
      </w:r>
      <w:r w:rsidRPr="00E33607">
        <w:rPr>
          <w:sz w:val="26"/>
          <w:szCs w:val="26"/>
        </w:rPr>
        <w:t>.</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 9.32.2. В период работы фонтанов очистку водной поверхности от мусора производить ежедневно. Эксплуатирующая организация обязана содержать фонтаны в чистоте и в период их отключения.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9.32.3. Запрещается: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использовать фонтаны для купания людей и животных, хозяйственно-бытовых нужд;</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бросать в фонтаны мусор;</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загрязнять фонтаны химическими, моющими и другими веществами.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9.32.4. При использовании водных объектов водопользователи (за исключением специализированных организаций, осуществляющих содержание, эксплуатацию, капитальный и текущий ремонт сетей водопроводно-канализационного хозяйства) обязаны: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не допускать сброса в водные объекты мусора, отходов;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не допускать загрязнения площадки водосбора водных объектов и ежегодно не менее 2-х раз в год (весной и осенью) производить очистку водоотводных канав и соединительных труб водостоков от мусора, грязи;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скашивать и вывозить траву, предотвращать заиление и засорение </w:t>
      </w:r>
      <w:r w:rsidRPr="00E33607">
        <w:rPr>
          <w:sz w:val="26"/>
          <w:szCs w:val="26"/>
        </w:rPr>
        <w:lastRenderedPageBreak/>
        <w:t>прилегающей территории посторонними предметами.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9.32.5. При использовании водных объектов для личных и бытовых нужд собственникам водных объектов, водопользователям запрещается причинение вреда окружающей среде.</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9.32.6. Содержание территорий, прилегающих к фонтанам, осуществляют лица, ответственные за содержание территорий, на котор</w:t>
      </w:r>
      <w:r w:rsidR="00DF72A1">
        <w:rPr>
          <w:sz w:val="26"/>
          <w:szCs w:val="26"/>
        </w:rPr>
        <w:t>ых находятся данные объекты.</w:t>
      </w:r>
    </w:p>
    <w:p w:rsidR="008D5670" w:rsidRPr="0087331B" w:rsidRDefault="008D5670" w:rsidP="00E33607">
      <w:pPr>
        <w:widowControl w:val="0"/>
        <w:suppressAutoHyphens/>
        <w:autoSpaceDE w:val="0"/>
        <w:autoSpaceDN w:val="0"/>
        <w:adjustRightInd w:val="0"/>
        <w:ind w:firstLine="567"/>
        <w:jc w:val="both"/>
        <w:rPr>
          <w:rFonts w:ascii="Arial" w:hAnsi="Arial" w:cs="Arial"/>
          <w:sz w:val="26"/>
          <w:szCs w:val="26"/>
        </w:rPr>
      </w:pPr>
      <w:r w:rsidRPr="00E33607">
        <w:rPr>
          <w:sz w:val="26"/>
          <w:szCs w:val="26"/>
        </w:rPr>
        <w:t xml:space="preserve">9.33. Содержание малых архитектурных форм осуществляется их владельцами </w:t>
      </w:r>
      <w:r w:rsidR="002F601D">
        <w:rPr>
          <w:sz w:val="26"/>
          <w:szCs w:val="26"/>
        </w:rPr>
        <w:t>–</w:t>
      </w:r>
      <w:r w:rsidRPr="00E33607">
        <w:rPr>
          <w:sz w:val="26"/>
          <w:szCs w:val="26"/>
        </w:rPr>
        <w:t xml:space="preserve"> юридическими и</w:t>
      </w:r>
      <w:r w:rsidR="00C419AC">
        <w:rPr>
          <w:sz w:val="26"/>
          <w:szCs w:val="26"/>
        </w:rPr>
        <w:t xml:space="preserve"> физическими лицами, за свой счё</w:t>
      </w:r>
      <w:r w:rsidRPr="00E33607">
        <w:rPr>
          <w:sz w:val="26"/>
          <w:szCs w:val="26"/>
        </w:rPr>
        <w:t xml:space="preserve">т, </w:t>
      </w:r>
      <w:r w:rsidRPr="0087331B">
        <w:rPr>
          <w:sz w:val="26"/>
          <w:szCs w:val="26"/>
        </w:rPr>
        <w:t>которые обязаны:</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1) обеспечить техническую исправность малых архитектурных форм и безопасность их использования (отсутствие трещин, ржавчины</w:t>
      </w:r>
      <w:r w:rsidR="00C419AC">
        <w:rPr>
          <w:rFonts w:eastAsia="Calibri"/>
          <w:sz w:val="26"/>
          <w:szCs w:val="26"/>
          <w:lang w:eastAsia="en-US"/>
        </w:rPr>
        <w:t>,</w:t>
      </w:r>
      <w:r w:rsidRPr="00E33607">
        <w:rPr>
          <w:rFonts w:eastAsia="Calibri"/>
          <w:sz w:val="26"/>
          <w:szCs w:val="26"/>
          <w:lang w:eastAsia="en-US"/>
        </w:rPr>
        <w:t xml:space="preserve"> сколов и других повреждений, наличие сертификатов соответствия для детских игровых и спортивных форм, проверка устойчивости и др.);</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8D5670" w:rsidRPr="00E33607" w:rsidRDefault="008D5670" w:rsidP="002F601D">
      <w:pPr>
        <w:widowControl w:val="0"/>
        <w:suppressAutoHyphens/>
        <w:spacing w:after="1" w:line="280" w:lineRule="atLeast"/>
        <w:ind w:firstLine="567"/>
        <w:rPr>
          <w:rFonts w:ascii="Calibri" w:eastAsia="Calibri" w:hAnsi="Calibri"/>
          <w:sz w:val="26"/>
          <w:szCs w:val="26"/>
          <w:lang w:eastAsia="en-US"/>
        </w:rPr>
      </w:pPr>
      <w:r w:rsidRPr="00E33607">
        <w:rPr>
          <w:rFonts w:eastAsia="Calibri"/>
          <w:sz w:val="26"/>
          <w:szCs w:val="26"/>
          <w:lang w:eastAsia="en-US"/>
        </w:rPr>
        <w:t>9.33.1. Запрещается:</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1) размещение информационных материалов на малых архитектурных формах;</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2) использование малых архитектурных форм не по назначению.</w:t>
      </w:r>
    </w:p>
    <w:p w:rsidR="00C419AC" w:rsidRDefault="00C419AC" w:rsidP="00C419AC">
      <w:pPr>
        <w:widowControl w:val="0"/>
        <w:suppressAutoHyphens/>
        <w:autoSpaceDE w:val="0"/>
        <w:autoSpaceDN w:val="0"/>
        <w:adjustRightInd w:val="0"/>
        <w:ind w:firstLine="567"/>
        <w:jc w:val="center"/>
        <w:rPr>
          <w:sz w:val="26"/>
          <w:szCs w:val="26"/>
        </w:rPr>
      </w:pPr>
    </w:p>
    <w:p w:rsidR="008D5670" w:rsidRPr="00E33607" w:rsidRDefault="008D5670" w:rsidP="004C7A00">
      <w:pPr>
        <w:widowControl w:val="0"/>
        <w:suppressAutoHyphens/>
        <w:autoSpaceDE w:val="0"/>
        <w:autoSpaceDN w:val="0"/>
        <w:adjustRightInd w:val="0"/>
        <w:ind w:firstLine="567"/>
        <w:jc w:val="center"/>
        <w:rPr>
          <w:sz w:val="26"/>
          <w:szCs w:val="26"/>
        </w:rPr>
      </w:pPr>
      <w:r w:rsidRPr="00E33607">
        <w:rPr>
          <w:sz w:val="26"/>
          <w:szCs w:val="26"/>
        </w:rPr>
        <w:t>9.34. Содержание и эксплуата</w:t>
      </w:r>
      <w:r w:rsidR="004C27E5">
        <w:rPr>
          <w:sz w:val="26"/>
          <w:szCs w:val="26"/>
        </w:rPr>
        <w:t>ция осветительного оборудования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9.34.1.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8D5670" w:rsidRPr="00F65E07" w:rsidRDefault="008D5670" w:rsidP="00F65E07">
      <w:pPr>
        <w:widowControl w:val="0"/>
        <w:suppressAutoHyphens/>
        <w:autoSpaceDE w:val="0"/>
        <w:autoSpaceDN w:val="0"/>
        <w:adjustRightInd w:val="0"/>
        <w:ind w:firstLine="567"/>
        <w:jc w:val="both"/>
        <w:rPr>
          <w:color w:val="FF0000"/>
          <w:sz w:val="26"/>
          <w:szCs w:val="26"/>
        </w:rPr>
      </w:pPr>
      <w:r w:rsidRPr="00E33607">
        <w:rPr>
          <w:sz w:val="26"/>
          <w:szCs w:val="26"/>
        </w:rPr>
        <w:t xml:space="preserve">9.34.2. Владельцы (собственники) осветительного оборудования и наружного освещения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 и своевременно ремонтировать и постоянно содержать элементы освещения в соответствии с </w:t>
      </w:r>
      <w:r w:rsidR="00F65E07" w:rsidRPr="00F65E07">
        <w:rPr>
          <w:sz w:val="26"/>
          <w:szCs w:val="26"/>
        </w:rPr>
        <w:t xml:space="preserve"> </w:t>
      </w:r>
      <w:r w:rsidR="00D6311A" w:rsidRPr="00D6311A">
        <w:rPr>
          <w:sz w:val="26"/>
          <w:szCs w:val="26"/>
        </w:rPr>
        <w:t>Правилами</w:t>
      </w:r>
      <w:r w:rsidR="00F65E07" w:rsidRPr="00D6311A">
        <w:rPr>
          <w:sz w:val="26"/>
          <w:szCs w:val="26"/>
        </w:rPr>
        <w:t xml:space="preserve"> технической эксплуатации электроустановок потребит</w:t>
      </w:r>
      <w:r w:rsidR="00D6311A" w:rsidRPr="00D6311A">
        <w:rPr>
          <w:sz w:val="26"/>
          <w:szCs w:val="26"/>
        </w:rPr>
        <w:t>елей, утверждёнными</w:t>
      </w:r>
      <w:r w:rsidR="00F65E07" w:rsidRPr="00D6311A">
        <w:rPr>
          <w:sz w:val="26"/>
          <w:szCs w:val="26"/>
        </w:rPr>
        <w:t xml:space="preserve"> приказом Министерства энергетики Российской Федерации от 13 января 2003 года № 6.</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9.34.3. В случаях порчи, вынужденного сноса или переноса элементов наружного освещения, юридическими или физическими л</w:t>
      </w:r>
      <w:r w:rsidR="00BE1C2C">
        <w:rPr>
          <w:sz w:val="26"/>
          <w:szCs w:val="26"/>
        </w:rPr>
        <w:t>ицами, ответственными за причинё</w:t>
      </w:r>
      <w:r w:rsidRPr="00E33607">
        <w:rPr>
          <w:sz w:val="26"/>
          <w:szCs w:val="26"/>
        </w:rPr>
        <w:t>нный ущерб, владельцу сетей возмещает</w:t>
      </w:r>
      <w:r w:rsidR="00BE1C2C">
        <w:rPr>
          <w:sz w:val="26"/>
          <w:szCs w:val="26"/>
        </w:rPr>
        <w:t>ся стоимость испорченного, снесённого или перенесё</w:t>
      </w:r>
      <w:r w:rsidRPr="00E33607">
        <w:rPr>
          <w:sz w:val="26"/>
          <w:szCs w:val="26"/>
        </w:rPr>
        <w:t>нного оборудования.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9.34.4. Запрещается производить посадку деревьев (кроме низкорослых кустарников) под трассами воздушных линий электропередач</w:t>
      </w:r>
      <w:r w:rsidR="001A0675">
        <w:rPr>
          <w:sz w:val="26"/>
          <w:szCs w:val="26"/>
        </w:rPr>
        <w:t xml:space="preserve"> (ЛЭП)</w:t>
      </w:r>
      <w:r w:rsidRPr="00E33607">
        <w:rPr>
          <w:sz w:val="26"/>
          <w:szCs w:val="26"/>
        </w:rPr>
        <w:t xml:space="preserve"> наружного освещения, между световыми приборами и проезжей частью. Ежегодно обеспечивать обрезку деревьев вблизи трасс воздушных электрических линий и под ними с соблюдением расстояний от проводов не менее 2-х метров.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9.34.5. Не допускается нарушение внешнего вида элементов наружного освещения (отклонение от вертикального положения опор, повреждение окраски, </w:t>
      </w:r>
      <w:r w:rsidRPr="00E33607">
        <w:rPr>
          <w:sz w:val="26"/>
          <w:szCs w:val="26"/>
        </w:rPr>
        <w:lastRenderedPageBreak/>
        <w:t>чрезмерный провис проводов и кабелей и т.д.).</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9.34.6.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9.34.7. На пунктах электропитания (двери) с наружной стороны указывать их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9.34.8. Количество неработающих светильников в ночное время на объектах (линиях) уличного освещения не должно превышать 5%.</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Срок восстановления неработающих светильников не должен превышать 10 суток с момента обнаружения неисправности. Все неисправности, угрожающие жизни и здоровью людей, должны устраняться немедленно.</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9.34.9. Не допускается работа уличного, дворового, козырькового и фасадного освещения в светлое время суток без уважительных причин (погодные условия, способствующие снижению видимости, проведение ремонтно-восстановительных работ).</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9.34.10. При проведении ремонтно-восстановительных работ допускается включение отдельных установок в дневное время.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9.34.11. Работы по содержанию сетей наружного освеще</w:t>
      </w:r>
      <w:r w:rsidR="004800BE">
        <w:rPr>
          <w:sz w:val="26"/>
          <w:szCs w:val="26"/>
        </w:rPr>
        <w:t>ния проводятся согласно утверждё</w:t>
      </w:r>
      <w:r w:rsidRPr="00E33607">
        <w:rPr>
          <w:sz w:val="26"/>
          <w:szCs w:val="26"/>
        </w:rPr>
        <w:t>нной классификации работ с составлением планово-предупредительного ремонта на месяц.</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Восстановление разрушенных опор должно выполняться их владельцами в течение ме</w:t>
      </w:r>
      <w:r w:rsidR="004800BE">
        <w:rPr>
          <w:sz w:val="26"/>
          <w:szCs w:val="26"/>
        </w:rPr>
        <w:t>сяца со дня разрушения. Повреждё</w:t>
      </w:r>
      <w:r w:rsidRPr="00E33607">
        <w:rPr>
          <w:sz w:val="26"/>
          <w:szCs w:val="26"/>
        </w:rPr>
        <w:t>нные цоколи опор, кронштейны, траверсы и дверцы заменяются в течение 10 дней со дня разрушения (повреждения).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9.34.12. В случаях повреждения уличного дорожного освещ</w:t>
      </w:r>
      <w:r w:rsidR="004800BE">
        <w:rPr>
          <w:sz w:val="26"/>
          <w:szCs w:val="26"/>
        </w:rPr>
        <w:t>ения виновное лицо в полном объё</w:t>
      </w:r>
      <w:r w:rsidRPr="00E33607">
        <w:rPr>
          <w:sz w:val="26"/>
          <w:szCs w:val="26"/>
        </w:rPr>
        <w:t>ме возмещает причиненный ущерб.</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9.34.13. При строительстве новых и реконструкции объектов (линий) наружного освещения технические условия на проектирование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9.34.14. Здания предприятий, учреждений и торговые объекты, независимо от вида собственности, должны быть обеспечены наружным освещением.</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Радиус участка, прилегающего к зданию (пешеходная</w:t>
      </w:r>
      <w:r w:rsidR="004800BE">
        <w:rPr>
          <w:sz w:val="26"/>
          <w:szCs w:val="26"/>
        </w:rPr>
        <w:t xml:space="preserve"> зона, проезжая часть, </w:t>
      </w:r>
      <w:r w:rsidR="004800BE">
        <w:rPr>
          <w:sz w:val="26"/>
          <w:szCs w:val="26"/>
        </w:rPr>
        <w:lastRenderedPageBreak/>
        <w:t>зона зелё</w:t>
      </w:r>
      <w:r w:rsidRPr="00E33607">
        <w:rPr>
          <w:sz w:val="26"/>
          <w:szCs w:val="26"/>
        </w:rPr>
        <w:t xml:space="preserve">ных насаждений, и др.), который должен быть </w:t>
      </w:r>
      <w:r w:rsidR="004800BE">
        <w:rPr>
          <w:sz w:val="26"/>
          <w:szCs w:val="26"/>
        </w:rPr>
        <w:t>освещён в тё</w:t>
      </w:r>
      <w:r w:rsidRPr="00E33607">
        <w:rPr>
          <w:sz w:val="26"/>
          <w:szCs w:val="26"/>
        </w:rPr>
        <w:t>мное время суток, должен составлять не менее 10 метров. При наличии на прилегающей территории источников пожаротушения (пожарные гидранты, пожарные резервуары, пож</w:t>
      </w:r>
      <w:r w:rsidR="004800BE">
        <w:rPr>
          <w:sz w:val="26"/>
          <w:szCs w:val="26"/>
        </w:rPr>
        <w:t>арные щиты и т.п.) радиус освещё</w:t>
      </w:r>
      <w:r w:rsidRPr="00E33607">
        <w:rPr>
          <w:sz w:val="26"/>
          <w:szCs w:val="26"/>
        </w:rPr>
        <w:t>нного в ночное время участка должен включать подъ</w:t>
      </w:r>
      <w:r w:rsidR="004800BE">
        <w:rPr>
          <w:sz w:val="26"/>
          <w:szCs w:val="26"/>
        </w:rPr>
        <w:t>ё</w:t>
      </w:r>
      <w:r w:rsidRPr="00E33607">
        <w:rPr>
          <w:sz w:val="26"/>
          <w:szCs w:val="26"/>
        </w:rPr>
        <w:t>м к ним.</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В установках наружного освещения зданий, сооружений и прилегающих к ним территорий следует применять </w:t>
      </w:r>
      <w:proofErr w:type="spellStart"/>
      <w:r w:rsidRPr="00E33607">
        <w:rPr>
          <w:sz w:val="26"/>
          <w:szCs w:val="26"/>
        </w:rPr>
        <w:t>энергоэффективные</w:t>
      </w:r>
      <w:proofErr w:type="spellEnd"/>
      <w:r w:rsidRPr="00E33607">
        <w:rPr>
          <w:sz w:val="26"/>
          <w:szCs w:val="26"/>
        </w:rPr>
        <w:t xml:space="preserve"> источники света, эффективные осветительные приборы и системы, качественные по дизайну, эстетическому виду и эксплуатационным характеристикам изделия и материалы: </w:t>
      </w:r>
      <w:r w:rsidR="007502E5">
        <w:rPr>
          <w:sz w:val="26"/>
          <w:szCs w:val="26"/>
        </w:rPr>
        <w:t>опоры, кронштейны, защитные решё</w:t>
      </w:r>
      <w:r w:rsidRPr="00E33607">
        <w:rPr>
          <w:sz w:val="26"/>
          <w:szCs w:val="26"/>
        </w:rPr>
        <w:t>тки, экраны и конструктивные элементы, отвечающие требованиям действующих национальных стандартов.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Ответственность за функционирование наружного освещения возлагается на физические и юридические лица, ведущие деятельность в данном здании. В случае, если в здании на правах аренды помещения осуществляют деятельность несколько физических и юридических лиц, ответственность за функционирование наружного освещения возлагается на собственника здания.</w:t>
      </w:r>
    </w:p>
    <w:p w:rsidR="00DD32B2" w:rsidRDefault="00DD32B2" w:rsidP="004C7A00">
      <w:pPr>
        <w:widowControl w:val="0"/>
        <w:suppressAutoHyphens/>
        <w:autoSpaceDE w:val="0"/>
        <w:autoSpaceDN w:val="0"/>
        <w:adjustRightInd w:val="0"/>
        <w:ind w:firstLine="567"/>
        <w:jc w:val="center"/>
        <w:rPr>
          <w:sz w:val="26"/>
          <w:szCs w:val="26"/>
        </w:rPr>
      </w:pPr>
    </w:p>
    <w:p w:rsidR="008D5670" w:rsidRPr="00E33607" w:rsidRDefault="001D1A16" w:rsidP="004C7A00">
      <w:pPr>
        <w:widowControl w:val="0"/>
        <w:suppressAutoHyphens/>
        <w:autoSpaceDE w:val="0"/>
        <w:autoSpaceDN w:val="0"/>
        <w:adjustRightInd w:val="0"/>
        <w:ind w:firstLine="567"/>
        <w:jc w:val="center"/>
        <w:rPr>
          <w:sz w:val="26"/>
          <w:szCs w:val="26"/>
        </w:rPr>
      </w:pPr>
      <w:r>
        <w:rPr>
          <w:sz w:val="26"/>
          <w:szCs w:val="26"/>
        </w:rPr>
        <w:t>9.35. Рекламные конструкции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9.35.1. Размещение рекламных конструкций должно производиться в соответствии с Федеральным </w:t>
      </w:r>
      <w:hyperlink r:id="rId31" w:history="1">
        <w:r w:rsidRPr="00E33607">
          <w:rPr>
            <w:sz w:val="26"/>
            <w:szCs w:val="26"/>
          </w:rPr>
          <w:t>законом</w:t>
        </w:r>
      </w:hyperlink>
      <w:r w:rsidRPr="00E33607">
        <w:rPr>
          <w:sz w:val="26"/>
          <w:szCs w:val="26"/>
        </w:rPr>
        <w:t xml:space="preserve"> от 13 марта 2006 года № 38-ФЗ «О рекламе» и иными нормативными правовыми актами, принятыми в целях реализации указанного Федерального закона.</w:t>
      </w:r>
    </w:p>
    <w:p w:rsidR="008D5670" w:rsidRPr="00E33607" w:rsidRDefault="008D5670" w:rsidP="004A671E">
      <w:pPr>
        <w:widowControl w:val="0"/>
        <w:tabs>
          <w:tab w:val="left" w:pos="567"/>
          <w:tab w:val="left" w:pos="1418"/>
        </w:tabs>
        <w:suppressAutoHyphens/>
        <w:autoSpaceDE w:val="0"/>
        <w:autoSpaceDN w:val="0"/>
        <w:adjustRightInd w:val="0"/>
        <w:ind w:firstLine="567"/>
        <w:jc w:val="both"/>
        <w:rPr>
          <w:sz w:val="26"/>
          <w:szCs w:val="26"/>
        </w:rPr>
      </w:pPr>
      <w:r w:rsidRPr="00E33607">
        <w:rPr>
          <w:sz w:val="26"/>
          <w:szCs w:val="26"/>
        </w:rPr>
        <w:t>9.35.2.</w:t>
      </w:r>
      <w:r w:rsidR="004A671E">
        <w:rPr>
          <w:sz w:val="26"/>
          <w:szCs w:val="26"/>
        </w:rPr>
        <w:tab/>
      </w:r>
      <w:r w:rsidRPr="00E33607">
        <w:rPr>
          <w:sz w:val="26"/>
          <w:szCs w:val="26"/>
        </w:rPr>
        <w:t xml:space="preserve">Рекламные конструкции проектируются, </w:t>
      </w:r>
      <w:r w:rsidR="002C0610" w:rsidRPr="00D6311A">
        <w:rPr>
          <w:sz w:val="26"/>
          <w:szCs w:val="26"/>
        </w:rPr>
        <w:t>изготавливаются</w:t>
      </w:r>
      <w:r w:rsidRPr="00D6311A">
        <w:rPr>
          <w:sz w:val="26"/>
          <w:szCs w:val="26"/>
        </w:rPr>
        <w:t xml:space="preserve"> и устанавливаются 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типа, вида</w:t>
      </w:r>
      <w:r w:rsidR="002C0610" w:rsidRPr="00D6311A">
        <w:rPr>
          <w:sz w:val="26"/>
          <w:szCs w:val="26"/>
        </w:rPr>
        <w:t>, должны</w:t>
      </w:r>
      <w:r w:rsidRPr="00D6311A">
        <w:rPr>
          <w:sz w:val="26"/>
          <w:szCs w:val="26"/>
        </w:rPr>
        <w:t xml:space="preserve"> соответствов</w:t>
      </w:r>
      <w:r w:rsidRPr="00E33607">
        <w:rPr>
          <w:sz w:val="26"/>
          <w:szCs w:val="26"/>
        </w:rPr>
        <w:t>ать требованиям санитарных норм и правил (</w:t>
      </w:r>
      <w:r w:rsidR="001B3497">
        <w:rPr>
          <w:sz w:val="26"/>
          <w:szCs w:val="26"/>
        </w:rPr>
        <w:t>в том числе требованиям к освещё</w:t>
      </w:r>
      <w:r w:rsidRPr="00E33607">
        <w:rPr>
          <w:sz w:val="26"/>
          <w:szCs w:val="26"/>
        </w:rPr>
        <w:t>нности, электромагнитному излучению и пр.).</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9.35.3. Материалы, используемые при изготовлении всех типов и видов рекламных конструкций, должны отвечать требованиям качества и безопасности.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Рекламные конструкции необходимо выполнять из прочных материалов, стойких к коррози</w:t>
      </w:r>
      <w:r w:rsidR="001B3497">
        <w:rPr>
          <w:sz w:val="26"/>
          <w:szCs w:val="26"/>
        </w:rPr>
        <w:t>и, и соответствовать расчё</w:t>
      </w:r>
      <w:r w:rsidRPr="00E33607">
        <w:rPr>
          <w:sz w:val="26"/>
          <w:szCs w:val="26"/>
        </w:rPr>
        <w:t>ту на прочн</w:t>
      </w:r>
      <w:r w:rsidR="001B3497">
        <w:rPr>
          <w:sz w:val="26"/>
          <w:szCs w:val="26"/>
        </w:rPr>
        <w:t>ость. Конструктивные элементы жё</w:t>
      </w:r>
      <w:r w:rsidRPr="00E33607">
        <w:rPr>
          <w:sz w:val="26"/>
          <w:szCs w:val="26"/>
        </w:rPr>
        <w:t>сткости и крепления рекламных конструкций (болтовые соединения, элементы опор, технологичес</w:t>
      </w:r>
      <w:r w:rsidR="001B3497">
        <w:rPr>
          <w:sz w:val="26"/>
          <w:szCs w:val="26"/>
        </w:rPr>
        <w:t>кие косынки и другие элементы жё</w:t>
      </w:r>
      <w:r w:rsidRPr="00E33607">
        <w:rPr>
          <w:sz w:val="26"/>
          <w:szCs w:val="26"/>
        </w:rPr>
        <w:t>сткости и крепления рекламных конструкций) закрываются декоративными элементами.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9.35.4. Нарушенное при установке рекламной конструкции дорожное покрытие, газон или фасад здания, строения и сооружения восстанавливается владельцем рекламной конструкции в том виде, какими они были до установки рекламной конструкции, с использованием аналогичных материалов и технологий.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Указанные требования должны выполняются владельцем рекламной конструкции также в случае демонтажа рекламной конструкции.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9.35.5. При монтаже и эксплуатации рекламной конструкции необходимо соблюдать требования техники безопасности, безопасности граждан, сохранности зданий, строений и сооружений, газонов и дорожного покрытия.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9.35.6. Владелец рекламной конструкции </w:t>
      </w:r>
      <w:proofErr w:type="gramStart"/>
      <w:r w:rsidRPr="00E33607">
        <w:rPr>
          <w:sz w:val="26"/>
          <w:szCs w:val="26"/>
        </w:rPr>
        <w:t>должен  содержать</w:t>
      </w:r>
      <w:proofErr w:type="gramEnd"/>
      <w:r w:rsidRPr="00E33607">
        <w:rPr>
          <w:sz w:val="26"/>
          <w:szCs w:val="26"/>
        </w:rPr>
        <w:t xml:space="preserve">  рекламную конс</w:t>
      </w:r>
      <w:r w:rsidR="001B3497">
        <w:rPr>
          <w:sz w:val="26"/>
          <w:szCs w:val="26"/>
        </w:rPr>
        <w:t>трукцию в течение всего срока её</w:t>
      </w:r>
      <w:r w:rsidRPr="00E33607">
        <w:rPr>
          <w:sz w:val="26"/>
          <w:szCs w:val="26"/>
        </w:rPr>
        <w:t xml:space="preserve"> эксплуатации в надлежащем техническом, санитарном и эстетическом состоянии, которое определяется:</w:t>
      </w:r>
    </w:p>
    <w:p w:rsidR="008D5670" w:rsidRPr="00D6311A" w:rsidRDefault="00521F38" w:rsidP="00E33607">
      <w:pPr>
        <w:widowControl w:val="0"/>
        <w:suppressAutoHyphens/>
        <w:autoSpaceDE w:val="0"/>
        <w:autoSpaceDN w:val="0"/>
        <w:adjustRightInd w:val="0"/>
        <w:ind w:firstLine="567"/>
        <w:jc w:val="both"/>
        <w:rPr>
          <w:sz w:val="26"/>
          <w:szCs w:val="26"/>
        </w:rPr>
      </w:pPr>
      <w:r w:rsidRPr="00D6311A">
        <w:rPr>
          <w:sz w:val="26"/>
          <w:szCs w:val="26"/>
        </w:rPr>
        <w:t>1</w:t>
      </w:r>
      <w:r w:rsidR="008D5670" w:rsidRPr="00D6311A">
        <w:rPr>
          <w:sz w:val="26"/>
          <w:szCs w:val="26"/>
        </w:rPr>
        <w:t>) целостностью рекламной конструкции;</w:t>
      </w:r>
    </w:p>
    <w:p w:rsidR="008D5670" w:rsidRPr="00D6311A" w:rsidRDefault="00521F38" w:rsidP="00E33607">
      <w:pPr>
        <w:widowControl w:val="0"/>
        <w:suppressAutoHyphens/>
        <w:autoSpaceDE w:val="0"/>
        <w:autoSpaceDN w:val="0"/>
        <w:adjustRightInd w:val="0"/>
        <w:ind w:firstLine="567"/>
        <w:jc w:val="both"/>
        <w:rPr>
          <w:sz w:val="26"/>
          <w:szCs w:val="26"/>
        </w:rPr>
      </w:pPr>
      <w:r w:rsidRPr="00D6311A">
        <w:rPr>
          <w:sz w:val="26"/>
          <w:szCs w:val="26"/>
        </w:rPr>
        <w:lastRenderedPageBreak/>
        <w:t>2</w:t>
      </w:r>
      <w:r w:rsidR="008D5670" w:rsidRPr="00D6311A">
        <w:rPr>
          <w:sz w:val="26"/>
          <w:szCs w:val="26"/>
        </w:rPr>
        <w:t>) отсутствием механических повреждений;</w:t>
      </w:r>
    </w:p>
    <w:p w:rsidR="008D5670" w:rsidRPr="00D6311A" w:rsidRDefault="00521F38" w:rsidP="00E33607">
      <w:pPr>
        <w:widowControl w:val="0"/>
        <w:suppressAutoHyphens/>
        <w:autoSpaceDE w:val="0"/>
        <w:autoSpaceDN w:val="0"/>
        <w:adjustRightInd w:val="0"/>
        <w:ind w:firstLine="567"/>
        <w:jc w:val="both"/>
        <w:rPr>
          <w:sz w:val="26"/>
          <w:szCs w:val="26"/>
        </w:rPr>
      </w:pPr>
      <w:r w:rsidRPr="00D6311A">
        <w:rPr>
          <w:sz w:val="26"/>
          <w:szCs w:val="26"/>
        </w:rPr>
        <w:t>3</w:t>
      </w:r>
      <w:r w:rsidR="008D5670" w:rsidRPr="00D6311A">
        <w:rPr>
          <w:sz w:val="26"/>
          <w:szCs w:val="26"/>
        </w:rPr>
        <w:t>) отсутствием порывов рекламных материалов;</w:t>
      </w:r>
    </w:p>
    <w:p w:rsidR="008D5670" w:rsidRPr="00D6311A" w:rsidRDefault="00521F38" w:rsidP="00E33607">
      <w:pPr>
        <w:widowControl w:val="0"/>
        <w:suppressAutoHyphens/>
        <w:autoSpaceDE w:val="0"/>
        <w:autoSpaceDN w:val="0"/>
        <w:adjustRightInd w:val="0"/>
        <w:ind w:firstLine="567"/>
        <w:jc w:val="both"/>
        <w:rPr>
          <w:sz w:val="26"/>
          <w:szCs w:val="26"/>
        </w:rPr>
      </w:pPr>
      <w:r w:rsidRPr="00D6311A">
        <w:rPr>
          <w:sz w:val="26"/>
          <w:szCs w:val="26"/>
        </w:rPr>
        <w:t>4</w:t>
      </w:r>
      <w:r w:rsidR="008D5670" w:rsidRPr="00D6311A">
        <w:rPr>
          <w:sz w:val="26"/>
          <w:szCs w:val="26"/>
        </w:rPr>
        <w:t>) наличием покрашенного каркаса;</w:t>
      </w:r>
    </w:p>
    <w:p w:rsidR="008D5670" w:rsidRPr="00D6311A" w:rsidRDefault="00521F38" w:rsidP="00E33607">
      <w:pPr>
        <w:widowControl w:val="0"/>
        <w:suppressAutoHyphens/>
        <w:autoSpaceDE w:val="0"/>
        <w:autoSpaceDN w:val="0"/>
        <w:adjustRightInd w:val="0"/>
        <w:ind w:firstLine="567"/>
        <w:jc w:val="both"/>
        <w:rPr>
          <w:sz w:val="26"/>
          <w:szCs w:val="26"/>
        </w:rPr>
      </w:pPr>
      <w:r w:rsidRPr="00D6311A">
        <w:rPr>
          <w:sz w:val="26"/>
          <w:szCs w:val="26"/>
        </w:rPr>
        <w:t>5</w:t>
      </w:r>
      <w:r w:rsidR="008D5670" w:rsidRPr="00D6311A">
        <w:rPr>
          <w:sz w:val="26"/>
          <w:szCs w:val="26"/>
        </w:rPr>
        <w:t>) 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8D5670" w:rsidRPr="00D6311A" w:rsidRDefault="00521F38" w:rsidP="00E33607">
      <w:pPr>
        <w:widowControl w:val="0"/>
        <w:suppressAutoHyphens/>
        <w:autoSpaceDE w:val="0"/>
        <w:autoSpaceDN w:val="0"/>
        <w:adjustRightInd w:val="0"/>
        <w:ind w:firstLine="567"/>
        <w:jc w:val="both"/>
        <w:rPr>
          <w:sz w:val="26"/>
          <w:szCs w:val="26"/>
        </w:rPr>
      </w:pPr>
      <w:r w:rsidRPr="00D6311A">
        <w:rPr>
          <w:sz w:val="26"/>
          <w:szCs w:val="26"/>
        </w:rPr>
        <w:t>6</w:t>
      </w:r>
      <w:r w:rsidR="008D5670" w:rsidRPr="00D6311A">
        <w:rPr>
          <w:sz w:val="26"/>
          <w:szCs w:val="26"/>
        </w:rPr>
        <w:t>) подсветом рекламных конструкций (в зависимости от типов и в</w:t>
      </w:r>
      <w:r w:rsidR="001B3497" w:rsidRPr="00D6311A">
        <w:rPr>
          <w:sz w:val="26"/>
          <w:szCs w:val="26"/>
        </w:rPr>
        <w:t>идов рекламных конструкций) в тё</w:t>
      </w:r>
      <w:r w:rsidR="008D5670" w:rsidRPr="00D6311A">
        <w:rPr>
          <w:sz w:val="26"/>
          <w:szCs w:val="26"/>
        </w:rPr>
        <w:t>мное время суток в соответствии с графиком работы уличного освещения;</w:t>
      </w:r>
    </w:p>
    <w:p w:rsidR="008D5670" w:rsidRPr="00D6311A" w:rsidRDefault="00521F38" w:rsidP="00E33607">
      <w:pPr>
        <w:widowControl w:val="0"/>
        <w:suppressAutoHyphens/>
        <w:autoSpaceDE w:val="0"/>
        <w:autoSpaceDN w:val="0"/>
        <w:adjustRightInd w:val="0"/>
        <w:ind w:firstLine="567"/>
        <w:jc w:val="both"/>
        <w:rPr>
          <w:sz w:val="26"/>
          <w:szCs w:val="26"/>
        </w:rPr>
      </w:pPr>
      <w:r w:rsidRPr="00D6311A">
        <w:rPr>
          <w:sz w:val="26"/>
          <w:szCs w:val="26"/>
        </w:rPr>
        <w:t>7</w:t>
      </w:r>
      <w:r w:rsidR="008D5670" w:rsidRPr="00D6311A">
        <w:rPr>
          <w:sz w:val="26"/>
          <w:szCs w:val="26"/>
        </w:rPr>
        <w:t>) соответствием рекламной конструкции проектной документации.</w:t>
      </w:r>
    </w:p>
    <w:p w:rsidR="008D5670" w:rsidRPr="00D6311A" w:rsidRDefault="008D5670" w:rsidP="00E33607">
      <w:pPr>
        <w:widowControl w:val="0"/>
        <w:suppressAutoHyphens/>
        <w:autoSpaceDE w:val="0"/>
        <w:autoSpaceDN w:val="0"/>
        <w:adjustRightInd w:val="0"/>
        <w:ind w:firstLine="567"/>
        <w:jc w:val="both"/>
        <w:rPr>
          <w:sz w:val="26"/>
          <w:szCs w:val="26"/>
        </w:rPr>
      </w:pPr>
      <w:r w:rsidRPr="00D6311A">
        <w:rPr>
          <w:sz w:val="26"/>
          <w:szCs w:val="26"/>
        </w:rPr>
        <w:t>9.35.7.</w:t>
      </w:r>
      <w:r w:rsidRPr="00D6311A">
        <w:rPr>
          <w:rFonts w:ascii="Arial" w:hAnsi="Arial" w:cs="Arial"/>
          <w:sz w:val="26"/>
          <w:szCs w:val="26"/>
        </w:rPr>
        <w:t xml:space="preserve"> </w:t>
      </w:r>
      <w:r w:rsidRPr="00D6311A">
        <w:rPr>
          <w:sz w:val="26"/>
          <w:szCs w:val="26"/>
        </w:rPr>
        <w:t>Владелец рекламной конструкции обязан мыть и очищать от загрязнений принадлежащие ему рекламные конструкции по мере необходимости.</w:t>
      </w:r>
    </w:p>
    <w:p w:rsidR="008D5670" w:rsidRPr="00D6311A" w:rsidRDefault="00120ACD" w:rsidP="00E33607">
      <w:pPr>
        <w:widowControl w:val="0"/>
        <w:suppressAutoHyphens/>
        <w:autoSpaceDE w:val="0"/>
        <w:autoSpaceDN w:val="0"/>
        <w:adjustRightInd w:val="0"/>
        <w:ind w:firstLine="567"/>
        <w:jc w:val="both"/>
        <w:rPr>
          <w:sz w:val="26"/>
          <w:szCs w:val="26"/>
        </w:rPr>
      </w:pPr>
      <w:hyperlink r:id="rId32" w:history="1">
        <w:r w:rsidR="008D5670" w:rsidRPr="00D6311A">
          <w:rPr>
            <w:sz w:val="26"/>
            <w:szCs w:val="26"/>
          </w:rPr>
          <w:t>9.35.8</w:t>
        </w:r>
      </w:hyperlink>
      <w:r w:rsidR="008D5670" w:rsidRPr="00D6311A">
        <w:rPr>
          <w:sz w:val="26"/>
          <w:szCs w:val="26"/>
        </w:rPr>
        <w:t>. При эксплуатации рекламных конструкций не допускается:</w:t>
      </w:r>
    </w:p>
    <w:p w:rsidR="008D5670" w:rsidRPr="00D6311A" w:rsidRDefault="00521F38" w:rsidP="00E33607">
      <w:pPr>
        <w:widowControl w:val="0"/>
        <w:suppressAutoHyphens/>
        <w:autoSpaceDE w:val="0"/>
        <w:autoSpaceDN w:val="0"/>
        <w:adjustRightInd w:val="0"/>
        <w:ind w:firstLine="567"/>
        <w:jc w:val="both"/>
        <w:rPr>
          <w:sz w:val="26"/>
          <w:szCs w:val="26"/>
        </w:rPr>
      </w:pPr>
      <w:r w:rsidRPr="00D6311A">
        <w:rPr>
          <w:sz w:val="26"/>
          <w:szCs w:val="26"/>
        </w:rPr>
        <w:t>1</w:t>
      </w:r>
      <w:r w:rsidR="008D5670" w:rsidRPr="00D6311A">
        <w:rPr>
          <w:sz w:val="26"/>
          <w:szCs w:val="26"/>
        </w:rPr>
        <w:t>) производить смену изображений на рекламных конструкциях с заездом автотранспорта на газоны;</w:t>
      </w:r>
    </w:p>
    <w:p w:rsidR="008D5670" w:rsidRPr="00D6311A" w:rsidRDefault="00521F38" w:rsidP="00E33607">
      <w:pPr>
        <w:widowControl w:val="0"/>
        <w:suppressAutoHyphens/>
        <w:autoSpaceDE w:val="0"/>
        <w:autoSpaceDN w:val="0"/>
        <w:adjustRightInd w:val="0"/>
        <w:ind w:firstLine="567"/>
        <w:jc w:val="both"/>
        <w:rPr>
          <w:sz w:val="26"/>
          <w:szCs w:val="26"/>
        </w:rPr>
      </w:pPr>
      <w:r w:rsidRPr="00D6311A">
        <w:rPr>
          <w:sz w:val="26"/>
          <w:szCs w:val="26"/>
        </w:rPr>
        <w:t>2</w:t>
      </w:r>
      <w:r w:rsidR="008D5670" w:rsidRPr="00D6311A">
        <w:rPr>
          <w:sz w:val="26"/>
          <w:szCs w:val="26"/>
        </w:rPr>
        <w:t>) содержать рекламные конструкции в ненадлежащем техническом, санитарном и эстетическом состоянии;</w:t>
      </w:r>
    </w:p>
    <w:p w:rsidR="008D5670" w:rsidRPr="00E33607" w:rsidRDefault="00521F38" w:rsidP="00E33607">
      <w:pPr>
        <w:widowControl w:val="0"/>
        <w:suppressAutoHyphens/>
        <w:autoSpaceDE w:val="0"/>
        <w:autoSpaceDN w:val="0"/>
        <w:adjustRightInd w:val="0"/>
        <w:ind w:firstLine="567"/>
        <w:jc w:val="both"/>
        <w:rPr>
          <w:sz w:val="26"/>
          <w:szCs w:val="26"/>
        </w:rPr>
      </w:pPr>
      <w:r w:rsidRPr="00D6311A">
        <w:rPr>
          <w:sz w:val="26"/>
          <w:szCs w:val="26"/>
        </w:rPr>
        <w:t>3</w:t>
      </w:r>
      <w:r w:rsidR="008D5670" w:rsidRPr="00D6311A">
        <w:rPr>
          <w:sz w:val="26"/>
          <w:szCs w:val="26"/>
        </w:rPr>
        <w:t>) проводить работы, связанные с установкой и последующей эксплуатацией</w:t>
      </w:r>
      <w:r w:rsidR="008D5670" w:rsidRPr="00E33607">
        <w:rPr>
          <w:sz w:val="26"/>
          <w:szCs w:val="26"/>
        </w:rPr>
        <w:t xml:space="preserve"> рекламной конструкции, с отклонениями от проектной документации.</w:t>
      </w:r>
    </w:p>
    <w:p w:rsidR="008D5670" w:rsidRPr="00E33607" w:rsidRDefault="00120ACD" w:rsidP="00E33607">
      <w:pPr>
        <w:widowControl w:val="0"/>
        <w:suppressAutoHyphens/>
        <w:autoSpaceDE w:val="0"/>
        <w:autoSpaceDN w:val="0"/>
        <w:adjustRightInd w:val="0"/>
        <w:ind w:firstLine="567"/>
        <w:jc w:val="both"/>
        <w:rPr>
          <w:sz w:val="26"/>
          <w:szCs w:val="26"/>
        </w:rPr>
      </w:pPr>
      <w:hyperlink r:id="rId33" w:history="1">
        <w:r w:rsidR="008D5670" w:rsidRPr="00E33607">
          <w:rPr>
            <w:sz w:val="26"/>
            <w:szCs w:val="26"/>
          </w:rPr>
          <w:t>9.35.9</w:t>
        </w:r>
      </w:hyperlink>
      <w:r w:rsidR="008D5670" w:rsidRPr="00E33607">
        <w:rPr>
          <w:sz w:val="26"/>
          <w:szCs w:val="26"/>
        </w:rPr>
        <w:t>. Приведение рекламных конструкций в надлежащее техническое, санитарное и эстетическое состояние осуществляется владельцами реклам</w:t>
      </w:r>
      <w:r w:rsidR="001B3497">
        <w:rPr>
          <w:sz w:val="26"/>
          <w:szCs w:val="26"/>
        </w:rPr>
        <w:t>ных конструкций от одного до трё</w:t>
      </w:r>
      <w:r w:rsidR="008D5670" w:rsidRPr="00E33607">
        <w:rPr>
          <w:sz w:val="26"/>
          <w:szCs w:val="26"/>
        </w:rPr>
        <w:t xml:space="preserve">х рабочих дней со дня выявления указанных фактов, за исключением случая, указанного во </w:t>
      </w:r>
      <w:hyperlink w:anchor="Par926" w:history="1">
        <w:r w:rsidR="008D5670" w:rsidRPr="00E33607">
          <w:rPr>
            <w:sz w:val="26"/>
            <w:szCs w:val="26"/>
          </w:rPr>
          <w:t>втором абзаце</w:t>
        </w:r>
      </w:hyperlink>
      <w:r w:rsidR="008D5670" w:rsidRPr="00E33607">
        <w:rPr>
          <w:sz w:val="26"/>
          <w:szCs w:val="26"/>
        </w:rPr>
        <w:t xml:space="preserve"> настоящего пункта.</w:t>
      </w:r>
    </w:p>
    <w:p w:rsidR="008D5670" w:rsidRPr="00E33607" w:rsidRDefault="008D5670" w:rsidP="00E33607">
      <w:pPr>
        <w:widowControl w:val="0"/>
        <w:suppressAutoHyphens/>
        <w:autoSpaceDE w:val="0"/>
        <w:autoSpaceDN w:val="0"/>
        <w:adjustRightInd w:val="0"/>
        <w:ind w:firstLine="567"/>
        <w:jc w:val="both"/>
        <w:rPr>
          <w:sz w:val="26"/>
          <w:szCs w:val="26"/>
        </w:rPr>
      </w:pPr>
      <w:bookmarkStart w:id="280" w:name="Par926"/>
      <w:bookmarkEnd w:id="280"/>
      <w:r w:rsidRPr="00E33607">
        <w:rPr>
          <w:sz w:val="26"/>
          <w:szCs w:val="26"/>
        </w:rPr>
        <w:t>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w:t>
      </w:r>
      <w:r w:rsidR="0072173B">
        <w:rPr>
          <w:sz w:val="26"/>
          <w:szCs w:val="26"/>
        </w:rPr>
        <w:t xml:space="preserve"> оперативных служб муниципального образования</w:t>
      </w:r>
      <w:r w:rsidRPr="00E33607">
        <w:rPr>
          <w:sz w:val="26"/>
          <w:szCs w:val="26"/>
        </w:rPr>
        <w:t>.</w:t>
      </w:r>
    </w:p>
    <w:p w:rsidR="001B3497" w:rsidRDefault="001B3497" w:rsidP="001B3497">
      <w:pPr>
        <w:widowControl w:val="0"/>
        <w:suppressAutoHyphens/>
        <w:autoSpaceDE w:val="0"/>
        <w:autoSpaceDN w:val="0"/>
        <w:adjustRightInd w:val="0"/>
        <w:ind w:firstLine="567"/>
        <w:jc w:val="center"/>
        <w:outlineLvl w:val="0"/>
        <w:rPr>
          <w:rFonts w:eastAsia="Calibri"/>
          <w:sz w:val="26"/>
          <w:szCs w:val="26"/>
          <w:lang w:eastAsia="en-US"/>
        </w:rPr>
      </w:pPr>
    </w:p>
    <w:p w:rsidR="008D5670" w:rsidRPr="004C7A00" w:rsidRDefault="008D5670" w:rsidP="004C7A00">
      <w:pPr>
        <w:widowControl w:val="0"/>
        <w:suppressAutoHyphens/>
        <w:autoSpaceDE w:val="0"/>
        <w:autoSpaceDN w:val="0"/>
        <w:adjustRightInd w:val="0"/>
        <w:ind w:firstLine="567"/>
        <w:jc w:val="center"/>
        <w:outlineLvl w:val="0"/>
        <w:rPr>
          <w:rFonts w:eastAsia="Calibri"/>
          <w:sz w:val="26"/>
          <w:szCs w:val="26"/>
          <w:lang w:eastAsia="en-US"/>
        </w:rPr>
      </w:pPr>
      <w:bookmarkStart w:id="281" w:name="_Toc494127350"/>
      <w:bookmarkStart w:id="282" w:name="_Toc494187723"/>
      <w:r w:rsidRPr="004C7A00">
        <w:rPr>
          <w:rFonts w:eastAsia="Calibri"/>
          <w:sz w:val="26"/>
          <w:szCs w:val="26"/>
          <w:lang w:eastAsia="en-US"/>
        </w:rPr>
        <w:t>9.36. Содержание и эксплуатация дорог</w:t>
      </w:r>
      <w:bookmarkEnd w:id="281"/>
      <w:bookmarkEnd w:id="282"/>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9.36.1. С целью сохранения дорожных покрытий на территории муниципального образования запрещается:</w:t>
      </w:r>
    </w:p>
    <w:p w:rsidR="008D5670" w:rsidRPr="00D6311A" w:rsidRDefault="00521F38" w:rsidP="00E33607">
      <w:pPr>
        <w:widowControl w:val="0"/>
        <w:suppressAutoHyphens/>
        <w:autoSpaceDE w:val="0"/>
        <w:autoSpaceDN w:val="0"/>
        <w:adjustRightInd w:val="0"/>
        <w:ind w:firstLine="567"/>
        <w:jc w:val="both"/>
        <w:rPr>
          <w:sz w:val="26"/>
          <w:szCs w:val="26"/>
        </w:rPr>
      </w:pPr>
      <w:r w:rsidRPr="00D6311A">
        <w:rPr>
          <w:sz w:val="26"/>
          <w:szCs w:val="26"/>
        </w:rPr>
        <w:t>1</w:t>
      </w:r>
      <w:r w:rsidR="008D5670" w:rsidRPr="00D6311A">
        <w:rPr>
          <w:sz w:val="26"/>
          <w:szCs w:val="26"/>
        </w:rPr>
        <w:t>) подвоз груза волоком;</w:t>
      </w:r>
    </w:p>
    <w:p w:rsidR="008D5670" w:rsidRPr="00D6311A" w:rsidRDefault="00521F38" w:rsidP="00E33607">
      <w:pPr>
        <w:widowControl w:val="0"/>
        <w:suppressAutoHyphens/>
        <w:autoSpaceDE w:val="0"/>
        <w:autoSpaceDN w:val="0"/>
        <w:adjustRightInd w:val="0"/>
        <w:ind w:firstLine="567"/>
        <w:jc w:val="both"/>
        <w:rPr>
          <w:sz w:val="26"/>
          <w:szCs w:val="26"/>
        </w:rPr>
      </w:pPr>
      <w:r w:rsidRPr="00D6311A">
        <w:rPr>
          <w:sz w:val="26"/>
          <w:szCs w:val="26"/>
        </w:rPr>
        <w:t>2</w:t>
      </w:r>
      <w:r w:rsidR="008D5670" w:rsidRPr="00D6311A">
        <w:rPr>
          <w:sz w:val="26"/>
          <w:szCs w:val="26"/>
        </w:rPr>
        <w:t xml:space="preserve">) сбрасывание при погрузочно-разгрузочных работах на улицах </w:t>
      </w:r>
      <w:r w:rsidR="001B3497" w:rsidRPr="00D6311A">
        <w:rPr>
          <w:sz w:val="26"/>
          <w:szCs w:val="26"/>
        </w:rPr>
        <w:t>и дворовых проездах рельсов, брё</w:t>
      </w:r>
      <w:r w:rsidR="008D5670" w:rsidRPr="00D6311A">
        <w:rPr>
          <w:sz w:val="26"/>
          <w:szCs w:val="26"/>
        </w:rPr>
        <w:t>вен, железных балок, труб, кирпича, других т</w:t>
      </w:r>
      <w:r w:rsidR="001B3497" w:rsidRPr="00D6311A">
        <w:rPr>
          <w:sz w:val="26"/>
          <w:szCs w:val="26"/>
        </w:rPr>
        <w:t>яжё</w:t>
      </w:r>
      <w:r w:rsidR="008D5670" w:rsidRPr="00D6311A">
        <w:rPr>
          <w:sz w:val="26"/>
          <w:szCs w:val="26"/>
        </w:rPr>
        <w:t>лых предметов и складирование их;</w:t>
      </w:r>
    </w:p>
    <w:p w:rsidR="008D5670" w:rsidRPr="00D6311A" w:rsidRDefault="00521F38" w:rsidP="00E33607">
      <w:pPr>
        <w:widowControl w:val="0"/>
        <w:suppressAutoHyphens/>
        <w:autoSpaceDE w:val="0"/>
        <w:autoSpaceDN w:val="0"/>
        <w:adjustRightInd w:val="0"/>
        <w:ind w:firstLine="567"/>
        <w:jc w:val="both"/>
        <w:rPr>
          <w:sz w:val="26"/>
          <w:szCs w:val="26"/>
        </w:rPr>
      </w:pPr>
      <w:r w:rsidRPr="00D6311A">
        <w:rPr>
          <w:sz w:val="26"/>
          <w:szCs w:val="26"/>
        </w:rPr>
        <w:t>3</w:t>
      </w:r>
      <w:r w:rsidR="008D5670" w:rsidRPr="00D6311A">
        <w:rPr>
          <w:sz w:val="26"/>
          <w:szCs w:val="26"/>
        </w:rPr>
        <w:t>) перегон по улицам и ав</w:t>
      </w:r>
      <w:r w:rsidR="00775864" w:rsidRPr="00D6311A">
        <w:rPr>
          <w:sz w:val="26"/>
          <w:szCs w:val="26"/>
        </w:rPr>
        <w:t>томобильным дорогам, имеющим твё</w:t>
      </w:r>
      <w:r w:rsidR="008D5670" w:rsidRPr="00D6311A">
        <w:rPr>
          <w:sz w:val="26"/>
          <w:szCs w:val="26"/>
        </w:rPr>
        <w:t>рдое покрытие, машин на гусеничном ходу.</w:t>
      </w:r>
    </w:p>
    <w:p w:rsidR="008D5670" w:rsidRPr="00E33607" w:rsidRDefault="008D5670" w:rsidP="00E33607">
      <w:pPr>
        <w:widowControl w:val="0"/>
        <w:suppressAutoHyphens/>
        <w:autoSpaceDE w:val="0"/>
        <w:autoSpaceDN w:val="0"/>
        <w:adjustRightInd w:val="0"/>
        <w:ind w:firstLine="567"/>
        <w:jc w:val="both"/>
        <w:rPr>
          <w:sz w:val="26"/>
          <w:szCs w:val="26"/>
        </w:rPr>
      </w:pPr>
      <w:r w:rsidRPr="00D6311A">
        <w:rPr>
          <w:sz w:val="26"/>
          <w:szCs w:val="26"/>
        </w:rPr>
        <w:t xml:space="preserve">9.36.2. Текущий и капитальный ремонт, содержание, строительство и реконструкция проезжей части улиц и автомобильных дорог общего пользования местного значения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w:t>
      </w:r>
      <w:r w:rsidR="00521F38" w:rsidRPr="00D6311A">
        <w:rPr>
          <w:sz w:val="26"/>
          <w:szCs w:val="26"/>
        </w:rPr>
        <w:t>осуществля</w:t>
      </w:r>
      <w:r w:rsidR="00E819C8" w:rsidRPr="00D6311A">
        <w:rPr>
          <w:sz w:val="26"/>
          <w:szCs w:val="26"/>
        </w:rPr>
        <w:t>ю</w:t>
      </w:r>
      <w:r w:rsidR="00521F38" w:rsidRPr="00D6311A">
        <w:rPr>
          <w:sz w:val="26"/>
          <w:szCs w:val="26"/>
        </w:rPr>
        <w:t>тся</w:t>
      </w:r>
      <w:r w:rsidRPr="00D6311A">
        <w:rPr>
          <w:sz w:val="26"/>
          <w:szCs w:val="26"/>
        </w:rPr>
        <w:t xml:space="preserve"> специализированными организациями п</w:t>
      </w:r>
      <w:r w:rsidR="00E819C8" w:rsidRPr="00D6311A">
        <w:rPr>
          <w:sz w:val="26"/>
          <w:szCs w:val="26"/>
        </w:rPr>
        <w:t xml:space="preserve">о договорам с </w:t>
      </w:r>
      <w:r w:rsidRPr="0097152A">
        <w:rPr>
          <w:sz w:val="26"/>
          <w:szCs w:val="26"/>
        </w:rPr>
        <w:t>учреждением</w:t>
      </w:r>
      <w:r w:rsidR="00AB5688" w:rsidRPr="0097152A">
        <w:rPr>
          <w:sz w:val="26"/>
          <w:szCs w:val="26"/>
        </w:rPr>
        <w:t>,</w:t>
      </w:r>
      <w:r w:rsidRPr="0097152A">
        <w:rPr>
          <w:sz w:val="26"/>
          <w:szCs w:val="26"/>
        </w:rPr>
        <w:t xml:space="preserve"> </w:t>
      </w:r>
      <w:r w:rsidR="00FE5BDE" w:rsidRPr="0097152A">
        <w:rPr>
          <w:sz w:val="26"/>
          <w:szCs w:val="26"/>
        </w:rPr>
        <w:t>уполномоченным администрацией муниципального образования</w:t>
      </w:r>
      <w:r w:rsidR="00AB5688" w:rsidRPr="0097152A">
        <w:rPr>
          <w:sz w:val="26"/>
          <w:szCs w:val="26"/>
        </w:rPr>
        <w:t>,</w:t>
      </w:r>
      <w:r w:rsidRPr="00D6311A">
        <w:rPr>
          <w:sz w:val="26"/>
          <w:szCs w:val="26"/>
        </w:rPr>
        <w:t xml:space="preserve"> в пределах средств, предусмотренных на эти цели в местном бюджете</w:t>
      </w:r>
      <w:r w:rsidRPr="00E33607">
        <w:rPr>
          <w:sz w:val="26"/>
          <w:szCs w:val="26"/>
        </w:rPr>
        <w:t>.</w:t>
      </w:r>
    </w:p>
    <w:p w:rsidR="008D5670" w:rsidRPr="00D6311A" w:rsidRDefault="00E819C8" w:rsidP="00E33607">
      <w:pPr>
        <w:widowControl w:val="0"/>
        <w:suppressAutoHyphens/>
        <w:autoSpaceDE w:val="0"/>
        <w:autoSpaceDN w:val="0"/>
        <w:adjustRightInd w:val="0"/>
        <w:ind w:firstLine="567"/>
        <w:jc w:val="both"/>
        <w:rPr>
          <w:sz w:val="26"/>
          <w:szCs w:val="26"/>
        </w:rPr>
      </w:pPr>
      <w:r>
        <w:rPr>
          <w:sz w:val="26"/>
          <w:szCs w:val="26"/>
        </w:rPr>
        <w:t xml:space="preserve">9.36.3. </w:t>
      </w:r>
      <w:r w:rsidRPr="00D6311A">
        <w:rPr>
          <w:sz w:val="26"/>
          <w:szCs w:val="26"/>
        </w:rPr>
        <w:t>Эксплуатация</w:t>
      </w:r>
      <w:r w:rsidR="008D5670" w:rsidRPr="00D6311A">
        <w:rPr>
          <w:sz w:val="26"/>
          <w:szCs w:val="26"/>
        </w:rPr>
        <w:t xml:space="preserve">, текущий и капитальный ремонт технических средств регулирования дорожного движения </w:t>
      </w:r>
      <w:r w:rsidRPr="00D6311A">
        <w:rPr>
          <w:sz w:val="26"/>
          <w:szCs w:val="26"/>
        </w:rPr>
        <w:t>осуществляется</w:t>
      </w:r>
      <w:r w:rsidR="008D5670" w:rsidRPr="00D6311A">
        <w:rPr>
          <w:sz w:val="26"/>
          <w:szCs w:val="26"/>
        </w:rPr>
        <w:t xml:space="preserve"> специализированными организациями п</w:t>
      </w:r>
      <w:r w:rsidRPr="00D6311A">
        <w:rPr>
          <w:sz w:val="26"/>
          <w:szCs w:val="26"/>
        </w:rPr>
        <w:t xml:space="preserve">о договорам с </w:t>
      </w:r>
      <w:r w:rsidR="008D5670" w:rsidRPr="00D6311A">
        <w:rPr>
          <w:sz w:val="26"/>
          <w:szCs w:val="26"/>
        </w:rPr>
        <w:t>учреждением</w:t>
      </w:r>
      <w:r w:rsidR="00AB5688">
        <w:rPr>
          <w:sz w:val="26"/>
          <w:szCs w:val="26"/>
        </w:rPr>
        <w:t>,</w:t>
      </w:r>
      <w:r w:rsidR="008D5670" w:rsidRPr="00D6311A">
        <w:rPr>
          <w:sz w:val="26"/>
          <w:szCs w:val="26"/>
        </w:rPr>
        <w:t xml:space="preserve"> </w:t>
      </w:r>
      <w:r w:rsidR="00FE5BDE" w:rsidRPr="0097152A">
        <w:rPr>
          <w:sz w:val="26"/>
          <w:szCs w:val="26"/>
        </w:rPr>
        <w:t xml:space="preserve">уполномоченным администрацией </w:t>
      </w:r>
      <w:r w:rsidR="00FE5BDE" w:rsidRPr="0097152A">
        <w:rPr>
          <w:sz w:val="26"/>
          <w:szCs w:val="26"/>
        </w:rPr>
        <w:lastRenderedPageBreak/>
        <w:t>муниципального образования</w:t>
      </w:r>
      <w:r w:rsidR="00AB5688" w:rsidRPr="0097152A">
        <w:rPr>
          <w:sz w:val="26"/>
          <w:szCs w:val="26"/>
        </w:rPr>
        <w:t>,</w:t>
      </w:r>
      <w:r w:rsidR="008D5670" w:rsidRPr="0097152A">
        <w:rPr>
          <w:sz w:val="26"/>
          <w:szCs w:val="26"/>
        </w:rPr>
        <w:t xml:space="preserve"> в пределах средств, предусмотренных на эти</w:t>
      </w:r>
      <w:r w:rsidR="008D5670" w:rsidRPr="00D6311A">
        <w:rPr>
          <w:sz w:val="26"/>
          <w:szCs w:val="26"/>
        </w:rPr>
        <w:t xml:space="preserve"> цели в местном бюджете.</w:t>
      </w:r>
    </w:p>
    <w:p w:rsidR="008D5670" w:rsidRPr="00D6311A" w:rsidRDefault="008D5670" w:rsidP="00E33607">
      <w:pPr>
        <w:widowControl w:val="0"/>
        <w:suppressAutoHyphens/>
        <w:autoSpaceDE w:val="0"/>
        <w:autoSpaceDN w:val="0"/>
        <w:adjustRightInd w:val="0"/>
        <w:ind w:firstLine="567"/>
        <w:jc w:val="both"/>
        <w:rPr>
          <w:sz w:val="26"/>
          <w:szCs w:val="26"/>
        </w:rPr>
      </w:pPr>
      <w:r w:rsidRPr="00D6311A">
        <w:rPr>
          <w:sz w:val="26"/>
          <w:szCs w:val="26"/>
        </w:rPr>
        <w:t>9.36.4. Организациям, в ведении которых находятся подземные сети, регулярно следить за тем, чтобы крышки люков коммуникаций всегда находились на уровне дорожного покрытия, содержались постоянно в исправном состоянии.</w:t>
      </w:r>
    </w:p>
    <w:p w:rsidR="008D5670" w:rsidRPr="00E33607" w:rsidRDefault="008D5670" w:rsidP="00E33607">
      <w:pPr>
        <w:widowControl w:val="0"/>
        <w:suppressAutoHyphens/>
        <w:autoSpaceDE w:val="0"/>
        <w:autoSpaceDN w:val="0"/>
        <w:adjustRightInd w:val="0"/>
        <w:ind w:firstLine="567"/>
        <w:jc w:val="both"/>
        <w:rPr>
          <w:sz w:val="26"/>
          <w:szCs w:val="26"/>
        </w:rPr>
      </w:pPr>
      <w:r w:rsidRPr="00D6311A">
        <w:rPr>
          <w:sz w:val="26"/>
          <w:szCs w:val="26"/>
        </w:rPr>
        <w:t>В случае повреждения, разрушения или отсутствия крышек люков, колодцев, расположенных на проезжей части улиц и автомобильных дорог, пешеходных коммуникациях, газонах, на прид</w:t>
      </w:r>
      <w:r w:rsidR="009430F9" w:rsidRPr="00D6311A">
        <w:rPr>
          <w:sz w:val="26"/>
          <w:szCs w:val="26"/>
        </w:rPr>
        <w:t>омовых территориях, организации</w:t>
      </w:r>
      <w:r w:rsidRPr="00D6311A">
        <w:rPr>
          <w:sz w:val="26"/>
          <w:szCs w:val="26"/>
        </w:rPr>
        <w:t xml:space="preserve">, в ведении которых находятся коммуникации, </w:t>
      </w:r>
      <w:r w:rsidR="009430F9" w:rsidRPr="00D6311A">
        <w:rPr>
          <w:sz w:val="26"/>
          <w:szCs w:val="26"/>
        </w:rPr>
        <w:t xml:space="preserve">обязаны </w:t>
      </w:r>
      <w:r w:rsidRPr="00D6311A">
        <w:rPr>
          <w:sz w:val="26"/>
          <w:szCs w:val="26"/>
        </w:rPr>
        <w:t>немедленно огородить аварийными</w:t>
      </w:r>
      <w:r w:rsidRPr="00E33607">
        <w:rPr>
          <w:sz w:val="26"/>
          <w:szCs w:val="26"/>
        </w:rPr>
        <w:t xml:space="preserve"> ограждениями люки и колодцы без крышек, крышки восстановить в течение 12 часов.</w:t>
      </w:r>
    </w:p>
    <w:p w:rsidR="008D5670" w:rsidRPr="00E33607" w:rsidRDefault="008D5670" w:rsidP="004C7A00">
      <w:pPr>
        <w:widowControl w:val="0"/>
        <w:suppressAutoHyphens/>
        <w:autoSpaceDE w:val="0"/>
        <w:autoSpaceDN w:val="0"/>
        <w:adjustRightInd w:val="0"/>
        <w:ind w:firstLine="567"/>
        <w:jc w:val="center"/>
        <w:outlineLvl w:val="2"/>
        <w:rPr>
          <w:sz w:val="26"/>
          <w:szCs w:val="26"/>
        </w:rPr>
      </w:pPr>
      <w:bookmarkStart w:id="283" w:name="_Toc494127351"/>
      <w:bookmarkStart w:id="284" w:name="_Toc494187724"/>
      <w:r w:rsidRPr="00E33607">
        <w:rPr>
          <w:sz w:val="26"/>
          <w:szCs w:val="26"/>
        </w:rPr>
        <w:t>9.37. Дорожные знаки, ограждения, светофорное хозяйство</w:t>
      </w:r>
      <w:bookmarkEnd w:id="283"/>
      <w:bookmarkEnd w:id="284"/>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9.37.1. Автомобильные дороги должны быть оборудованы дорожными знаками в соответствии с установленным порядком дислокации.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9.37.2. Поверхность знаков должна быть чистой, без повреждений.</w:t>
      </w:r>
    </w:p>
    <w:p w:rsidR="008D5670" w:rsidRPr="00E33607" w:rsidRDefault="008D5670" w:rsidP="00E33607">
      <w:pPr>
        <w:widowControl w:val="0"/>
        <w:suppressAutoHyphens/>
        <w:spacing w:after="1" w:line="280" w:lineRule="atLeast"/>
        <w:ind w:firstLine="567"/>
        <w:jc w:val="both"/>
        <w:rPr>
          <w:rFonts w:eastAsia="Calibri"/>
          <w:sz w:val="26"/>
          <w:szCs w:val="26"/>
          <w:lang w:eastAsia="en-US"/>
        </w:rPr>
      </w:pPr>
      <w:r w:rsidRPr="00E33607">
        <w:rPr>
          <w:rFonts w:eastAsia="Calibri"/>
          <w:sz w:val="26"/>
          <w:szCs w:val="26"/>
          <w:lang w:eastAsia="en-US"/>
        </w:rPr>
        <w:t xml:space="preserve">9.37.3. Отдельные детали светофора или элементы его крепления не должны иметь видимых повреждений, разрушений и коррозии металлических элементов. </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proofErr w:type="spellStart"/>
      <w:r w:rsidRPr="00E33607">
        <w:rPr>
          <w:rFonts w:eastAsia="Calibri"/>
          <w:sz w:val="26"/>
          <w:szCs w:val="26"/>
          <w:lang w:eastAsia="en-US"/>
        </w:rPr>
        <w:t>Рассеиватель</w:t>
      </w:r>
      <w:proofErr w:type="spellEnd"/>
      <w:r w:rsidRPr="00E33607">
        <w:rPr>
          <w:rFonts w:eastAsia="Calibri"/>
          <w:sz w:val="26"/>
          <w:szCs w:val="26"/>
          <w:lang w:eastAsia="en-US"/>
        </w:rPr>
        <w:t xml:space="preserve"> не должен иметь сколов и трещин.</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Символы, наносимые на </w:t>
      </w:r>
      <w:proofErr w:type="spellStart"/>
      <w:r w:rsidRPr="00E33607">
        <w:rPr>
          <w:rFonts w:eastAsia="Calibri"/>
          <w:sz w:val="26"/>
          <w:szCs w:val="26"/>
          <w:lang w:eastAsia="en-US"/>
        </w:rPr>
        <w:t>рассеиватели</w:t>
      </w:r>
      <w:proofErr w:type="spellEnd"/>
      <w:r w:rsidRPr="00E33607">
        <w:rPr>
          <w:rFonts w:eastAsia="Calibri"/>
          <w:sz w:val="26"/>
          <w:szCs w:val="26"/>
          <w:lang w:eastAsia="en-US"/>
        </w:rPr>
        <w:t>, должны распознаваться с расстояния не менее 50 м, а сигнал светофора - 100 м.</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9.37.4.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4C7A00" w:rsidRPr="00E33607" w:rsidRDefault="008D5670" w:rsidP="00FC312C">
      <w:pPr>
        <w:widowControl w:val="0"/>
        <w:suppressAutoHyphens/>
        <w:spacing w:after="1" w:line="280" w:lineRule="atLeast"/>
        <w:ind w:firstLine="567"/>
        <w:jc w:val="both"/>
        <w:rPr>
          <w:rFonts w:eastAsia="Calibri"/>
          <w:sz w:val="26"/>
          <w:szCs w:val="26"/>
          <w:lang w:eastAsia="en-US"/>
        </w:rPr>
      </w:pPr>
      <w:r w:rsidRPr="00E33607">
        <w:rPr>
          <w:rFonts w:eastAsia="Calibri"/>
          <w:sz w:val="26"/>
          <w:szCs w:val="26"/>
          <w:lang w:eastAsia="en-US"/>
        </w:rPr>
        <w:t>9.37.5.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w:t>
      </w:r>
      <w:r w:rsidR="00875C71">
        <w:rPr>
          <w:rFonts w:eastAsia="Calibri"/>
          <w:sz w:val="26"/>
          <w:szCs w:val="26"/>
          <w:lang w:eastAsia="en-US"/>
        </w:rPr>
        <w:t>иси на указателях должны быть чё</w:t>
      </w:r>
      <w:r w:rsidRPr="00E33607">
        <w:rPr>
          <w:rFonts w:eastAsia="Calibri"/>
          <w:sz w:val="26"/>
          <w:szCs w:val="26"/>
          <w:lang w:eastAsia="en-US"/>
        </w:rPr>
        <w:t>тко различимы.</w:t>
      </w:r>
    </w:p>
    <w:p w:rsidR="00F75A94" w:rsidRDefault="00F75A94" w:rsidP="004C7A00">
      <w:pPr>
        <w:widowControl w:val="0"/>
        <w:suppressAutoHyphens/>
        <w:autoSpaceDE w:val="0"/>
        <w:autoSpaceDN w:val="0"/>
        <w:adjustRightInd w:val="0"/>
        <w:ind w:firstLine="567"/>
        <w:jc w:val="center"/>
        <w:rPr>
          <w:sz w:val="26"/>
          <w:szCs w:val="26"/>
        </w:rPr>
      </w:pPr>
    </w:p>
    <w:p w:rsidR="008D5670" w:rsidRPr="00E33607" w:rsidRDefault="008D5670" w:rsidP="004C7A00">
      <w:pPr>
        <w:widowControl w:val="0"/>
        <w:suppressAutoHyphens/>
        <w:autoSpaceDE w:val="0"/>
        <w:autoSpaceDN w:val="0"/>
        <w:adjustRightInd w:val="0"/>
        <w:ind w:firstLine="567"/>
        <w:jc w:val="center"/>
        <w:rPr>
          <w:sz w:val="26"/>
          <w:szCs w:val="26"/>
        </w:rPr>
      </w:pPr>
      <w:r w:rsidRPr="00E33607">
        <w:rPr>
          <w:sz w:val="26"/>
          <w:szCs w:val="26"/>
        </w:rPr>
        <w:t>9.38. Проведение работ при строительстве, реко</w:t>
      </w:r>
      <w:r w:rsidR="00F75A94">
        <w:rPr>
          <w:sz w:val="26"/>
          <w:szCs w:val="26"/>
        </w:rPr>
        <w:t>нструкции, ремонте коммуникаций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9.38.1.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временным нарушением благоустройства </w:t>
      </w:r>
      <w:r w:rsidR="007C1008">
        <w:rPr>
          <w:sz w:val="26"/>
          <w:szCs w:val="26"/>
        </w:rPr>
        <w:t>муниципального образования</w:t>
      </w:r>
      <w:r w:rsidRPr="00E33607">
        <w:rPr>
          <w:sz w:val="26"/>
          <w:szCs w:val="26"/>
        </w:rPr>
        <w:t xml:space="preserve"> производятся только при наличии письменного разрешения (ордера) на проведение земляных работ. </w:t>
      </w:r>
    </w:p>
    <w:p w:rsidR="008D5670" w:rsidRPr="00E33607" w:rsidRDefault="008D5670" w:rsidP="00E33607">
      <w:pPr>
        <w:widowControl w:val="0"/>
        <w:suppressAutoHyphens/>
        <w:spacing w:after="1" w:line="280" w:lineRule="atLeast"/>
        <w:ind w:firstLine="567"/>
        <w:jc w:val="both"/>
        <w:rPr>
          <w:spacing w:val="2"/>
          <w:sz w:val="26"/>
          <w:szCs w:val="26"/>
          <w:lang w:eastAsia="en-US"/>
        </w:rPr>
      </w:pPr>
      <w:r w:rsidRPr="00E33607">
        <w:rPr>
          <w:spacing w:val="2"/>
          <w:sz w:val="26"/>
          <w:szCs w:val="26"/>
          <w:lang w:eastAsia="en-US"/>
        </w:rPr>
        <w:t>9.38.2. Разрешение на</w:t>
      </w:r>
      <w:r w:rsidR="001A5A5C">
        <w:rPr>
          <w:spacing w:val="2"/>
          <w:sz w:val="26"/>
          <w:szCs w:val="26"/>
          <w:lang w:eastAsia="en-US"/>
        </w:rPr>
        <w:t xml:space="preserve"> проведение земляных работ выдаё</w:t>
      </w:r>
      <w:r w:rsidRPr="00E33607">
        <w:rPr>
          <w:spacing w:val="2"/>
          <w:sz w:val="26"/>
          <w:szCs w:val="26"/>
          <w:lang w:eastAsia="en-US"/>
        </w:rPr>
        <w:t xml:space="preserve">тся организации (лицу), являющейся (являющемуся) заказчиком земляных работ. </w:t>
      </w:r>
    </w:p>
    <w:p w:rsidR="008D5670" w:rsidRPr="00E33607" w:rsidRDefault="008D5670" w:rsidP="00E33607">
      <w:pPr>
        <w:widowControl w:val="0"/>
        <w:suppressAutoHyphens/>
        <w:ind w:firstLine="567"/>
        <w:jc w:val="both"/>
        <w:rPr>
          <w:spacing w:val="2"/>
          <w:sz w:val="26"/>
          <w:szCs w:val="26"/>
          <w:lang w:eastAsia="en-US"/>
        </w:rPr>
      </w:pPr>
      <w:r w:rsidRPr="00E33607">
        <w:rPr>
          <w:spacing w:val="2"/>
          <w:sz w:val="26"/>
          <w:szCs w:val="26"/>
          <w:lang w:eastAsia="en-US"/>
        </w:rPr>
        <w:t xml:space="preserve">Для целей настоящего подраздела заказчиком земляных </w:t>
      </w:r>
      <w:r w:rsidR="001A5A5C">
        <w:rPr>
          <w:spacing w:val="2"/>
          <w:sz w:val="26"/>
          <w:szCs w:val="26"/>
          <w:lang w:eastAsia="en-US"/>
        </w:rPr>
        <w:t>работ (заказчиком работ) признаё</w:t>
      </w:r>
      <w:r w:rsidRPr="00E33607">
        <w:rPr>
          <w:spacing w:val="2"/>
          <w:sz w:val="26"/>
          <w:szCs w:val="26"/>
          <w:lang w:eastAsia="en-US"/>
        </w:rPr>
        <w:t xml:space="preserve">тся юридическое или физическое лицо,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 администрации </w:t>
      </w:r>
      <w:r w:rsidR="007C1008">
        <w:rPr>
          <w:spacing w:val="2"/>
          <w:sz w:val="26"/>
          <w:szCs w:val="26"/>
          <w:lang w:eastAsia="en-US"/>
        </w:rPr>
        <w:t>муниципального образования</w:t>
      </w:r>
      <w:r w:rsidRPr="00E33607">
        <w:rPr>
          <w:spacing w:val="2"/>
          <w:sz w:val="26"/>
          <w:szCs w:val="26"/>
          <w:lang w:eastAsia="en-US"/>
        </w:rPr>
        <w:t>.</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9.38.3. Не рекомендуется прокладка напорных коммуникаций под проезжей частью магистральных улиц.</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lastRenderedPageBreak/>
        <w:t xml:space="preserve">9.38.4. При реконструкции действующих подземных коммуникаций </w:t>
      </w:r>
      <w:r w:rsidRPr="001A5A5C">
        <w:rPr>
          <w:sz w:val="26"/>
          <w:szCs w:val="26"/>
        </w:rPr>
        <w:t>рекомендуется</w:t>
      </w:r>
      <w:r w:rsidRPr="00E33607">
        <w:rPr>
          <w:sz w:val="26"/>
          <w:szCs w:val="26"/>
        </w:rPr>
        <w:t xml:space="preserve"> рассматривать вопрос возможности их выноса из-под проезжей части магистральных улиц.</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9.38.5. При необходимости прокладки</w:t>
      </w:r>
      <w:r w:rsidR="001A5A5C">
        <w:rPr>
          <w:sz w:val="26"/>
          <w:szCs w:val="26"/>
        </w:rPr>
        <w:t xml:space="preserve"> подземных коммуникаций в стеснё</w:t>
      </w:r>
      <w:r w:rsidRPr="00E33607">
        <w:rPr>
          <w:sz w:val="26"/>
          <w:szCs w:val="26"/>
        </w:rPr>
        <w:t xml:space="preserve">нных условиях должно предусматриваться сооружение коллекторов. Проектирование </w:t>
      </w:r>
      <w:r w:rsidRPr="00D6311A">
        <w:rPr>
          <w:sz w:val="26"/>
          <w:szCs w:val="26"/>
        </w:rPr>
        <w:t>коллекторов осуществлять с</w:t>
      </w:r>
      <w:r w:rsidRPr="00E33607">
        <w:rPr>
          <w:sz w:val="26"/>
          <w:szCs w:val="26"/>
        </w:rPr>
        <w:t xml:space="preserve"> уч</w:t>
      </w:r>
      <w:r w:rsidR="001A5A5C">
        <w:rPr>
          <w:sz w:val="26"/>
          <w:szCs w:val="26"/>
        </w:rPr>
        <w:t>ё</w:t>
      </w:r>
      <w:r w:rsidRPr="00E33607">
        <w:rPr>
          <w:sz w:val="26"/>
          <w:szCs w:val="26"/>
        </w:rPr>
        <w:t>том перспективы развития сетей.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9.38.6. Прокладка подземных коммуникаций под проезжей частью улиц, проездами, а также под тротуарами разрешается при условии восстановления проезжей части автодороги (тротуара) на полную ширину, независимо от ширины траншеи.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Не допускается применение кирпича в конструкциях, подземных коммуникациях, расположенных под проезжей частью.</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9.38.7.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w:t>
      </w:r>
      <w:proofErr w:type="gramStart"/>
      <w:r w:rsidRPr="00E33607">
        <w:rPr>
          <w:sz w:val="26"/>
          <w:szCs w:val="26"/>
        </w:rPr>
        <w:t xml:space="preserve">в </w:t>
      </w:r>
      <w:r w:rsidR="005768B7" w:rsidRPr="00E33607">
        <w:rPr>
          <w:sz w:val="26"/>
          <w:szCs w:val="26"/>
        </w:rPr>
        <w:t xml:space="preserve"> </w:t>
      </w:r>
      <w:r w:rsidR="00E12175" w:rsidRPr="0097152A">
        <w:rPr>
          <w:sz w:val="26"/>
          <w:szCs w:val="26"/>
        </w:rPr>
        <w:t>отдел</w:t>
      </w:r>
      <w:proofErr w:type="gramEnd"/>
      <w:r w:rsidR="00E12175" w:rsidRPr="0097152A">
        <w:rPr>
          <w:sz w:val="26"/>
          <w:szCs w:val="26"/>
        </w:rPr>
        <w:t xml:space="preserve"> архитектуры и</w:t>
      </w:r>
      <w:r w:rsidR="005768B7" w:rsidRPr="0097152A">
        <w:rPr>
          <w:sz w:val="26"/>
          <w:szCs w:val="26"/>
        </w:rPr>
        <w:t xml:space="preserve"> градострои</w:t>
      </w:r>
      <w:r w:rsidR="00E12175" w:rsidRPr="0097152A">
        <w:rPr>
          <w:sz w:val="26"/>
          <w:szCs w:val="26"/>
        </w:rPr>
        <w:t>тельства</w:t>
      </w:r>
      <w:r w:rsidR="005768B7" w:rsidRPr="0097152A">
        <w:rPr>
          <w:sz w:val="26"/>
          <w:szCs w:val="26"/>
        </w:rPr>
        <w:t xml:space="preserve"> администрации муниципального образования</w:t>
      </w:r>
      <w:r w:rsidR="00E12175" w:rsidRPr="0097152A">
        <w:rPr>
          <w:sz w:val="26"/>
          <w:szCs w:val="26"/>
        </w:rPr>
        <w:t xml:space="preserve"> «Бугурусланский район»</w:t>
      </w:r>
      <w:r w:rsidRPr="0097152A">
        <w:rPr>
          <w:sz w:val="26"/>
          <w:szCs w:val="26"/>
        </w:rPr>
        <w:t xml:space="preserve"> о намеченных работах</w:t>
      </w:r>
      <w:r w:rsidRPr="00E33607">
        <w:rPr>
          <w:sz w:val="26"/>
          <w:szCs w:val="26"/>
        </w:rPr>
        <w:t xml:space="preserve"> по прокладке коммуникаций с указанием предполагаемых сроков производства работ.</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9.38.8. Все разрушения и повреждения дорожных покрытий, озеленения и элем</w:t>
      </w:r>
      <w:r w:rsidR="001A5A5C">
        <w:rPr>
          <w:sz w:val="26"/>
          <w:szCs w:val="26"/>
        </w:rPr>
        <w:t>ентов благоустройства, произведё</w:t>
      </w:r>
      <w:r w:rsidRPr="00E33607">
        <w:rPr>
          <w:sz w:val="26"/>
          <w:szCs w:val="26"/>
        </w:rPr>
        <w:t>нные по вине строительных и ремонтных организаций при производстве работ по прокладке подземных коммуникаций или других видов строительных ра</w:t>
      </w:r>
      <w:r w:rsidR="009347C7">
        <w:rPr>
          <w:sz w:val="26"/>
          <w:szCs w:val="26"/>
        </w:rPr>
        <w:t>бот, ликвидируются в полном объё</w:t>
      </w:r>
      <w:r w:rsidRPr="00E33607">
        <w:rPr>
          <w:sz w:val="26"/>
          <w:szCs w:val="26"/>
        </w:rPr>
        <w:t>ме организациями, получившими разрешение (ордер) на производство работ, в сроки, согласованные с уполномоченным органом местного самоуправления. Порядок согласования устанавливается муниципальным правовым актом.</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9.38.9. До начала производства работ по разрытию необходимо:</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а)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w:t>
      </w:r>
      <w:r w:rsidR="009347C7">
        <w:rPr>
          <w:sz w:val="26"/>
          <w:szCs w:val="26"/>
        </w:rPr>
        <w:t xml:space="preserve"> для водителей и пешеходов, в тё</w:t>
      </w:r>
      <w:r w:rsidRPr="00E33607">
        <w:rPr>
          <w:sz w:val="26"/>
          <w:szCs w:val="26"/>
        </w:rPr>
        <w:t>мное время с</w:t>
      </w:r>
      <w:r w:rsidR="009347C7">
        <w:rPr>
          <w:sz w:val="26"/>
          <w:szCs w:val="26"/>
        </w:rPr>
        <w:t xml:space="preserve">уток </w:t>
      </w:r>
      <w:r w:rsidR="009347C7" w:rsidRPr="009347C7">
        <w:rPr>
          <w:color w:val="FF0000"/>
          <w:sz w:val="26"/>
          <w:szCs w:val="26"/>
        </w:rPr>
        <w:t>–</w:t>
      </w:r>
      <w:r w:rsidRPr="00E33607">
        <w:rPr>
          <w:sz w:val="26"/>
          <w:szCs w:val="26"/>
        </w:rPr>
        <w:t xml:space="preserve"> обозначено красными сигнальными фонарями. Ограждение рекомен</w:t>
      </w:r>
      <w:r w:rsidR="009347C7">
        <w:rPr>
          <w:sz w:val="26"/>
          <w:szCs w:val="26"/>
        </w:rPr>
        <w:t>дуется выполнять сплошным и надё</w:t>
      </w:r>
      <w:r w:rsidRPr="00E33607">
        <w:rPr>
          <w:sz w:val="26"/>
          <w:szCs w:val="26"/>
        </w:rPr>
        <w:t>жным, предотвращающим попадание посторонних на стройплощадку;</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б) на направлениях массовых пешеходных потоков через траншеи следует устраивать мостки на расстоянии не менее чем 200 метров друг от друга;</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в) оформлять при необходимости в установленном порядке и осущ</w:t>
      </w:r>
      <w:r w:rsidR="009347C7">
        <w:rPr>
          <w:sz w:val="26"/>
          <w:szCs w:val="26"/>
        </w:rPr>
        <w:t>ествлять снос или пересадку зелё</w:t>
      </w:r>
      <w:r w:rsidRPr="00E33607">
        <w:rPr>
          <w:sz w:val="26"/>
          <w:szCs w:val="26"/>
        </w:rPr>
        <w:t>ных насаждений. В случае, когда при ремонте или реконструкции подземных коммуникаций возникает необходимость в сносе з</w:t>
      </w:r>
      <w:r w:rsidR="009347C7">
        <w:rPr>
          <w:sz w:val="26"/>
          <w:szCs w:val="26"/>
        </w:rPr>
        <w:t>елё</w:t>
      </w:r>
      <w:r w:rsidRPr="00E33607">
        <w:rPr>
          <w:sz w:val="26"/>
          <w:szCs w:val="26"/>
        </w:rPr>
        <w:t>ных насаждений, высаженных после прокладки коммуникаций на расстоянии до них меньше допустимого, балансовая стоимость этих насаждений не подлежит возмещению.</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9.38.10. Разрешение (ордер) на производство работ необходимо хранить на месте работ и предъявлять по первому требованию лиц, осуществляющих проверки в пределах своих должностных полномочий.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9.38.11. В разрешении (ордере) на производство работ необходимо устанавливать сроки и условия производства работ.</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lastRenderedPageBreak/>
        <w:t>9.38.12. До начала земляных работ организации, производящей работы,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организацией, производящей работы.</w:t>
      </w:r>
    </w:p>
    <w:p w:rsidR="008D5670" w:rsidRPr="00D6311A" w:rsidRDefault="008D5670" w:rsidP="00E33607">
      <w:pPr>
        <w:widowControl w:val="0"/>
        <w:suppressAutoHyphens/>
        <w:autoSpaceDE w:val="0"/>
        <w:autoSpaceDN w:val="0"/>
        <w:adjustRightInd w:val="0"/>
        <w:ind w:firstLine="567"/>
        <w:jc w:val="both"/>
        <w:rPr>
          <w:sz w:val="26"/>
          <w:szCs w:val="26"/>
        </w:rPr>
      </w:pPr>
      <w:r w:rsidRPr="00E33607">
        <w:rPr>
          <w:sz w:val="26"/>
          <w:szCs w:val="26"/>
        </w:rPr>
        <w:t>9.</w:t>
      </w:r>
      <w:r w:rsidR="00B23A80">
        <w:rPr>
          <w:sz w:val="26"/>
          <w:szCs w:val="26"/>
        </w:rPr>
        <w:t>3</w:t>
      </w:r>
      <w:r w:rsidRPr="00E33607">
        <w:rPr>
          <w:sz w:val="26"/>
          <w:szCs w:val="26"/>
        </w:rPr>
        <w:t>8.13. В случае неявки представителя эксплуатационных служб или</w:t>
      </w:r>
      <w:r w:rsidRPr="00D6311A">
        <w:rPr>
          <w:sz w:val="26"/>
          <w:szCs w:val="26"/>
        </w:rPr>
        <w:t xml:space="preserve"> </w:t>
      </w:r>
      <w:r w:rsidR="009347C7" w:rsidRPr="00D6311A">
        <w:rPr>
          <w:sz w:val="26"/>
          <w:szCs w:val="26"/>
        </w:rPr>
        <w:t>его</w:t>
      </w:r>
      <w:r w:rsidR="009347C7" w:rsidRPr="009347C7">
        <w:rPr>
          <w:color w:val="FF0000"/>
          <w:sz w:val="26"/>
          <w:szCs w:val="26"/>
        </w:rPr>
        <w:t xml:space="preserve"> </w:t>
      </w:r>
      <w:r w:rsidRPr="00D6311A">
        <w:rPr>
          <w:sz w:val="26"/>
          <w:szCs w:val="26"/>
        </w:rPr>
        <w:t>отказа указать точное положение коммуникаций должен быть составлен соответствующий акт. При этом организация, ведущая работы, руководствуется положением</w:t>
      </w:r>
      <w:r w:rsidR="00E12175">
        <w:rPr>
          <w:sz w:val="26"/>
          <w:szCs w:val="26"/>
        </w:rPr>
        <w:t xml:space="preserve"> коммуникаций, указанным на </w:t>
      </w:r>
      <w:proofErr w:type="spellStart"/>
      <w:r w:rsidR="00E12175">
        <w:rPr>
          <w:sz w:val="26"/>
          <w:szCs w:val="26"/>
        </w:rPr>
        <w:t>топо</w:t>
      </w:r>
      <w:r w:rsidRPr="00D6311A">
        <w:rPr>
          <w:sz w:val="26"/>
          <w:szCs w:val="26"/>
        </w:rPr>
        <w:t>основе</w:t>
      </w:r>
      <w:proofErr w:type="spellEnd"/>
      <w:r w:rsidRPr="00D6311A">
        <w:rPr>
          <w:sz w:val="26"/>
          <w:szCs w:val="26"/>
        </w:rPr>
        <w:t>.</w:t>
      </w:r>
    </w:p>
    <w:p w:rsidR="008D5670" w:rsidRPr="00E33607" w:rsidRDefault="008D5670" w:rsidP="00E33607">
      <w:pPr>
        <w:widowControl w:val="0"/>
        <w:suppressAutoHyphens/>
        <w:autoSpaceDE w:val="0"/>
        <w:autoSpaceDN w:val="0"/>
        <w:adjustRightInd w:val="0"/>
        <w:ind w:firstLine="567"/>
        <w:jc w:val="both"/>
        <w:rPr>
          <w:sz w:val="26"/>
          <w:szCs w:val="26"/>
        </w:rPr>
      </w:pPr>
      <w:r w:rsidRPr="00D6311A">
        <w:rPr>
          <w:sz w:val="26"/>
          <w:szCs w:val="26"/>
        </w:rPr>
        <w:t>9.38.14. При производстве работ на проезжей части улиц асфальт и щебень в пределах траншеи необходимо разбирать и вывозить производителем</w:t>
      </w:r>
      <w:r w:rsidRPr="009347C7">
        <w:rPr>
          <w:color w:val="FF0000"/>
          <w:sz w:val="26"/>
          <w:szCs w:val="26"/>
        </w:rPr>
        <w:t xml:space="preserve"> </w:t>
      </w:r>
      <w:r w:rsidR="009347C7">
        <w:rPr>
          <w:sz w:val="26"/>
          <w:szCs w:val="26"/>
        </w:rPr>
        <w:t>работ в специально отведё</w:t>
      </w:r>
      <w:r w:rsidRPr="00E33607">
        <w:rPr>
          <w:sz w:val="26"/>
          <w:szCs w:val="26"/>
        </w:rPr>
        <w:t>нное место.</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Бордюр разбирается, складируется на месте производства работ для дальнейшей установки.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При производстве работ на улицах или застроенных территориях грунт допускается размещать на месте производства работ, а в случае невозможности размещения на месте грунт подлежит вывозу в заранее подготовленное место.</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При необходимости строительная организация должна обеспечивать планировку грунта на отвале.</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9.38.15. Траншеи под проезжей частью и тротуарами необходимо засыпать песком и песчаным грунтом с послойным уплотнением и поливкой водой.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Траншеи на газонах необходимо засыпать местным грунтом с уплотнением, восстановлением плодородного слоя и посевом травы.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9.38.16. Засыпка траншеи</w:t>
      </w:r>
      <w:r w:rsidR="009347C7">
        <w:rPr>
          <w:sz w:val="26"/>
          <w:szCs w:val="26"/>
        </w:rPr>
        <w:t xml:space="preserve"> до выполнения геодезической съё</w:t>
      </w:r>
      <w:r w:rsidRPr="00E33607">
        <w:rPr>
          <w:sz w:val="26"/>
          <w:szCs w:val="26"/>
        </w:rPr>
        <w:t>мки не допускается. Организации, получившие разрешение (ордер) на производство работ, до окончания работ дол</w:t>
      </w:r>
      <w:r w:rsidR="009347C7">
        <w:rPr>
          <w:sz w:val="26"/>
          <w:szCs w:val="26"/>
        </w:rPr>
        <w:t>жны произвести геодезическую съё</w:t>
      </w:r>
      <w:r w:rsidRPr="00E33607">
        <w:rPr>
          <w:sz w:val="26"/>
          <w:szCs w:val="26"/>
        </w:rPr>
        <w:t>мку.</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9.38.18. Засыпка траншей некондиционным грунтом допускается только при условии обеспечения необходимого уплотнения такого грунта.</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9.38.19. Уполномоченный орган местного самоуправления муниципального образования, выдавший разрешение (ордер) на проведение работ заказчику работ, в течение двух лет со дня окончания их проведения обязан проверять места проведения таких работ, а в случае обнаружения фактов провалов, просадки грунта или дорожного покрытия, в том числе в иных местах, где работы не проводились, но в их результате появились провалы, просадки грунта или дорожного покрытия, в течение пяти рабочих дней со дня обнаружения данных фактов направлять заказчику работ, уведомление об устранении выявленных дефектов.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Заказчик работ в течение двух лет со дня окончания их проведения несет обязанность по восстановлению места проведения этих работ в случае обнаружения фактов провалов, просадки грунта или дорожного покрытия, в том числе в иных местах, где работы не проводились, но в их результате появились провалы, просадки грунта или дорожного покрытия. В течение суток с момента получения уведомления об устранении дефектов заказчик работ обязан устранить образовавшиеся провалы, просадки грунта или дорожного покрытия до первоначального состояния.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9.38.20. Проведение работ при строительстве, ремонте, реконструкции </w:t>
      </w:r>
      <w:r w:rsidRPr="00E33607">
        <w:rPr>
          <w:sz w:val="26"/>
          <w:szCs w:val="26"/>
        </w:rPr>
        <w:lastRenderedPageBreak/>
        <w:t>коммуникаций по просроченным разрешениям (ордерам) на производство работ является самовольным проведением работ.</w:t>
      </w:r>
    </w:p>
    <w:p w:rsidR="00F75A94" w:rsidRDefault="00F75A94" w:rsidP="004C7A00">
      <w:pPr>
        <w:widowControl w:val="0"/>
        <w:suppressAutoHyphens/>
        <w:spacing w:after="1" w:line="280" w:lineRule="atLeast"/>
        <w:ind w:firstLine="567"/>
        <w:jc w:val="center"/>
        <w:rPr>
          <w:rFonts w:eastAsia="Calibri"/>
          <w:sz w:val="26"/>
          <w:szCs w:val="26"/>
          <w:lang w:eastAsia="en-US"/>
        </w:rPr>
      </w:pPr>
    </w:p>
    <w:p w:rsidR="008D5670" w:rsidRPr="00E33607" w:rsidRDefault="008D5670" w:rsidP="004C7A00">
      <w:pPr>
        <w:widowControl w:val="0"/>
        <w:suppressAutoHyphens/>
        <w:spacing w:after="1" w:line="280" w:lineRule="atLeast"/>
        <w:ind w:firstLine="567"/>
        <w:jc w:val="center"/>
        <w:rPr>
          <w:rFonts w:eastAsia="Calibri"/>
          <w:sz w:val="26"/>
          <w:szCs w:val="26"/>
          <w:lang w:eastAsia="en-US"/>
        </w:rPr>
      </w:pPr>
      <w:r w:rsidRPr="00E33607">
        <w:rPr>
          <w:rFonts w:eastAsia="Calibri"/>
          <w:sz w:val="26"/>
          <w:szCs w:val="26"/>
          <w:lang w:eastAsia="en-US"/>
        </w:rPr>
        <w:t>9.39. Содержание подземных инженерных коммуникаций</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9.39.1. Владельцы подземных инженерных коммуникаций обязаны:</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1) содержать и ремонтировать подземные коммуникации, а также своевременно производить очистку колодцев и коллекторов;</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2) обеспечивать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3) осуществлять контроль за наличием и исправным состоянием люков на колодцах и своевременно производят их замену и восстанавливать в случае утраты;</w:t>
      </w:r>
    </w:p>
    <w:p w:rsidR="00290AE0"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4) в течение суток обеспечивать ликвидацию последствий аварий, связанных с функционированием коммуникаций (снежные валы, наледь, грязь и пр.);</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5) обеспечивать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осуществлять, в необходимых случаях, установку ограждений и соответствующих дорожных знаков, обеспеч</w:t>
      </w:r>
      <w:r w:rsidR="00784BA0">
        <w:rPr>
          <w:rFonts w:eastAsia="Calibri"/>
          <w:sz w:val="26"/>
          <w:szCs w:val="26"/>
          <w:lang w:eastAsia="en-US"/>
        </w:rPr>
        <w:t>ивать освещение мест аварий в тё</w:t>
      </w:r>
      <w:r w:rsidRPr="00E33607">
        <w:rPr>
          <w:rFonts w:eastAsia="Calibri"/>
          <w:sz w:val="26"/>
          <w:szCs w:val="26"/>
          <w:lang w:eastAsia="en-US"/>
        </w:rPr>
        <w:t>мное время суток, оповещать население через средства массовой информации;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6) до начала проведения работ по реконструкции и капитальному ремонту дорог производить ремонт, а в необходимых случаях перекладку устаревших инженерных коммуникаций;</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7) уведомлять собственников помещений в многоквартирных домах или лиц, осуществляющих по договору упра</w:t>
      </w:r>
      <w:r w:rsidR="00784BA0">
        <w:rPr>
          <w:rFonts w:eastAsia="Calibri"/>
          <w:sz w:val="26"/>
          <w:szCs w:val="26"/>
          <w:lang w:eastAsia="en-US"/>
        </w:rPr>
        <w:t>вление (</w:t>
      </w:r>
      <w:r w:rsidRPr="00E33607">
        <w:rPr>
          <w:rFonts w:eastAsia="Calibri"/>
          <w:sz w:val="26"/>
          <w:szCs w:val="26"/>
          <w:lang w:eastAsia="en-US"/>
        </w:rPr>
        <w:t>эксплуатацию</w:t>
      </w:r>
      <w:r w:rsidR="00784BA0">
        <w:rPr>
          <w:rFonts w:eastAsia="Calibri"/>
          <w:sz w:val="26"/>
          <w:szCs w:val="26"/>
          <w:lang w:eastAsia="en-US"/>
        </w:rPr>
        <w:t>)</w:t>
      </w:r>
      <w:r w:rsidRPr="00E33607">
        <w:rPr>
          <w:rFonts w:eastAsia="Calibri"/>
          <w:sz w:val="26"/>
          <w:szCs w:val="26"/>
          <w:lang w:eastAsia="en-US"/>
        </w:rPr>
        <w:t xml:space="preserve"> многоквартирных домов, о плановых работах.</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9.39.2. Не допу</w:t>
      </w:r>
      <w:r w:rsidR="00784BA0">
        <w:rPr>
          <w:rFonts w:eastAsia="Calibri"/>
          <w:sz w:val="26"/>
          <w:szCs w:val="26"/>
          <w:lang w:eastAsia="en-US"/>
        </w:rPr>
        <w:t>скать засорение, заиливание решё</w:t>
      </w:r>
      <w:r w:rsidRPr="00E33607">
        <w:rPr>
          <w:rFonts w:eastAsia="Calibri"/>
          <w:sz w:val="26"/>
          <w:szCs w:val="26"/>
          <w:lang w:eastAsia="en-US"/>
        </w:rPr>
        <w:t>ток и колодцев, ограничивающие   их пропускную способность.</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9.39.3. Запрещается сброс сточных вод, не соответствующих установленным нормативам качества:</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8D5670" w:rsidRPr="00E33607" w:rsidRDefault="008D5670" w:rsidP="00DF72A1">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8D5670" w:rsidRPr="00E33607" w:rsidRDefault="008D5670" w:rsidP="004C7A00">
      <w:pPr>
        <w:widowControl w:val="0"/>
        <w:suppressAutoHyphens/>
        <w:spacing w:after="1" w:line="280" w:lineRule="atLeast"/>
        <w:ind w:firstLine="567"/>
        <w:jc w:val="center"/>
        <w:rPr>
          <w:rFonts w:eastAsia="Calibri"/>
          <w:sz w:val="26"/>
          <w:szCs w:val="26"/>
          <w:lang w:eastAsia="en-US"/>
        </w:rPr>
      </w:pPr>
      <w:r w:rsidRPr="00E33607">
        <w:rPr>
          <w:rFonts w:eastAsia="Calibri"/>
          <w:sz w:val="26"/>
          <w:szCs w:val="26"/>
          <w:lang w:eastAsia="en-US"/>
        </w:rPr>
        <w:t>9.40. Содержание зданий, сооружений</w:t>
      </w:r>
    </w:p>
    <w:p w:rsidR="008D5670" w:rsidRPr="00E33607" w:rsidRDefault="008D5670" w:rsidP="00E33607">
      <w:pPr>
        <w:widowControl w:val="0"/>
        <w:suppressAutoHyphens/>
        <w:ind w:firstLine="567"/>
        <w:jc w:val="both"/>
        <w:rPr>
          <w:rFonts w:eastAsia="Calibri"/>
          <w:sz w:val="26"/>
          <w:szCs w:val="26"/>
          <w:lang w:eastAsia="en-US"/>
        </w:rPr>
      </w:pPr>
      <w:r w:rsidRPr="00E33607">
        <w:rPr>
          <w:rFonts w:eastAsia="Calibri"/>
          <w:sz w:val="26"/>
          <w:szCs w:val="26"/>
          <w:lang w:eastAsia="en-US"/>
        </w:rPr>
        <w:t xml:space="preserve">9.40.1. Правообладатели зданий и сооружений обеспечивают содержание зданий, сооружений, их элементов и фасадов в исправном состоянии, надлежащую эксплуатацию зданий, сооружений в соответствии с установленными правилами и нормами технической эксплуатации, проведение текущих и капитальных ремонтов, следят за состоянием и установкой всех видов внешнего благоустройства, </w:t>
      </w:r>
      <w:r w:rsidRPr="00E33607">
        <w:rPr>
          <w:rFonts w:eastAsia="Calibri"/>
          <w:sz w:val="26"/>
          <w:szCs w:val="26"/>
          <w:lang w:eastAsia="en-US"/>
        </w:rPr>
        <w:lastRenderedPageBreak/>
        <w:t>расположенных на прилегающих территор</w:t>
      </w:r>
      <w:r w:rsidR="00784BA0">
        <w:rPr>
          <w:rFonts w:eastAsia="Calibri"/>
          <w:sz w:val="26"/>
          <w:szCs w:val="26"/>
          <w:lang w:eastAsia="en-US"/>
        </w:rPr>
        <w:t>иях, освещения в пределах отведё</w:t>
      </w:r>
      <w:r w:rsidRPr="00E33607">
        <w:rPr>
          <w:rFonts w:eastAsia="Calibri"/>
          <w:sz w:val="26"/>
          <w:szCs w:val="26"/>
          <w:lang w:eastAsia="en-US"/>
        </w:rPr>
        <w:t>нной территории.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Запрещается самовольное переоборудование фасадов зданий и их конструктивных элементов.</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9.40.2. </w:t>
      </w:r>
      <w:r w:rsidR="004C7A00" w:rsidRPr="004C7A00">
        <w:rPr>
          <w:rFonts w:eastAsia="Calibri"/>
          <w:sz w:val="26"/>
          <w:szCs w:val="26"/>
          <w:lang w:eastAsia="en-US"/>
        </w:rPr>
        <w:t>Собственникам (арендаторам)</w:t>
      </w:r>
      <w:r w:rsidRPr="00E33607">
        <w:rPr>
          <w:rFonts w:eastAsia="Calibri"/>
          <w:sz w:val="26"/>
          <w:szCs w:val="26"/>
          <w:lang w:eastAsia="en-US"/>
        </w:rPr>
        <w:t xml:space="preserve"> необходимо обеспечить:</w:t>
      </w:r>
    </w:p>
    <w:p w:rsidR="008D5670" w:rsidRPr="004C7A00" w:rsidRDefault="00B23A80" w:rsidP="00E33607">
      <w:pPr>
        <w:widowControl w:val="0"/>
        <w:tabs>
          <w:tab w:val="left" w:pos="567"/>
          <w:tab w:val="left" w:pos="993"/>
        </w:tabs>
        <w:suppressAutoHyphens/>
        <w:autoSpaceDE w:val="0"/>
        <w:autoSpaceDN w:val="0"/>
        <w:adjustRightInd w:val="0"/>
        <w:ind w:firstLine="567"/>
        <w:jc w:val="both"/>
        <w:rPr>
          <w:rFonts w:eastAsia="Calibri"/>
          <w:sz w:val="26"/>
          <w:szCs w:val="26"/>
          <w:lang w:eastAsia="en-US"/>
        </w:rPr>
      </w:pPr>
      <w:r w:rsidRPr="004C7A00">
        <w:rPr>
          <w:rFonts w:eastAsia="Calibri"/>
          <w:sz w:val="26"/>
          <w:szCs w:val="26"/>
          <w:lang w:eastAsia="en-US"/>
        </w:rPr>
        <w:t>1)</w:t>
      </w:r>
      <w:r w:rsidR="008D5670" w:rsidRPr="004C7A00">
        <w:rPr>
          <w:rFonts w:eastAsia="Calibri"/>
          <w:sz w:val="26"/>
          <w:szCs w:val="26"/>
          <w:lang w:eastAsia="en-US"/>
        </w:rPr>
        <w:t xml:space="preserve"> своевременное производство работ по реставрации, ремонту и покраске фасадов зданий, сооружений и элементов их декора, элементов зданий, сооружения;</w:t>
      </w:r>
    </w:p>
    <w:p w:rsidR="008D5670" w:rsidRPr="004C7A00" w:rsidRDefault="00B23A80" w:rsidP="00E33607">
      <w:pPr>
        <w:widowControl w:val="0"/>
        <w:suppressAutoHyphens/>
        <w:autoSpaceDE w:val="0"/>
        <w:autoSpaceDN w:val="0"/>
        <w:adjustRightInd w:val="0"/>
        <w:ind w:firstLine="567"/>
        <w:jc w:val="both"/>
        <w:rPr>
          <w:rFonts w:eastAsia="Calibri"/>
          <w:sz w:val="26"/>
          <w:szCs w:val="26"/>
          <w:lang w:eastAsia="en-US"/>
        </w:rPr>
      </w:pPr>
      <w:r w:rsidRPr="004C7A00">
        <w:rPr>
          <w:rFonts w:eastAsia="Calibri"/>
          <w:sz w:val="26"/>
          <w:szCs w:val="26"/>
          <w:lang w:eastAsia="en-US"/>
        </w:rPr>
        <w:t>2)</w:t>
      </w:r>
      <w:r w:rsidR="008D5670" w:rsidRPr="004C7A00">
        <w:rPr>
          <w:rFonts w:eastAsia="Calibri"/>
          <w:sz w:val="26"/>
          <w:szCs w:val="26"/>
          <w:lang w:eastAsia="en-US"/>
        </w:rPr>
        <w:t xml:space="preserve"> чистоту и исправное состояние домовые (информационные) знаки;</w:t>
      </w:r>
    </w:p>
    <w:p w:rsidR="008D5670" w:rsidRPr="004C7A00" w:rsidRDefault="00B23A80" w:rsidP="00E33607">
      <w:pPr>
        <w:widowControl w:val="0"/>
        <w:suppressAutoHyphens/>
        <w:autoSpaceDE w:val="0"/>
        <w:autoSpaceDN w:val="0"/>
        <w:adjustRightInd w:val="0"/>
        <w:ind w:firstLine="567"/>
        <w:jc w:val="both"/>
        <w:rPr>
          <w:rFonts w:eastAsia="Calibri"/>
          <w:sz w:val="26"/>
          <w:szCs w:val="26"/>
          <w:lang w:eastAsia="en-US"/>
        </w:rPr>
      </w:pPr>
      <w:r w:rsidRPr="004C7A00">
        <w:rPr>
          <w:rFonts w:eastAsia="Calibri"/>
          <w:sz w:val="26"/>
          <w:szCs w:val="26"/>
          <w:lang w:eastAsia="en-US"/>
        </w:rPr>
        <w:t>3)</w:t>
      </w:r>
      <w:r w:rsidR="008D5670" w:rsidRPr="004C7A00">
        <w:rPr>
          <w:rFonts w:eastAsia="Calibri"/>
          <w:sz w:val="26"/>
          <w:szCs w:val="26"/>
          <w:lang w:eastAsia="en-US"/>
        </w:rPr>
        <w:t xml:space="preserve"> своевременную очистку кровель и козырьков от снега, наледи и сосулек.</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4C7A00">
        <w:rPr>
          <w:rFonts w:eastAsia="Calibri"/>
          <w:sz w:val="26"/>
          <w:szCs w:val="26"/>
          <w:lang w:eastAsia="en-US"/>
        </w:rPr>
        <w:t xml:space="preserve">9.40.3. Очистку от </w:t>
      </w:r>
      <w:proofErr w:type="spellStart"/>
      <w:r w:rsidRPr="004C7A00">
        <w:rPr>
          <w:rFonts w:eastAsia="Calibri"/>
          <w:sz w:val="26"/>
          <w:szCs w:val="26"/>
          <w:lang w:eastAsia="en-US"/>
        </w:rPr>
        <w:t>наледеобразований</w:t>
      </w:r>
      <w:proofErr w:type="spellEnd"/>
      <w:r w:rsidRPr="004C7A00">
        <w:rPr>
          <w:rFonts w:eastAsia="Calibri"/>
          <w:sz w:val="26"/>
          <w:szCs w:val="26"/>
          <w:lang w:eastAsia="en-US"/>
        </w:rPr>
        <w:t xml:space="preserve"> кровель зданий, сооружений</w:t>
      </w:r>
      <w:r w:rsidRPr="00E33607">
        <w:rPr>
          <w:rFonts w:eastAsia="Calibri"/>
          <w:sz w:val="26"/>
          <w:szCs w:val="26"/>
          <w:lang w:eastAsia="en-US"/>
        </w:rPr>
        <w:t xml:space="preserve"> на сторонах, выходящих на пешеходные зоны, производить немедленно по мере их образования с предварительной установкой ограждения опасных участков. </w:t>
      </w:r>
    </w:p>
    <w:p w:rsidR="008D5670" w:rsidRPr="00E33607" w:rsidRDefault="00B025CC" w:rsidP="00E33607">
      <w:pPr>
        <w:widowControl w:val="0"/>
        <w:suppressAutoHyphens/>
        <w:spacing w:after="1" w:line="280" w:lineRule="atLeast"/>
        <w:jc w:val="both"/>
        <w:rPr>
          <w:rFonts w:ascii="Calibri" w:eastAsia="Calibri" w:hAnsi="Calibri"/>
          <w:sz w:val="26"/>
          <w:szCs w:val="26"/>
          <w:lang w:eastAsia="en-US"/>
        </w:rPr>
      </w:pPr>
      <w:r>
        <w:rPr>
          <w:rFonts w:eastAsia="Calibri"/>
          <w:sz w:val="26"/>
          <w:szCs w:val="26"/>
          <w:lang w:eastAsia="en-US"/>
        </w:rPr>
        <w:tab/>
      </w:r>
      <w:r w:rsidR="008D5670" w:rsidRPr="00E33607">
        <w:rPr>
          <w:rFonts w:eastAsia="Calibri"/>
          <w:sz w:val="26"/>
          <w:szCs w:val="26"/>
          <w:lang w:eastAsia="en-US"/>
        </w:rPr>
        <w:t>9.40.4. Очистка кровель и козырьков от снега, наледи и сосулек:</w:t>
      </w:r>
    </w:p>
    <w:p w:rsidR="008D5670" w:rsidRPr="00E33607" w:rsidRDefault="00ED44DB" w:rsidP="00E33607">
      <w:pPr>
        <w:widowControl w:val="0"/>
        <w:numPr>
          <w:ilvl w:val="0"/>
          <w:numId w:val="7"/>
        </w:numPr>
        <w:tabs>
          <w:tab w:val="left" w:pos="993"/>
        </w:tabs>
        <w:suppressAutoHyphens/>
        <w:spacing w:after="1" w:line="280" w:lineRule="atLeast"/>
        <w:ind w:left="0" w:firstLine="567"/>
        <w:contextualSpacing/>
        <w:jc w:val="both"/>
        <w:rPr>
          <w:rFonts w:ascii="Calibri" w:hAnsi="Calibri"/>
          <w:sz w:val="26"/>
          <w:szCs w:val="26"/>
        </w:rPr>
      </w:pPr>
      <w:r>
        <w:rPr>
          <w:sz w:val="26"/>
          <w:szCs w:val="26"/>
        </w:rPr>
        <w:t>о</w:t>
      </w:r>
      <w:r w:rsidR="008D5670" w:rsidRPr="00E33607">
        <w:rPr>
          <w:sz w:val="26"/>
          <w:szCs w:val="26"/>
        </w:rPr>
        <w:t xml:space="preserve">чистку от </w:t>
      </w:r>
      <w:proofErr w:type="spellStart"/>
      <w:r w:rsidR="008D5670" w:rsidRPr="00E33607">
        <w:rPr>
          <w:sz w:val="26"/>
          <w:szCs w:val="26"/>
        </w:rPr>
        <w:t>наледеобразований</w:t>
      </w:r>
      <w:proofErr w:type="spellEnd"/>
      <w:r w:rsidR="008D5670" w:rsidRPr="00E33607">
        <w:rPr>
          <w:sz w:val="26"/>
          <w:szCs w:val="26"/>
        </w:rPr>
        <w:t xml:space="preserve"> кровель зданий на сторонах, выходящих на пешеходные зоны, производить немедленно по мере их образования с предварительной установкой ограждения опасных участков;</w:t>
      </w:r>
    </w:p>
    <w:p w:rsidR="008D5670" w:rsidRPr="00E33607" w:rsidRDefault="007B16C7" w:rsidP="00E33607">
      <w:pPr>
        <w:widowControl w:val="0"/>
        <w:numPr>
          <w:ilvl w:val="0"/>
          <w:numId w:val="7"/>
        </w:numPr>
        <w:tabs>
          <w:tab w:val="left" w:pos="851"/>
          <w:tab w:val="left" w:pos="1134"/>
        </w:tabs>
        <w:suppressAutoHyphens/>
        <w:spacing w:after="1" w:line="280" w:lineRule="atLeast"/>
        <w:ind w:left="0" w:firstLine="567"/>
        <w:contextualSpacing/>
        <w:jc w:val="both"/>
        <w:rPr>
          <w:rFonts w:ascii="Calibri" w:hAnsi="Calibri"/>
          <w:sz w:val="26"/>
          <w:szCs w:val="26"/>
        </w:rPr>
      </w:pPr>
      <w:r w:rsidRPr="00E33607">
        <w:rPr>
          <w:sz w:val="26"/>
          <w:szCs w:val="26"/>
        </w:rPr>
        <w:t xml:space="preserve"> </w:t>
      </w:r>
      <w:r w:rsidR="00ED44DB">
        <w:rPr>
          <w:sz w:val="26"/>
          <w:szCs w:val="26"/>
        </w:rPr>
        <w:t>к</w:t>
      </w:r>
      <w:r w:rsidR="008D5670" w:rsidRPr="00E33607">
        <w:rPr>
          <w:sz w:val="26"/>
          <w:szCs w:val="26"/>
        </w:rPr>
        <w:t>рыши с наружным водоотводом очищать от снега, не допуская его накопления более 30 см.;</w:t>
      </w:r>
    </w:p>
    <w:p w:rsidR="008D5670" w:rsidRPr="00E33607" w:rsidRDefault="007B16C7" w:rsidP="00E33607">
      <w:pPr>
        <w:widowControl w:val="0"/>
        <w:numPr>
          <w:ilvl w:val="0"/>
          <w:numId w:val="7"/>
        </w:numPr>
        <w:tabs>
          <w:tab w:val="left" w:pos="709"/>
          <w:tab w:val="left" w:pos="851"/>
        </w:tabs>
        <w:suppressAutoHyphens/>
        <w:spacing w:after="1" w:line="280" w:lineRule="atLeast"/>
        <w:ind w:left="0" w:firstLine="567"/>
        <w:contextualSpacing/>
        <w:jc w:val="both"/>
        <w:rPr>
          <w:rFonts w:ascii="Calibri" w:hAnsi="Calibri"/>
          <w:sz w:val="26"/>
          <w:szCs w:val="26"/>
        </w:rPr>
      </w:pPr>
      <w:r w:rsidRPr="00E33607">
        <w:rPr>
          <w:sz w:val="26"/>
          <w:szCs w:val="26"/>
        </w:rPr>
        <w:t xml:space="preserve"> </w:t>
      </w:r>
      <w:r w:rsidR="00ED44DB">
        <w:rPr>
          <w:sz w:val="26"/>
          <w:szCs w:val="26"/>
        </w:rPr>
        <w:t>о</w:t>
      </w:r>
      <w:r w:rsidR="008D5670" w:rsidRPr="00E33607">
        <w:rPr>
          <w:sz w:val="26"/>
          <w:szCs w:val="26"/>
        </w:rPr>
        <w:t xml:space="preserve">чистку крыш зданий от снега и наледи со сбросом на тротуары </w:t>
      </w:r>
      <w:r w:rsidR="008D5670" w:rsidRPr="00D6311A">
        <w:rPr>
          <w:sz w:val="26"/>
          <w:szCs w:val="26"/>
        </w:rPr>
        <w:t xml:space="preserve">допускать </w:t>
      </w:r>
      <w:r w:rsidR="008D5670" w:rsidRPr="00E33607">
        <w:rPr>
          <w:sz w:val="26"/>
          <w:szCs w:val="26"/>
        </w:rPr>
        <w:t xml:space="preserve">только в светлое время суток с </w:t>
      </w:r>
      <w:r w:rsidR="00ED44DB">
        <w:rPr>
          <w:sz w:val="26"/>
          <w:szCs w:val="26"/>
        </w:rPr>
        <w:t>поверхности ската кровли, обращё</w:t>
      </w:r>
      <w:r w:rsidR="008D5670" w:rsidRPr="00E33607">
        <w:rPr>
          <w:sz w:val="26"/>
          <w:szCs w:val="26"/>
        </w:rPr>
        <w:t xml:space="preserve">нного в сторону улицы; </w:t>
      </w:r>
    </w:p>
    <w:p w:rsidR="008D5670" w:rsidRPr="00E33607" w:rsidRDefault="007B16C7" w:rsidP="00E33607">
      <w:pPr>
        <w:widowControl w:val="0"/>
        <w:numPr>
          <w:ilvl w:val="0"/>
          <w:numId w:val="7"/>
        </w:numPr>
        <w:tabs>
          <w:tab w:val="left" w:pos="851"/>
        </w:tabs>
        <w:suppressAutoHyphens/>
        <w:spacing w:after="1" w:line="280" w:lineRule="atLeast"/>
        <w:ind w:left="0" w:firstLine="567"/>
        <w:contextualSpacing/>
        <w:jc w:val="both"/>
        <w:rPr>
          <w:rFonts w:ascii="Calibri" w:hAnsi="Calibri"/>
          <w:sz w:val="26"/>
          <w:szCs w:val="26"/>
        </w:rPr>
      </w:pPr>
      <w:r w:rsidRPr="00E33607">
        <w:rPr>
          <w:sz w:val="26"/>
          <w:szCs w:val="26"/>
        </w:rPr>
        <w:t xml:space="preserve"> </w:t>
      </w:r>
      <w:r w:rsidR="00ED44DB">
        <w:rPr>
          <w:sz w:val="26"/>
          <w:szCs w:val="26"/>
        </w:rPr>
        <w:t>с</w:t>
      </w:r>
      <w:r w:rsidR="008D5670" w:rsidRPr="00E33607">
        <w:rPr>
          <w:sz w:val="26"/>
          <w:szCs w:val="26"/>
        </w:rPr>
        <w:t xml:space="preserve">брос снега с остальных скатов кровли, а также плоских кровель производить на внутренние придомовые территории; </w:t>
      </w:r>
    </w:p>
    <w:p w:rsidR="008D5670" w:rsidRPr="00E33607" w:rsidRDefault="00ED44DB" w:rsidP="00E33607">
      <w:pPr>
        <w:widowControl w:val="0"/>
        <w:numPr>
          <w:ilvl w:val="0"/>
          <w:numId w:val="7"/>
        </w:numPr>
        <w:tabs>
          <w:tab w:val="left" w:pos="993"/>
        </w:tabs>
        <w:suppressAutoHyphens/>
        <w:spacing w:after="1" w:line="280" w:lineRule="atLeast"/>
        <w:ind w:left="0" w:firstLine="567"/>
        <w:contextualSpacing/>
        <w:jc w:val="both"/>
        <w:rPr>
          <w:rFonts w:ascii="Calibri" w:hAnsi="Calibri"/>
          <w:sz w:val="26"/>
          <w:szCs w:val="26"/>
        </w:rPr>
      </w:pPr>
      <w:r>
        <w:rPr>
          <w:sz w:val="26"/>
          <w:szCs w:val="26"/>
        </w:rPr>
        <w:t>п</w:t>
      </w:r>
      <w:r w:rsidR="008D5670" w:rsidRPr="00E33607">
        <w:rPr>
          <w:sz w:val="26"/>
          <w:szCs w:val="26"/>
        </w:rPr>
        <w:t xml:space="preserve">еред сбросом снега проводить охранные мероприятия, обеспечивающие безопасность движения граждан; </w:t>
      </w:r>
    </w:p>
    <w:p w:rsidR="008D5670" w:rsidRPr="00E33607" w:rsidRDefault="007B16C7" w:rsidP="00E33607">
      <w:pPr>
        <w:widowControl w:val="0"/>
        <w:numPr>
          <w:ilvl w:val="0"/>
          <w:numId w:val="7"/>
        </w:numPr>
        <w:tabs>
          <w:tab w:val="left" w:pos="709"/>
          <w:tab w:val="left" w:pos="851"/>
          <w:tab w:val="left" w:pos="1134"/>
        </w:tabs>
        <w:suppressAutoHyphens/>
        <w:spacing w:after="1" w:line="280" w:lineRule="atLeast"/>
        <w:ind w:left="0" w:firstLine="567"/>
        <w:contextualSpacing/>
        <w:jc w:val="both"/>
        <w:rPr>
          <w:rFonts w:ascii="Calibri" w:hAnsi="Calibri"/>
          <w:sz w:val="26"/>
          <w:szCs w:val="26"/>
        </w:rPr>
      </w:pPr>
      <w:r w:rsidRPr="00E33607">
        <w:rPr>
          <w:sz w:val="26"/>
          <w:szCs w:val="26"/>
        </w:rPr>
        <w:t xml:space="preserve"> </w:t>
      </w:r>
      <w:r w:rsidR="00ED44DB">
        <w:rPr>
          <w:sz w:val="26"/>
          <w:szCs w:val="26"/>
        </w:rPr>
        <w:t>с</w:t>
      </w:r>
      <w:r w:rsidR="008D5670" w:rsidRPr="00E33607">
        <w:rPr>
          <w:sz w:val="26"/>
          <w:szCs w:val="26"/>
        </w:rPr>
        <w:t>брошенный с кровель зданий снег и ледяные сосульки размещать вдоль лотка проезжей части для последующего вывоза (по договору) организацией, убирающей проезжую часть улицы;</w:t>
      </w:r>
    </w:p>
    <w:p w:rsidR="008D5670" w:rsidRPr="00E33607" w:rsidRDefault="007B16C7" w:rsidP="00E33607">
      <w:pPr>
        <w:widowControl w:val="0"/>
        <w:numPr>
          <w:ilvl w:val="0"/>
          <w:numId w:val="7"/>
        </w:numPr>
        <w:tabs>
          <w:tab w:val="left" w:pos="851"/>
        </w:tabs>
        <w:suppressAutoHyphens/>
        <w:spacing w:after="1" w:line="280" w:lineRule="atLeast"/>
        <w:ind w:left="0" w:firstLine="567"/>
        <w:contextualSpacing/>
        <w:jc w:val="both"/>
        <w:rPr>
          <w:rFonts w:ascii="Calibri" w:hAnsi="Calibri"/>
          <w:sz w:val="26"/>
          <w:szCs w:val="26"/>
        </w:rPr>
      </w:pPr>
      <w:r w:rsidRPr="00E33607">
        <w:rPr>
          <w:sz w:val="26"/>
          <w:szCs w:val="26"/>
        </w:rPr>
        <w:t xml:space="preserve"> </w:t>
      </w:r>
      <w:r w:rsidR="00ED44DB">
        <w:rPr>
          <w:sz w:val="26"/>
          <w:szCs w:val="26"/>
        </w:rPr>
        <w:t>з</w:t>
      </w:r>
      <w:r w:rsidR="00D2309C">
        <w:rPr>
          <w:sz w:val="26"/>
          <w:szCs w:val="26"/>
        </w:rPr>
        <w:t>апрещается сбрасывать снег, лё</w:t>
      </w:r>
      <w:r w:rsidR="008D5670" w:rsidRPr="00E33607">
        <w:rPr>
          <w:sz w:val="26"/>
          <w:szCs w:val="26"/>
        </w:rPr>
        <w:t>д и м</w:t>
      </w:r>
      <w:r w:rsidR="00ED44DB">
        <w:rPr>
          <w:sz w:val="26"/>
          <w:szCs w:val="26"/>
        </w:rPr>
        <w:t>усор в воронки водосточных труб;</w:t>
      </w:r>
    </w:p>
    <w:p w:rsidR="008D5670" w:rsidRPr="00E33607" w:rsidRDefault="00ED44DB" w:rsidP="00DF72A1">
      <w:pPr>
        <w:widowControl w:val="0"/>
        <w:numPr>
          <w:ilvl w:val="0"/>
          <w:numId w:val="7"/>
        </w:numPr>
        <w:tabs>
          <w:tab w:val="left" w:pos="993"/>
        </w:tabs>
        <w:suppressAutoHyphens/>
        <w:spacing w:after="1" w:line="280" w:lineRule="atLeast"/>
        <w:ind w:left="0" w:firstLine="567"/>
        <w:contextualSpacing/>
        <w:jc w:val="both"/>
        <w:rPr>
          <w:rFonts w:ascii="Calibri" w:hAnsi="Calibri"/>
          <w:sz w:val="26"/>
          <w:szCs w:val="26"/>
        </w:rPr>
      </w:pPr>
      <w:r>
        <w:rPr>
          <w:sz w:val="26"/>
          <w:szCs w:val="26"/>
        </w:rPr>
        <w:t>п</w:t>
      </w:r>
      <w:r w:rsidR="008D5670" w:rsidRPr="00E33607">
        <w:rPr>
          <w:sz w:val="26"/>
          <w:szCs w:val="26"/>
        </w:rPr>
        <w:t>ри сбрасывании снега с крыш принимать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9.40.5. Правообладатели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w:t>
      </w:r>
      <w:r w:rsidR="000531D1">
        <w:rPr>
          <w:rFonts w:eastAsia="Calibri"/>
          <w:sz w:val="26"/>
          <w:szCs w:val="26"/>
          <w:lang w:eastAsia="en-US"/>
        </w:rPr>
        <w:t>а границы карнизного свеса, путё</w:t>
      </w:r>
      <w:r w:rsidRPr="00E33607">
        <w:rPr>
          <w:rFonts w:eastAsia="Calibri"/>
          <w:sz w:val="26"/>
          <w:szCs w:val="26"/>
          <w:lang w:eastAsia="en-US"/>
        </w:rPr>
        <w:t>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9.40.6.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F75A94" w:rsidRDefault="00F75A94" w:rsidP="004C7A00">
      <w:pPr>
        <w:widowControl w:val="0"/>
        <w:suppressAutoHyphens/>
        <w:autoSpaceDE w:val="0"/>
        <w:autoSpaceDN w:val="0"/>
        <w:adjustRightInd w:val="0"/>
        <w:ind w:firstLine="567"/>
        <w:jc w:val="center"/>
        <w:rPr>
          <w:rFonts w:eastAsia="Calibri"/>
          <w:sz w:val="26"/>
          <w:szCs w:val="26"/>
          <w:lang w:eastAsia="en-US"/>
        </w:rPr>
      </w:pPr>
    </w:p>
    <w:p w:rsidR="008D5670" w:rsidRPr="00E33607" w:rsidRDefault="008D5670" w:rsidP="004C7A00">
      <w:pPr>
        <w:widowControl w:val="0"/>
        <w:suppressAutoHyphens/>
        <w:autoSpaceDE w:val="0"/>
        <w:autoSpaceDN w:val="0"/>
        <w:adjustRightInd w:val="0"/>
        <w:ind w:firstLine="567"/>
        <w:jc w:val="center"/>
        <w:rPr>
          <w:rFonts w:eastAsia="Calibri"/>
          <w:sz w:val="26"/>
          <w:szCs w:val="26"/>
          <w:lang w:eastAsia="en-US"/>
        </w:rPr>
      </w:pPr>
      <w:r w:rsidRPr="00E33607">
        <w:rPr>
          <w:rFonts w:eastAsia="Calibri"/>
          <w:sz w:val="26"/>
          <w:szCs w:val="26"/>
          <w:lang w:eastAsia="en-US"/>
        </w:rPr>
        <w:t>9.41. Содержание памятников, мемориальных объектов монументального декоративного искусства</w:t>
      </w:r>
    </w:p>
    <w:p w:rsidR="008D5670" w:rsidRPr="00E33607" w:rsidRDefault="008D5670" w:rsidP="00E33607">
      <w:pPr>
        <w:widowControl w:val="0"/>
        <w:suppressAutoHyphens/>
        <w:spacing w:after="1" w:line="280" w:lineRule="atLeast"/>
        <w:ind w:firstLine="567"/>
        <w:jc w:val="both"/>
        <w:rPr>
          <w:rFonts w:eastAsia="Calibri"/>
          <w:sz w:val="26"/>
          <w:szCs w:val="26"/>
          <w:lang w:eastAsia="en-US"/>
        </w:rPr>
      </w:pPr>
      <w:r w:rsidRPr="00E33607">
        <w:rPr>
          <w:rFonts w:eastAsia="Calibri"/>
          <w:sz w:val="26"/>
          <w:szCs w:val="26"/>
          <w:lang w:eastAsia="en-US"/>
        </w:rPr>
        <w:t xml:space="preserve">9.41.1. Памятники и мемориальные объекты монументального декоративного </w:t>
      </w:r>
      <w:r w:rsidRPr="00E33607">
        <w:rPr>
          <w:rFonts w:eastAsia="Calibri"/>
          <w:sz w:val="26"/>
          <w:szCs w:val="26"/>
          <w:lang w:eastAsia="en-US"/>
        </w:rPr>
        <w:lastRenderedPageBreak/>
        <w:t xml:space="preserve">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9.41.2. Установка памятников и мемориальных объектов на земельных участках, зданиях, сооружениях осуществляется с согласия собственников </w:t>
      </w:r>
      <w:r w:rsidRPr="00D6311A">
        <w:rPr>
          <w:rFonts w:eastAsia="Calibri"/>
          <w:sz w:val="26"/>
          <w:szCs w:val="26"/>
          <w:lang w:eastAsia="en-US"/>
        </w:rPr>
        <w:t xml:space="preserve">земельных </w:t>
      </w:r>
      <w:r w:rsidR="000531D1" w:rsidRPr="00D6311A">
        <w:rPr>
          <w:rFonts w:eastAsia="Calibri"/>
          <w:sz w:val="26"/>
          <w:szCs w:val="26"/>
          <w:lang w:eastAsia="en-US"/>
        </w:rPr>
        <w:t>участков</w:t>
      </w:r>
      <w:r w:rsidRPr="00E33607">
        <w:rPr>
          <w:rFonts w:eastAsia="Calibri"/>
          <w:sz w:val="26"/>
          <w:szCs w:val="26"/>
          <w:lang w:eastAsia="en-US"/>
        </w:rPr>
        <w:t xml:space="preserve"> и объектов недвижимости.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9.41.3.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данных памятников</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9.41.4. Физические и юридические лица обязаны бережно относиться к памятникам и мемориальным объектам расположенных на территории </w:t>
      </w:r>
      <w:r w:rsidR="006463CF">
        <w:rPr>
          <w:rFonts w:eastAsia="Calibri"/>
          <w:sz w:val="26"/>
          <w:szCs w:val="26"/>
          <w:lang w:eastAsia="en-US"/>
        </w:rPr>
        <w:t>муниципального образования</w:t>
      </w:r>
      <w:r w:rsidRPr="00E33607">
        <w:rPr>
          <w:rFonts w:eastAsia="Calibri"/>
          <w:sz w:val="26"/>
          <w:szCs w:val="26"/>
          <w:lang w:eastAsia="en-US"/>
        </w:rPr>
        <w:t>, не допускать повреждения, загрязнения, самовольного сноса памятных объектов и их ограждений, нанесение надписей на памятные объекты.</w:t>
      </w:r>
    </w:p>
    <w:p w:rsidR="00427055" w:rsidRDefault="00427055" w:rsidP="004C7A00">
      <w:pPr>
        <w:widowControl w:val="0"/>
        <w:suppressAutoHyphens/>
        <w:autoSpaceDE w:val="0"/>
        <w:autoSpaceDN w:val="0"/>
        <w:adjustRightInd w:val="0"/>
        <w:ind w:firstLine="567"/>
        <w:jc w:val="center"/>
        <w:rPr>
          <w:sz w:val="26"/>
          <w:szCs w:val="26"/>
        </w:rPr>
      </w:pPr>
    </w:p>
    <w:p w:rsidR="008D5670" w:rsidRPr="00E33607" w:rsidRDefault="008D5670" w:rsidP="004C7A00">
      <w:pPr>
        <w:widowControl w:val="0"/>
        <w:suppressAutoHyphens/>
        <w:autoSpaceDE w:val="0"/>
        <w:autoSpaceDN w:val="0"/>
        <w:adjustRightInd w:val="0"/>
        <w:ind w:firstLine="567"/>
        <w:jc w:val="center"/>
        <w:rPr>
          <w:sz w:val="26"/>
          <w:szCs w:val="26"/>
        </w:rPr>
      </w:pPr>
      <w:r w:rsidRPr="00E33607">
        <w:rPr>
          <w:sz w:val="26"/>
          <w:szCs w:val="26"/>
        </w:rPr>
        <w:t>9.42. Содержание строительных объектов</w:t>
      </w:r>
    </w:p>
    <w:p w:rsidR="008D5670" w:rsidRPr="00D6311A" w:rsidRDefault="008D5670" w:rsidP="00E33607">
      <w:pPr>
        <w:widowControl w:val="0"/>
        <w:suppressAutoHyphens/>
        <w:autoSpaceDE w:val="0"/>
        <w:autoSpaceDN w:val="0"/>
        <w:adjustRightInd w:val="0"/>
        <w:ind w:firstLine="567"/>
        <w:jc w:val="both"/>
        <w:rPr>
          <w:rFonts w:eastAsia="Calibri"/>
          <w:bCs/>
          <w:sz w:val="26"/>
          <w:szCs w:val="26"/>
          <w:lang w:eastAsia="en-US"/>
        </w:rPr>
      </w:pPr>
      <w:r w:rsidRPr="00E33607">
        <w:rPr>
          <w:rFonts w:eastAsia="Calibri"/>
          <w:bCs/>
          <w:sz w:val="26"/>
          <w:szCs w:val="26"/>
          <w:lang w:eastAsia="en-US"/>
        </w:rPr>
        <w:t xml:space="preserve">9.42.1. Организацию строительных площадок на территории муниципального образования </w:t>
      </w:r>
      <w:r w:rsidRPr="00D6311A">
        <w:rPr>
          <w:rFonts w:eastAsia="Calibri"/>
          <w:bCs/>
          <w:sz w:val="26"/>
          <w:szCs w:val="26"/>
          <w:lang w:eastAsia="en-US"/>
        </w:rPr>
        <w:t xml:space="preserve">осуществлять на основании проекта организации строительства, подготовленного в соответствии с </w:t>
      </w:r>
      <w:r w:rsidRPr="00D6311A">
        <w:rPr>
          <w:rFonts w:eastAsia="Calibri"/>
          <w:sz w:val="26"/>
          <w:szCs w:val="26"/>
          <w:lang w:eastAsia="en-US"/>
        </w:rPr>
        <w:t xml:space="preserve">обязательными требованиями в области проектирования и строительства, сводами правил, градостроительными нормативами, ГОСТами, настоящими Правилами. </w:t>
      </w:r>
    </w:p>
    <w:p w:rsidR="008D5670" w:rsidRPr="00E33607" w:rsidRDefault="008D5670"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 xml:space="preserve">9.42.2.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w:t>
      </w:r>
      <w:r w:rsidR="00215800" w:rsidRPr="00D6311A">
        <w:rPr>
          <w:rFonts w:eastAsia="Calibri"/>
          <w:bCs/>
          <w:sz w:val="26"/>
          <w:szCs w:val="26"/>
          <w:lang w:eastAsia="en-US"/>
        </w:rPr>
        <w:t>регламентирую</w:t>
      </w:r>
      <w:r w:rsidRPr="00D6311A">
        <w:rPr>
          <w:rFonts w:eastAsia="Calibri"/>
          <w:bCs/>
          <w:sz w:val="26"/>
          <w:szCs w:val="26"/>
          <w:lang w:eastAsia="en-US"/>
        </w:rPr>
        <w:t xml:space="preserve">тся </w:t>
      </w:r>
      <w:r w:rsidRPr="0097152A">
        <w:rPr>
          <w:rFonts w:eastAsia="Calibri"/>
          <w:bCs/>
          <w:sz w:val="26"/>
          <w:szCs w:val="26"/>
          <w:lang w:eastAsia="en-US"/>
        </w:rPr>
        <w:t xml:space="preserve">правовыми актами </w:t>
      </w:r>
      <w:proofErr w:type="gramStart"/>
      <w:r w:rsidR="00215800" w:rsidRPr="0097152A">
        <w:rPr>
          <w:rFonts w:eastAsia="Calibri"/>
          <w:sz w:val="26"/>
          <w:szCs w:val="26"/>
          <w:lang w:eastAsia="en-US"/>
        </w:rPr>
        <w:t>учреждения</w:t>
      </w:r>
      <w:r w:rsidRPr="0097152A">
        <w:rPr>
          <w:rFonts w:eastAsia="Calibri"/>
          <w:sz w:val="26"/>
          <w:szCs w:val="26"/>
          <w:lang w:eastAsia="en-US"/>
        </w:rPr>
        <w:t xml:space="preserve"> </w:t>
      </w:r>
      <w:r w:rsidR="00FE5BDE" w:rsidRPr="0097152A">
        <w:rPr>
          <w:rFonts w:eastAsia="Calibri"/>
          <w:sz w:val="26"/>
          <w:szCs w:val="26"/>
          <w:lang w:eastAsia="en-US"/>
        </w:rPr>
        <w:t xml:space="preserve"> уполномоченного</w:t>
      </w:r>
      <w:proofErr w:type="gramEnd"/>
      <w:r w:rsidR="00FE5BDE" w:rsidRPr="0097152A">
        <w:rPr>
          <w:rFonts w:eastAsia="Calibri"/>
          <w:sz w:val="26"/>
          <w:szCs w:val="26"/>
          <w:lang w:eastAsia="en-US"/>
        </w:rPr>
        <w:t xml:space="preserve"> администрацией муниципального образования</w:t>
      </w:r>
      <w:r w:rsidRPr="0097152A">
        <w:rPr>
          <w:rFonts w:eastAsia="Calibri"/>
          <w:bCs/>
          <w:sz w:val="26"/>
          <w:szCs w:val="26"/>
          <w:lang w:eastAsia="en-US"/>
        </w:rPr>
        <w:t>,</w:t>
      </w:r>
      <w:r w:rsidRPr="00E33607">
        <w:rPr>
          <w:rFonts w:eastAsia="Calibri"/>
          <w:bCs/>
          <w:sz w:val="26"/>
          <w:szCs w:val="26"/>
          <w:lang w:eastAsia="en-US"/>
        </w:rPr>
        <w:t xml:space="preserve"> регулирующими порядок проведения земляных работ, настоящими Правилами.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9.42.3. Строительные площадки необходимо оборудовать:</w:t>
      </w:r>
    </w:p>
    <w:p w:rsidR="008D5670" w:rsidRPr="00D6311A" w:rsidRDefault="00ED2150" w:rsidP="00E33607">
      <w:pPr>
        <w:widowControl w:val="0"/>
        <w:suppressAutoHyphens/>
        <w:autoSpaceDE w:val="0"/>
        <w:autoSpaceDN w:val="0"/>
        <w:adjustRightInd w:val="0"/>
        <w:ind w:firstLine="567"/>
        <w:jc w:val="both"/>
        <w:rPr>
          <w:sz w:val="26"/>
          <w:szCs w:val="26"/>
        </w:rPr>
      </w:pPr>
      <w:r w:rsidRPr="00D6311A">
        <w:rPr>
          <w:sz w:val="26"/>
          <w:szCs w:val="26"/>
        </w:rPr>
        <w:t>1)</w:t>
      </w:r>
      <w:r w:rsidR="008D5670" w:rsidRPr="00D6311A">
        <w:rPr>
          <w:sz w:val="26"/>
          <w:szCs w:val="26"/>
        </w:rPr>
        <w:t xml:space="preserve"> благоустроенными подъездами, внутриплощадочными проездами;</w:t>
      </w:r>
    </w:p>
    <w:p w:rsidR="008D5670" w:rsidRPr="00D6311A" w:rsidRDefault="00ED2150" w:rsidP="00ED2150">
      <w:pPr>
        <w:widowControl w:val="0"/>
        <w:tabs>
          <w:tab w:val="left" w:pos="851"/>
        </w:tabs>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2)</w:t>
      </w:r>
      <w:r w:rsidRPr="00D6311A">
        <w:rPr>
          <w:rFonts w:eastAsia="Calibri"/>
          <w:bCs/>
          <w:sz w:val="26"/>
          <w:szCs w:val="26"/>
          <w:lang w:eastAsia="en-US"/>
        </w:rPr>
        <w:tab/>
      </w:r>
      <w:r w:rsidR="008D5670" w:rsidRPr="00D6311A">
        <w:rPr>
          <w:rFonts w:eastAsia="Calibri"/>
          <w:bCs/>
          <w:sz w:val="26"/>
          <w:szCs w:val="26"/>
          <w:lang w:eastAsia="en-US"/>
        </w:rPr>
        <w:t>ограждениями в соответствии с установленными требованиями строительных правил, ГОСТов, настоящих Правил;</w:t>
      </w:r>
    </w:p>
    <w:p w:rsidR="008D5670" w:rsidRPr="00D6311A" w:rsidRDefault="00ED2150"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3)</w:t>
      </w:r>
      <w:r w:rsidR="00046EA0" w:rsidRPr="00D6311A">
        <w:rPr>
          <w:rFonts w:eastAsia="Calibri"/>
          <w:bCs/>
          <w:sz w:val="26"/>
          <w:szCs w:val="26"/>
          <w:lang w:eastAsia="en-US"/>
        </w:rPr>
        <w:t xml:space="preserve"> въездами и выездами с твё</w:t>
      </w:r>
      <w:r w:rsidR="008D5670" w:rsidRPr="00D6311A">
        <w:rPr>
          <w:rFonts w:eastAsia="Calibri"/>
          <w:bCs/>
          <w:sz w:val="26"/>
          <w:szCs w:val="26"/>
          <w:lang w:eastAsia="en-US"/>
        </w:rPr>
        <w:t>рдым покрытием;</w:t>
      </w:r>
    </w:p>
    <w:p w:rsidR="008D5670" w:rsidRPr="00D6311A" w:rsidRDefault="00ED2150"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4)</w:t>
      </w:r>
      <w:r w:rsidR="008D5670" w:rsidRPr="00D6311A">
        <w:rPr>
          <w:rFonts w:eastAsia="Calibri"/>
          <w:bCs/>
          <w:sz w:val="26"/>
          <w:szCs w:val="26"/>
          <w:lang w:eastAsia="en-US"/>
        </w:rPr>
        <w:t xml:space="preserve"> ограждением с козырьком и тротуаром с ограждением от проезжей части улиц в местах движения пешеходов;</w:t>
      </w:r>
    </w:p>
    <w:p w:rsidR="008D5670" w:rsidRPr="00D6311A" w:rsidRDefault="00ED2150" w:rsidP="00E33607">
      <w:pPr>
        <w:widowControl w:val="0"/>
        <w:suppressAutoHyphens/>
        <w:autoSpaceDE w:val="0"/>
        <w:autoSpaceDN w:val="0"/>
        <w:adjustRightInd w:val="0"/>
        <w:ind w:firstLine="567"/>
        <w:jc w:val="both"/>
        <w:rPr>
          <w:rFonts w:eastAsia="Calibri"/>
          <w:sz w:val="26"/>
          <w:szCs w:val="26"/>
          <w:lang w:eastAsia="en-US"/>
        </w:rPr>
      </w:pPr>
      <w:r w:rsidRPr="00D6311A">
        <w:rPr>
          <w:rFonts w:eastAsia="Calibri"/>
          <w:bCs/>
          <w:sz w:val="26"/>
          <w:szCs w:val="26"/>
          <w:lang w:eastAsia="en-US"/>
        </w:rPr>
        <w:t>5)</w:t>
      </w:r>
      <w:r w:rsidR="008D5670" w:rsidRPr="00D6311A">
        <w:rPr>
          <w:rFonts w:eastAsia="Calibri"/>
          <w:bCs/>
          <w:sz w:val="26"/>
          <w:szCs w:val="26"/>
          <w:lang w:eastAsia="en-US"/>
        </w:rPr>
        <w:t xml:space="preserve"> пунктами очистк</w:t>
      </w:r>
      <w:r w:rsidR="00046EA0" w:rsidRPr="00D6311A">
        <w:rPr>
          <w:rFonts w:eastAsia="Calibri"/>
          <w:bCs/>
          <w:sz w:val="26"/>
          <w:szCs w:val="26"/>
          <w:lang w:eastAsia="en-US"/>
        </w:rPr>
        <w:t>и (мойки) колё</w:t>
      </w:r>
      <w:r w:rsidR="008D5670" w:rsidRPr="00D6311A">
        <w:rPr>
          <w:rFonts w:eastAsia="Calibri"/>
          <w:bCs/>
          <w:sz w:val="26"/>
          <w:szCs w:val="26"/>
          <w:lang w:eastAsia="en-US"/>
        </w:rPr>
        <w:t>с автотранспорта;</w:t>
      </w:r>
    </w:p>
    <w:p w:rsidR="008D5670" w:rsidRPr="00D6311A" w:rsidRDefault="00ED2150" w:rsidP="00ED2150">
      <w:pPr>
        <w:widowControl w:val="0"/>
        <w:tabs>
          <w:tab w:val="left" w:pos="851"/>
        </w:tabs>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6)</w:t>
      </w:r>
      <w:r w:rsidRPr="00D6311A">
        <w:rPr>
          <w:rFonts w:eastAsia="Calibri"/>
          <w:bCs/>
          <w:sz w:val="26"/>
          <w:szCs w:val="26"/>
          <w:lang w:eastAsia="en-US"/>
        </w:rPr>
        <w:tab/>
      </w:r>
      <w:r w:rsidR="008D5670" w:rsidRPr="00D6311A">
        <w:rPr>
          <w:rFonts w:eastAsia="Calibri"/>
          <w:bCs/>
          <w:sz w:val="26"/>
          <w:szCs w:val="26"/>
          <w:lang w:eastAsia="en-US"/>
        </w:rPr>
        <w:t>объектами пожарной безопасности в соответствии с требованиями технических регламентов о пожарной безопасности, правилами пожарной безопасности при производстве строительно-монтажных работ.</w:t>
      </w:r>
    </w:p>
    <w:p w:rsidR="008D5670" w:rsidRPr="00D6311A" w:rsidRDefault="00ED2150"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 xml:space="preserve">7) </w:t>
      </w:r>
      <w:r w:rsidR="008D5670" w:rsidRPr="00D6311A">
        <w:rPr>
          <w:rFonts w:eastAsia="Calibri"/>
          <w:bCs/>
          <w:sz w:val="26"/>
          <w:szCs w:val="26"/>
          <w:lang w:eastAsia="en-US"/>
        </w:rPr>
        <w:t xml:space="preserve"> бункером-накопителем для складирования мусора и отходов строительного производства в соответствии с проектом организации строительства.</w:t>
      </w:r>
    </w:p>
    <w:p w:rsidR="008D5670" w:rsidRPr="00D6311A" w:rsidRDefault="008D5670"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9.42.4. Запрещается:</w:t>
      </w:r>
    </w:p>
    <w:p w:rsidR="008D5670" w:rsidRPr="00D6311A" w:rsidRDefault="00ED2150"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 xml:space="preserve">1) </w:t>
      </w:r>
      <w:r w:rsidR="008D5670" w:rsidRPr="00D6311A">
        <w:rPr>
          <w:rFonts w:eastAsia="Calibri"/>
          <w:bCs/>
          <w:sz w:val="26"/>
          <w:szCs w:val="26"/>
          <w:lang w:eastAsia="en-US"/>
        </w:rPr>
        <w:t xml:space="preserve">содержать </w:t>
      </w:r>
      <w:r w:rsidR="008D5670" w:rsidRPr="00D6311A">
        <w:rPr>
          <w:rFonts w:eastAsia="Calibri"/>
          <w:sz w:val="26"/>
          <w:szCs w:val="26"/>
          <w:lang w:eastAsia="en-US"/>
        </w:rPr>
        <w:t>территорию строительной площадки и прилегающую территорию, включая</w:t>
      </w:r>
      <w:r w:rsidR="00046EA0" w:rsidRPr="00D6311A">
        <w:rPr>
          <w:rFonts w:eastAsia="Calibri"/>
          <w:sz w:val="26"/>
          <w:szCs w:val="26"/>
          <w:lang w:eastAsia="en-US"/>
        </w:rPr>
        <w:t xml:space="preserve"> подъезды и тротуары, в загрязнё</w:t>
      </w:r>
      <w:r w:rsidR="008D5670" w:rsidRPr="00D6311A">
        <w:rPr>
          <w:rFonts w:eastAsia="Calibri"/>
          <w:sz w:val="26"/>
          <w:szCs w:val="26"/>
          <w:lang w:eastAsia="en-US"/>
        </w:rPr>
        <w:t>нном состоянии;</w:t>
      </w:r>
    </w:p>
    <w:p w:rsidR="008D5670" w:rsidRPr="00D6311A" w:rsidRDefault="00ED2150"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2)</w:t>
      </w:r>
      <w:r w:rsidR="008D5670" w:rsidRPr="00D6311A">
        <w:rPr>
          <w:rFonts w:eastAsia="Calibri"/>
          <w:bCs/>
          <w:sz w:val="26"/>
          <w:szCs w:val="26"/>
          <w:lang w:eastAsia="en-US"/>
        </w:rPr>
        <w:t xml:space="preserve">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8D5670" w:rsidRPr="00D6311A" w:rsidRDefault="00ED2150"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3)</w:t>
      </w:r>
      <w:r w:rsidR="00046EA0" w:rsidRPr="00D6311A">
        <w:rPr>
          <w:rFonts w:eastAsia="Calibri"/>
          <w:bCs/>
          <w:sz w:val="26"/>
          <w:szCs w:val="26"/>
          <w:lang w:eastAsia="en-US"/>
        </w:rPr>
        <w:t xml:space="preserve"> вынос грунта и грязи колё</w:t>
      </w:r>
      <w:r w:rsidR="008D5670" w:rsidRPr="00D6311A">
        <w:rPr>
          <w:rFonts w:eastAsia="Calibri"/>
          <w:bCs/>
          <w:sz w:val="26"/>
          <w:szCs w:val="26"/>
          <w:lang w:eastAsia="en-US"/>
        </w:rPr>
        <w:t xml:space="preserve">сами автотранспорта на территорию </w:t>
      </w:r>
      <w:r w:rsidR="007C1008">
        <w:rPr>
          <w:rFonts w:eastAsia="Calibri"/>
          <w:bCs/>
          <w:sz w:val="26"/>
          <w:szCs w:val="26"/>
          <w:lang w:eastAsia="en-US"/>
        </w:rPr>
        <w:lastRenderedPageBreak/>
        <w:t>муниципального образования</w:t>
      </w:r>
      <w:r w:rsidR="008D5670" w:rsidRPr="00D6311A">
        <w:rPr>
          <w:rFonts w:eastAsia="Calibri"/>
          <w:bCs/>
          <w:sz w:val="26"/>
          <w:szCs w:val="26"/>
          <w:lang w:eastAsia="en-US"/>
        </w:rPr>
        <w:t>.</w:t>
      </w:r>
    </w:p>
    <w:p w:rsidR="008D5670" w:rsidRPr="00D6311A" w:rsidRDefault="008D5670" w:rsidP="00E33607">
      <w:pPr>
        <w:widowControl w:val="0"/>
        <w:suppressAutoHyphens/>
        <w:autoSpaceDE w:val="0"/>
        <w:autoSpaceDN w:val="0"/>
        <w:adjustRightInd w:val="0"/>
        <w:ind w:firstLine="567"/>
        <w:jc w:val="both"/>
        <w:rPr>
          <w:rFonts w:eastAsia="Calibri"/>
          <w:sz w:val="26"/>
          <w:szCs w:val="26"/>
          <w:lang w:eastAsia="en-US"/>
        </w:rPr>
      </w:pPr>
      <w:r w:rsidRPr="00D6311A">
        <w:rPr>
          <w:rFonts w:eastAsia="Calibri"/>
          <w:sz w:val="26"/>
          <w:szCs w:val="26"/>
          <w:lang w:eastAsia="en-US"/>
        </w:rPr>
        <w:t xml:space="preserve">9.42.5. Сбор, вывоз и размещение строительных отходов, вывоз </w:t>
      </w:r>
      <w:proofErr w:type="gramStart"/>
      <w:r w:rsidRPr="00D6311A">
        <w:rPr>
          <w:rFonts w:eastAsia="Calibri"/>
          <w:sz w:val="26"/>
          <w:szCs w:val="26"/>
          <w:lang w:eastAsia="en-US"/>
        </w:rPr>
        <w:t>снега</w:t>
      </w:r>
      <w:proofErr w:type="gramEnd"/>
      <w:r w:rsidRPr="00D6311A">
        <w:rPr>
          <w:rFonts w:eastAsia="Calibri"/>
          <w:sz w:val="26"/>
          <w:szCs w:val="26"/>
          <w:lang w:eastAsia="en-US"/>
        </w:rPr>
        <w:t xml:space="preserve"> убранного с территории строительной площадки и не содержащего отходы, застройщиком, исполнителем работ </w:t>
      </w:r>
      <w:r w:rsidR="00ED2150" w:rsidRPr="00D6311A">
        <w:rPr>
          <w:rFonts w:eastAsia="Calibri"/>
          <w:sz w:val="26"/>
          <w:szCs w:val="26"/>
          <w:lang w:eastAsia="en-US"/>
        </w:rPr>
        <w:t>осуществляются</w:t>
      </w:r>
      <w:r w:rsidRPr="00D6311A">
        <w:rPr>
          <w:rFonts w:eastAsia="Calibri"/>
          <w:sz w:val="26"/>
          <w:szCs w:val="26"/>
          <w:lang w:eastAsia="en-US"/>
        </w:rPr>
        <w:t xml:space="preserve"> в порядке, установленном настоящими Правилами. </w:t>
      </w:r>
    </w:p>
    <w:p w:rsidR="008D5670" w:rsidRPr="00D6311A" w:rsidRDefault="008D5670"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9.42.6. При въезде на строительную площадку или на участок по ремонту инженерных коммуникаций необходимо установить информационные щиты, содержащие:</w:t>
      </w:r>
    </w:p>
    <w:p w:rsidR="008D5670" w:rsidRPr="00D6311A" w:rsidRDefault="009E7CC1"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1)</w:t>
      </w:r>
      <w:r w:rsidR="008D5670" w:rsidRPr="00D6311A">
        <w:rPr>
          <w:rFonts w:eastAsia="Calibri"/>
          <w:bCs/>
          <w:sz w:val="26"/>
          <w:szCs w:val="26"/>
          <w:lang w:eastAsia="en-US"/>
        </w:rPr>
        <w:t xml:space="preserve"> наименование объекта;</w:t>
      </w:r>
    </w:p>
    <w:p w:rsidR="008D5670" w:rsidRPr="00D6311A" w:rsidRDefault="009E7CC1"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2)</w:t>
      </w:r>
      <w:r w:rsidR="008D5670" w:rsidRPr="00D6311A">
        <w:rPr>
          <w:rFonts w:eastAsia="Calibri"/>
          <w:bCs/>
          <w:sz w:val="26"/>
          <w:szCs w:val="26"/>
          <w:lang w:eastAsia="en-US"/>
        </w:rPr>
        <w:t xml:space="preserve"> реквизиты разрешительной документации на строительство;</w:t>
      </w:r>
    </w:p>
    <w:p w:rsidR="008D5670" w:rsidRPr="00D6311A" w:rsidRDefault="009E7CC1"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3)</w:t>
      </w:r>
      <w:r w:rsidR="008D5670" w:rsidRPr="00D6311A">
        <w:rPr>
          <w:rFonts w:eastAsia="Calibri"/>
          <w:bCs/>
          <w:sz w:val="26"/>
          <w:szCs w:val="26"/>
          <w:lang w:eastAsia="en-US"/>
        </w:rPr>
        <w:t xml:space="preserve"> схему движения и места разворота транспорта;</w:t>
      </w:r>
    </w:p>
    <w:p w:rsidR="008D5670" w:rsidRPr="00D6311A" w:rsidRDefault="009E7CC1"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4)</w:t>
      </w:r>
      <w:r w:rsidR="008D5670" w:rsidRPr="00D6311A">
        <w:rPr>
          <w:rFonts w:eastAsia="Calibri"/>
          <w:bCs/>
          <w:sz w:val="26"/>
          <w:szCs w:val="26"/>
          <w:lang w:eastAsia="en-US"/>
        </w:rPr>
        <w:t xml:space="preserve"> схему расположения объектов пожарной безопасности;</w:t>
      </w:r>
    </w:p>
    <w:p w:rsidR="008D5670" w:rsidRPr="00D6311A" w:rsidRDefault="009E7CC1"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5)</w:t>
      </w:r>
      <w:r w:rsidR="008D5670" w:rsidRPr="00D6311A">
        <w:rPr>
          <w:rFonts w:eastAsia="Calibri"/>
          <w:bCs/>
          <w:sz w:val="26"/>
          <w:szCs w:val="26"/>
          <w:lang w:eastAsia="en-US"/>
        </w:rPr>
        <w:t xml:space="preserve"> наименования и местонахождения застройщика и исполнителя работ (подрядчика);</w:t>
      </w:r>
    </w:p>
    <w:p w:rsidR="008D5670" w:rsidRPr="00E33607" w:rsidRDefault="009E7CC1"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6)</w:t>
      </w:r>
      <w:r w:rsidR="008D5670" w:rsidRPr="00D6311A">
        <w:rPr>
          <w:rFonts w:eastAsia="Calibri"/>
          <w:bCs/>
          <w:sz w:val="26"/>
          <w:szCs w:val="26"/>
          <w:lang w:eastAsia="en-US"/>
        </w:rPr>
        <w:t xml:space="preserve"> фамилию, имя, отчество, должность и номера телефонов ответственного</w:t>
      </w:r>
      <w:r w:rsidR="008D5670" w:rsidRPr="00E33607">
        <w:rPr>
          <w:rFonts w:eastAsia="Calibri"/>
          <w:bCs/>
          <w:sz w:val="26"/>
          <w:szCs w:val="26"/>
          <w:lang w:eastAsia="en-US"/>
        </w:rPr>
        <w:t xml:space="preserve"> производителя работ;</w:t>
      </w:r>
    </w:p>
    <w:p w:rsidR="008D5670" w:rsidRPr="00D6311A" w:rsidRDefault="009E7CC1"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7)</w:t>
      </w:r>
      <w:r w:rsidR="008D5670" w:rsidRPr="00D6311A">
        <w:rPr>
          <w:rFonts w:eastAsia="Calibri"/>
          <w:bCs/>
          <w:sz w:val="26"/>
          <w:szCs w:val="26"/>
          <w:lang w:eastAsia="en-US"/>
        </w:rPr>
        <w:t xml:space="preserve"> сроки начала и окончания работ.</w:t>
      </w:r>
    </w:p>
    <w:p w:rsidR="008D5670" w:rsidRPr="00D6311A" w:rsidRDefault="008D5670"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Строительную площадку и информацион</w:t>
      </w:r>
      <w:r w:rsidR="00046EA0" w:rsidRPr="00D6311A">
        <w:rPr>
          <w:rFonts w:eastAsia="Calibri"/>
          <w:bCs/>
          <w:sz w:val="26"/>
          <w:szCs w:val="26"/>
          <w:lang w:eastAsia="en-US"/>
        </w:rPr>
        <w:t>ные щиты освещать в тё</w:t>
      </w:r>
      <w:r w:rsidRPr="00D6311A">
        <w:rPr>
          <w:rFonts w:eastAsia="Calibri"/>
          <w:bCs/>
          <w:sz w:val="26"/>
          <w:szCs w:val="26"/>
          <w:lang w:eastAsia="en-US"/>
        </w:rPr>
        <w:t>мное время суток.</w:t>
      </w:r>
    </w:p>
    <w:p w:rsidR="008D5670" w:rsidRPr="00D6311A" w:rsidRDefault="008D5670"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 xml:space="preserve">9.42.7. Установку ограждений строительных площадок с занятием тротуаров, объектов озеленения обязательно согласовывать с администрацией </w:t>
      </w:r>
      <w:r w:rsidR="007C1008">
        <w:rPr>
          <w:rFonts w:eastAsia="Calibri"/>
          <w:bCs/>
          <w:sz w:val="26"/>
          <w:szCs w:val="26"/>
          <w:lang w:eastAsia="en-US"/>
        </w:rPr>
        <w:t>муниципального образования</w:t>
      </w:r>
      <w:r w:rsidRPr="00D6311A">
        <w:rPr>
          <w:rFonts w:eastAsia="Calibri"/>
          <w:bCs/>
          <w:sz w:val="26"/>
          <w:szCs w:val="26"/>
          <w:lang w:eastAsia="en-US"/>
        </w:rPr>
        <w:t xml:space="preserve">, проект дорог – с организациями, осуществляющими содержание улично-дорожной сети </w:t>
      </w:r>
      <w:r w:rsidR="007C1008">
        <w:rPr>
          <w:rFonts w:eastAsia="Calibri"/>
          <w:bCs/>
          <w:sz w:val="26"/>
          <w:szCs w:val="26"/>
          <w:lang w:eastAsia="en-US"/>
        </w:rPr>
        <w:t>муниципального образования</w:t>
      </w:r>
      <w:r w:rsidRPr="00D6311A">
        <w:rPr>
          <w:rFonts w:eastAsia="Calibri"/>
          <w:bCs/>
          <w:sz w:val="26"/>
          <w:szCs w:val="26"/>
          <w:lang w:eastAsia="en-US"/>
        </w:rPr>
        <w:t xml:space="preserve">. </w:t>
      </w:r>
    </w:p>
    <w:p w:rsidR="008D5670" w:rsidRPr="00D6311A" w:rsidRDefault="008D5670"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 xml:space="preserve">9.42.8. Организации, осуществляющие производство работ, обязаны обеспечить сохранность элементов благоустройства и озеленения, находящихся, в том числе на прилегающей территории, а в случае необходимости – обеспечить их восстановление после окончания производства работ. </w:t>
      </w:r>
    </w:p>
    <w:p w:rsidR="008D5670" w:rsidRPr="00D6311A" w:rsidRDefault="00046EA0"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9.42.9. При приё</w:t>
      </w:r>
      <w:r w:rsidR="008D5670" w:rsidRPr="00D6311A">
        <w:rPr>
          <w:rFonts w:eastAsia="Calibri"/>
          <w:bCs/>
          <w:sz w:val="26"/>
          <w:szCs w:val="26"/>
          <w:lang w:eastAsia="en-US"/>
        </w:rPr>
        <w:t>мке объектов капитального строительства, работы по бла</w:t>
      </w:r>
      <w:r w:rsidRPr="00D6311A">
        <w:rPr>
          <w:rFonts w:eastAsia="Calibri"/>
          <w:bCs/>
          <w:sz w:val="26"/>
          <w:szCs w:val="26"/>
          <w:lang w:eastAsia="en-US"/>
        </w:rPr>
        <w:t>гоустройству, выполненные в объё</w:t>
      </w:r>
      <w:r w:rsidR="009E7CC1" w:rsidRPr="00D6311A">
        <w:rPr>
          <w:rFonts w:eastAsia="Calibri"/>
          <w:bCs/>
          <w:sz w:val="26"/>
          <w:szCs w:val="26"/>
          <w:lang w:eastAsia="en-US"/>
        </w:rPr>
        <w:t>ме и границах согласно утверждё</w:t>
      </w:r>
      <w:r w:rsidR="008D5670" w:rsidRPr="00D6311A">
        <w:rPr>
          <w:rFonts w:eastAsia="Calibri"/>
          <w:bCs/>
          <w:sz w:val="26"/>
          <w:szCs w:val="26"/>
          <w:lang w:eastAsia="en-US"/>
        </w:rPr>
        <w:t>нной проектной документации и увязанные с благоустройством прилегающей территории, принимаются коми</w:t>
      </w:r>
      <w:r w:rsidRPr="00D6311A">
        <w:rPr>
          <w:rFonts w:eastAsia="Calibri"/>
          <w:bCs/>
          <w:sz w:val="26"/>
          <w:szCs w:val="26"/>
          <w:lang w:eastAsia="en-US"/>
        </w:rPr>
        <w:t>ссией с оформлением акта на приё</w:t>
      </w:r>
      <w:r w:rsidR="008D5670" w:rsidRPr="00D6311A">
        <w:rPr>
          <w:rFonts w:eastAsia="Calibri"/>
          <w:bCs/>
          <w:sz w:val="26"/>
          <w:szCs w:val="26"/>
          <w:lang w:eastAsia="en-US"/>
        </w:rPr>
        <w:t>мку работ по благоустройству и озеленению в порядке, установленном законода</w:t>
      </w:r>
      <w:r w:rsidR="009E7CC1" w:rsidRPr="00D6311A">
        <w:rPr>
          <w:rFonts w:eastAsia="Calibri"/>
          <w:bCs/>
          <w:sz w:val="26"/>
          <w:szCs w:val="26"/>
          <w:lang w:eastAsia="en-US"/>
        </w:rPr>
        <w:t>тельством Российской Федерации.</w:t>
      </w:r>
    </w:p>
    <w:p w:rsidR="00F75A94" w:rsidRDefault="00F75A94" w:rsidP="00C83D05">
      <w:pPr>
        <w:widowControl w:val="0"/>
        <w:suppressAutoHyphens/>
        <w:autoSpaceDE w:val="0"/>
        <w:autoSpaceDN w:val="0"/>
        <w:adjustRightInd w:val="0"/>
        <w:ind w:firstLine="567"/>
        <w:jc w:val="center"/>
        <w:rPr>
          <w:sz w:val="26"/>
          <w:szCs w:val="26"/>
        </w:rPr>
      </w:pPr>
    </w:p>
    <w:p w:rsidR="008D5670" w:rsidRPr="00E33607" w:rsidRDefault="008D5670" w:rsidP="00C83D05">
      <w:pPr>
        <w:widowControl w:val="0"/>
        <w:suppressAutoHyphens/>
        <w:autoSpaceDE w:val="0"/>
        <w:autoSpaceDN w:val="0"/>
        <w:adjustRightInd w:val="0"/>
        <w:ind w:firstLine="567"/>
        <w:jc w:val="center"/>
        <w:rPr>
          <w:sz w:val="26"/>
          <w:szCs w:val="26"/>
        </w:rPr>
      </w:pPr>
      <w:r w:rsidRPr="00E33607">
        <w:rPr>
          <w:sz w:val="26"/>
          <w:szCs w:val="26"/>
        </w:rPr>
        <w:t>9</w:t>
      </w:r>
      <w:r w:rsidR="009E7CC1">
        <w:rPr>
          <w:sz w:val="26"/>
          <w:szCs w:val="26"/>
        </w:rPr>
        <w:t>.43. Таксофоны, банкоматы, платё</w:t>
      </w:r>
      <w:r w:rsidRPr="00E33607">
        <w:rPr>
          <w:sz w:val="26"/>
          <w:szCs w:val="26"/>
        </w:rPr>
        <w:t>жные терминалы</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9.43.1. Ответственность за исправность и своевременную ликвидацию нарушений в содержан</w:t>
      </w:r>
      <w:r w:rsidR="00C83D05">
        <w:rPr>
          <w:rFonts w:eastAsia="Calibri"/>
          <w:sz w:val="26"/>
          <w:szCs w:val="26"/>
          <w:lang w:eastAsia="en-US"/>
        </w:rPr>
        <w:t>ии таксофонов, банкоматов, платё</w:t>
      </w:r>
      <w:r w:rsidRPr="00E33607">
        <w:rPr>
          <w:rFonts w:eastAsia="Calibri"/>
          <w:sz w:val="26"/>
          <w:szCs w:val="26"/>
          <w:lang w:eastAsia="en-US"/>
        </w:rPr>
        <w:t>жных терминалов (устранение посторонн</w:t>
      </w:r>
      <w:r w:rsidR="00C83D05">
        <w:rPr>
          <w:rFonts w:eastAsia="Calibri"/>
          <w:sz w:val="26"/>
          <w:szCs w:val="26"/>
          <w:lang w:eastAsia="en-US"/>
        </w:rPr>
        <w:t>их надписей, замена разбитых стё</w:t>
      </w:r>
      <w:r w:rsidRPr="00E33607">
        <w:rPr>
          <w:rFonts w:eastAsia="Calibri"/>
          <w:sz w:val="26"/>
          <w:szCs w:val="26"/>
          <w:lang w:eastAsia="en-US"/>
        </w:rPr>
        <w:t>кол, их очистка, покраска или промывка козырьков и т.п.) возлагается на организации, в собственности которых находятся данные объекты.</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9.43.2. Таксофоны и банкоматы располагаются под навесами.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9.43.3. Рядом </w:t>
      </w:r>
      <w:r w:rsidR="00C83D05">
        <w:rPr>
          <w:rFonts w:eastAsia="Calibri"/>
          <w:sz w:val="26"/>
          <w:szCs w:val="26"/>
          <w:lang w:eastAsia="en-US"/>
        </w:rPr>
        <w:t>с таксофоном, банкоматом и платё</w:t>
      </w:r>
      <w:r w:rsidRPr="00E33607">
        <w:rPr>
          <w:rFonts w:eastAsia="Calibri"/>
          <w:sz w:val="26"/>
          <w:szCs w:val="26"/>
          <w:lang w:eastAsia="en-US"/>
        </w:rPr>
        <w:t>жным терминалом устанавливаются урны.</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9.43.4. Содержание территорий, прилегающих </w:t>
      </w:r>
      <w:r w:rsidR="00C83D05">
        <w:rPr>
          <w:rFonts w:eastAsia="Calibri"/>
          <w:sz w:val="26"/>
          <w:szCs w:val="26"/>
          <w:lang w:eastAsia="en-US"/>
        </w:rPr>
        <w:t>к таксофонам, банкоматам и платё</w:t>
      </w:r>
      <w:r w:rsidRPr="00E33607">
        <w:rPr>
          <w:rFonts w:eastAsia="Calibri"/>
          <w:sz w:val="26"/>
          <w:szCs w:val="26"/>
          <w:lang w:eastAsia="en-US"/>
        </w:rPr>
        <w:t xml:space="preserve">жным терминалам, заключается в проведении мероприятий по очистке территории и урн от мусора, в зимний период </w:t>
      </w:r>
      <w:r w:rsidR="00C83D05">
        <w:rPr>
          <w:rFonts w:eastAsia="Calibri"/>
          <w:sz w:val="26"/>
          <w:szCs w:val="26"/>
          <w:lang w:eastAsia="en-US"/>
        </w:rPr>
        <w:t>–</w:t>
      </w:r>
      <w:r w:rsidRPr="00E33607">
        <w:rPr>
          <w:rFonts w:eastAsia="Calibri"/>
          <w:sz w:val="26"/>
          <w:szCs w:val="26"/>
          <w:lang w:eastAsia="en-US"/>
        </w:rPr>
        <w:t xml:space="preserve"> уборке снега, очистке нале</w:t>
      </w:r>
      <w:r w:rsidR="00C83D05">
        <w:rPr>
          <w:rFonts w:eastAsia="Calibri"/>
          <w:sz w:val="26"/>
          <w:szCs w:val="26"/>
          <w:lang w:eastAsia="en-US"/>
        </w:rPr>
        <w:t xml:space="preserve">ди до асфальта или </w:t>
      </w:r>
      <w:proofErr w:type="spellStart"/>
      <w:r w:rsidR="00C83D05">
        <w:rPr>
          <w:rFonts w:eastAsia="Calibri"/>
          <w:sz w:val="26"/>
          <w:szCs w:val="26"/>
          <w:lang w:eastAsia="en-US"/>
        </w:rPr>
        <w:t>противогололё</w:t>
      </w:r>
      <w:r w:rsidRPr="00E33607">
        <w:rPr>
          <w:rFonts w:eastAsia="Calibri"/>
          <w:sz w:val="26"/>
          <w:szCs w:val="26"/>
          <w:lang w:eastAsia="en-US"/>
        </w:rPr>
        <w:t>дной</w:t>
      </w:r>
      <w:proofErr w:type="spellEnd"/>
      <w:r w:rsidRPr="00E33607">
        <w:rPr>
          <w:rFonts w:eastAsia="Calibri"/>
          <w:sz w:val="26"/>
          <w:szCs w:val="26"/>
          <w:lang w:eastAsia="en-US"/>
        </w:rPr>
        <w:t xml:space="preserve"> посыпке территории, своевременной очистке навесов от снега, наледи, сосулек.</w:t>
      </w:r>
    </w:p>
    <w:p w:rsidR="008D5670" w:rsidRPr="00E33607" w:rsidRDefault="006463CF" w:rsidP="00E33607">
      <w:pPr>
        <w:widowControl w:val="0"/>
        <w:suppressAutoHyphens/>
        <w:spacing w:after="1" w:line="280" w:lineRule="atLeast"/>
        <w:ind w:firstLine="567"/>
        <w:jc w:val="both"/>
        <w:rPr>
          <w:rFonts w:eastAsia="Calibri"/>
          <w:sz w:val="26"/>
          <w:szCs w:val="26"/>
          <w:lang w:eastAsia="en-US"/>
        </w:rPr>
      </w:pPr>
      <w:r>
        <w:rPr>
          <w:rFonts w:eastAsia="Calibri"/>
          <w:sz w:val="26"/>
          <w:szCs w:val="26"/>
          <w:lang w:eastAsia="en-US"/>
        </w:rPr>
        <w:lastRenderedPageBreak/>
        <w:t>9.43.5.</w:t>
      </w:r>
      <w:r>
        <w:rPr>
          <w:rFonts w:eastAsia="Calibri"/>
          <w:sz w:val="26"/>
          <w:szCs w:val="26"/>
          <w:lang w:eastAsia="en-US"/>
        </w:rPr>
        <w:tab/>
      </w:r>
      <w:r w:rsidR="008D5670" w:rsidRPr="00E33607">
        <w:rPr>
          <w:rFonts w:eastAsia="Calibri"/>
          <w:sz w:val="26"/>
          <w:szCs w:val="26"/>
          <w:lang w:eastAsia="en-US"/>
        </w:rPr>
        <w:t>Ответственность за содержание территорий, прилегающих</w:t>
      </w:r>
      <w:r w:rsidR="00C83D05">
        <w:rPr>
          <w:rFonts w:eastAsia="Calibri"/>
          <w:sz w:val="26"/>
          <w:szCs w:val="26"/>
          <w:lang w:eastAsia="en-US"/>
        </w:rPr>
        <w:t xml:space="preserve"> к таксофонам, банкоматам, платё</w:t>
      </w:r>
      <w:r w:rsidR="008D5670" w:rsidRPr="00E33607">
        <w:rPr>
          <w:rFonts w:eastAsia="Calibri"/>
          <w:sz w:val="26"/>
          <w:szCs w:val="26"/>
          <w:lang w:eastAsia="en-US"/>
        </w:rPr>
        <w:t>жным терминалам, возлагается на владельцев данных объектов либо на владельцев территорий, на которых они расположены.</w:t>
      </w:r>
    </w:p>
    <w:p w:rsidR="00F75A94" w:rsidRDefault="00F75A94" w:rsidP="00C83D05">
      <w:pPr>
        <w:widowControl w:val="0"/>
        <w:suppressAutoHyphens/>
        <w:spacing w:after="1" w:line="280" w:lineRule="atLeast"/>
        <w:ind w:firstLine="567"/>
        <w:jc w:val="center"/>
        <w:rPr>
          <w:rFonts w:eastAsia="Calibri"/>
          <w:sz w:val="26"/>
          <w:szCs w:val="26"/>
          <w:lang w:eastAsia="en-US"/>
        </w:rPr>
      </w:pPr>
    </w:p>
    <w:p w:rsidR="008D5670" w:rsidRPr="00E33607" w:rsidRDefault="00572DBE" w:rsidP="002064B6">
      <w:pPr>
        <w:widowControl w:val="0"/>
        <w:suppressAutoHyphens/>
        <w:spacing w:after="1" w:line="280" w:lineRule="atLeast"/>
        <w:ind w:firstLine="567"/>
        <w:jc w:val="center"/>
        <w:rPr>
          <w:rFonts w:ascii="Calibri" w:eastAsia="Calibri" w:hAnsi="Calibri"/>
          <w:sz w:val="26"/>
          <w:szCs w:val="26"/>
          <w:lang w:eastAsia="en-US"/>
        </w:rPr>
      </w:pPr>
      <w:r>
        <w:rPr>
          <w:rFonts w:eastAsia="Calibri"/>
          <w:sz w:val="26"/>
          <w:szCs w:val="26"/>
          <w:lang w:eastAsia="en-US"/>
        </w:rPr>
        <w:t>9.44</w:t>
      </w:r>
      <w:r w:rsidR="008D5670" w:rsidRPr="00E33607">
        <w:rPr>
          <w:rFonts w:eastAsia="Calibri"/>
          <w:sz w:val="26"/>
          <w:szCs w:val="26"/>
          <w:lang w:eastAsia="en-US"/>
        </w:rPr>
        <w:t>. Содержание мест захоронения</w:t>
      </w:r>
    </w:p>
    <w:p w:rsidR="008D5670" w:rsidRPr="00E33607" w:rsidRDefault="00572DBE" w:rsidP="00E33607">
      <w:pPr>
        <w:widowControl w:val="0"/>
        <w:suppressAutoHyphens/>
        <w:spacing w:after="1" w:line="280" w:lineRule="atLeast"/>
        <w:ind w:firstLine="567"/>
        <w:jc w:val="both"/>
        <w:rPr>
          <w:rFonts w:ascii="Calibri" w:eastAsia="Calibri" w:hAnsi="Calibri"/>
          <w:sz w:val="26"/>
          <w:szCs w:val="26"/>
          <w:lang w:eastAsia="en-US"/>
        </w:rPr>
      </w:pPr>
      <w:r>
        <w:rPr>
          <w:rFonts w:eastAsia="Calibri"/>
          <w:sz w:val="26"/>
          <w:szCs w:val="26"/>
          <w:lang w:eastAsia="en-US"/>
        </w:rPr>
        <w:t>9.44</w:t>
      </w:r>
      <w:r w:rsidR="008D5670" w:rsidRPr="00E33607">
        <w:rPr>
          <w:rFonts w:eastAsia="Calibri"/>
          <w:sz w:val="26"/>
          <w:szCs w:val="26"/>
          <w:lang w:eastAsia="en-US"/>
        </w:rPr>
        <w:t>.1. Уборка и санитарное содержание территорий кладбищ осуществляются организациям</w:t>
      </w:r>
      <w:r w:rsidR="002064B6">
        <w:rPr>
          <w:rFonts w:eastAsia="Calibri"/>
          <w:sz w:val="26"/>
          <w:szCs w:val="26"/>
          <w:lang w:eastAsia="en-US"/>
        </w:rPr>
        <w:t>и на основании договора, заключё</w:t>
      </w:r>
      <w:r w:rsidR="008D5670" w:rsidRPr="00E33607">
        <w:rPr>
          <w:rFonts w:eastAsia="Calibri"/>
          <w:sz w:val="26"/>
          <w:szCs w:val="26"/>
          <w:lang w:eastAsia="en-US"/>
        </w:rPr>
        <w:t>нного в установленном порядке.</w:t>
      </w:r>
    </w:p>
    <w:p w:rsidR="008D5670" w:rsidRPr="00E33607" w:rsidRDefault="00572DBE" w:rsidP="00E33607">
      <w:pPr>
        <w:widowControl w:val="0"/>
        <w:suppressAutoHyphens/>
        <w:spacing w:after="1" w:line="280" w:lineRule="atLeast"/>
        <w:ind w:firstLine="567"/>
        <w:jc w:val="both"/>
        <w:rPr>
          <w:rFonts w:ascii="Calibri" w:eastAsia="Calibri" w:hAnsi="Calibri"/>
          <w:sz w:val="26"/>
          <w:szCs w:val="26"/>
          <w:lang w:eastAsia="en-US"/>
        </w:rPr>
      </w:pPr>
      <w:r>
        <w:rPr>
          <w:rFonts w:eastAsia="Calibri"/>
          <w:sz w:val="26"/>
          <w:szCs w:val="26"/>
          <w:lang w:eastAsia="en-US"/>
        </w:rPr>
        <w:t>9.44</w:t>
      </w:r>
      <w:r w:rsidR="008D5670" w:rsidRPr="00E33607">
        <w:rPr>
          <w:rFonts w:eastAsia="Calibri"/>
          <w:sz w:val="26"/>
          <w:szCs w:val="26"/>
          <w:lang w:eastAsia="en-US"/>
        </w:rPr>
        <w:t xml:space="preserve">.2. </w:t>
      </w:r>
      <w:r w:rsidR="000D5BB5">
        <w:rPr>
          <w:rFonts w:eastAsia="Calibri"/>
          <w:sz w:val="26"/>
          <w:szCs w:val="26"/>
          <w:lang w:eastAsia="en-US"/>
        </w:rPr>
        <w:t>Специализированные о</w:t>
      </w:r>
      <w:r w:rsidR="008D5670" w:rsidRPr="00D6311A">
        <w:rPr>
          <w:rFonts w:eastAsia="Calibri"/>
          <w:sz w:val="26"/>
          <w:szCs w:val="26"/>
          <w:lang w:eastAsia="en-US"/>
        </w:rPr>
        <w:t>рганизации обязаны</w:t>
      </w:r>
      <w:r w:rsidR="008D5670" w:rsidRPr="00E33607">
        <w:rPr>
          <w:rFonts w:eastAsia="Calibri"/>
          <w:sz w:val="26"/>
          <w:szCs w:val="26"/>
          <w:lang w:eastAsia="en-US"/>
        </w:rPr>
        <w:t xml:space="preserve"> содержать кладбища в должном санитарном порядке и обеспечивать:</w:t>
      </w:r>
    </w:p>
    <w:p w:rsidR="008D5670" w:rsidRPr="00E33607" w:rsidRDefault="002064B6" w:rsidP="00E33607">
      <w:pPr>
        <w:widowControl w:val="0"/>
        <w:suppressAutoHyphens/>
        <w:spacing w:after="1" w:line="280" w:lineRule="atLeast"/>
        <w:ind w:firstLine="567"/>
        <w:jc w:val="both"/>
        <w:rPr>
          <w:rFonts w:ascii="Calibri" w:eastAsia="Calibri" w:hAnsi="Calibri"/>
          <w:sz w:val="26"/>
          <w:szCs w:val="26"/>
          <w:lang w:eastAsia="en-US"/>
        </w:rPr>
      </w:pPr>
      <w:r>
        <w:rPr>
          <w:rFonts w:eastAsia="Calibri"/>
          <w:sz w:val="26"/>
          <w:szCs w:val="26"/>
          <w:lang w:eastAsia="en-US"/>
        </w:rPr>
        <w:t>1) с</w:t>
      </w:r>
      <w:r w:rsidR="008D5670" w:rsidRPr="00E33607">
        <w:rPr>
          <w:rFonts w:eastAsia="Calibri"/>
          <w:sz w:val="26"/>
          <w:szCs w:val="26"/>
          <w:lang w:eastAsia="en-US"/>
        </w:rPr>
        <w:t>воевременную и систематическую уборку территории кладбища: периметра кладбища, дорожек общего пользования, проходов и других участков хозяйственного назначения (кроме могил), а также братских могил и захоронений;</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2) </w:t>
      </w:r>
      <w:r w:rsidR="002064B6">
        <w:rPr>
          <w:rFonts w:eastAsia="Calibri"/>
          <w:sz w:val="26"/>
          <w:szCs w:val="26"/>
          <w:lang w:eastAsia="en-US"/>
        </w:rPr>
        <w:t xml:space="preserve"> б</w:t>
      </w:r>
      <w:r w:rsidRPr="00E33607">
        <w:rPr>
          <w:rFonts w:eastAsia="Calibri"/>
          <w:sz w:val="26"/>
          <w:szCs w:val="26"/>
          <w:lang w:eastAsia="en-US"/>
        </w:rPr>
        <w:t>есперебойную работу поливочного водопровода, общественных туалетов, осветительных устройств.</w:t>
      </w:r>
    </w:p>
    <w:p w:rsidR="008D5670" w:rsidRPr="00E33607" w:rsidRDefault="00572DBE" w:rsidP="00E33607">
      <w:pPr>
        <w:widowControl w:val="0"/>
        <w:suppressAutoHyphens/>
        <w:spacing w:after="1" w:line="280" w:lineRule="atLeast"/>
        <w:ind w:firstLine="567"/>
        <w:jc w:val="both"/>
        <w:rPr>
          <w:rFonts w:ascii="Calibri" w:eastAsia="Calibri" w:hAnsi="Calibri"/>
          <w:sz w:val="26"/>
          <w:szCs w:val="26"/>
          <w:lang w:eastAsia="en-US"/>
        </w:rPr>
      </w:pPr>
      <w:r>
        <w:rPr>
          <w:rFonts w:eastAsia="Calibri"/>
          <w:sz w:val="26"/>
          <w:szCs w:val="26"/>
          <w:lang w:eastAsia="en-US"/>
        </w:rPr>
        <w:t>9.44</w:t>
      </w:r>
      <w:r w:rsidR="008D5670" w:rsidRPr="00E33607">
        <w:rPr>
          <w:rFonts w:eastAsia="Calibri"/>
          <w:sz w:val="26"/>
          <w:szCs w:val="26"/>
          <w:lang w:eastAsia="en-US"/>
        </w:rPr>
        <w:t>.3.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w:t>
      </w:r>
      <w:r w:rsidR="002064B6">
        <w:rPr>
          <w:rFonts w:eastAsia="Calibri"/>
          <w:sz w:val="26"/>
          <w:szCs w:val="26"/>
          <w:lang w:eastAsia="en-US"/>
        </w:rPr>
        <w:t>амятник, цоколь, цветник) и зелё</w:t>
      </w:r>
      <w:r w:rsidR="008D5670" w:rsidRPr="00E33607">
        <w:rPr>
          <w:rFonts w:eastAsia="Calibri"/>
          <w:sz w:val="26"/>
          <w:szCs w:val="26"/>
          <w:lang w:eastAsia="en-US"/>
        </w:rPr>
        <w:t>ные насаждения в надлежащем санитарном состоянии.</w:t>
      </w:r>
    </w:p>
    <w:p w:rsidR="008D5670" w:rsidRPr="00E33607" w:rsidRDefault="00572DBE" w:rsidP="00E33607">
      <w:pPr>
        <w:widowControl w:val="0"/>
        <w:suppressAutoHyphens/>
        <w:spacing w:after="1" w:line="280" w:lineRule="atLeast"/>
        <w:ind w:firstLine="567"/>
        <w:jc w:val="both"/>
        <w:rPr>
          <w:rFonts w:ascii="Calibri" w:eastAsia="Calibri" w:hAnsi="Calibri"/>
          <w:sz w:val="26"/>
          <w:szCs w:val="26"/>
          <w:lang w:eastAsia="en-US"/>
        </w:rPr>
      </w:pPr>
      <w:r>
        <w:rPr>
          <w:rFonts w:eastAsia="Calibri"/>
          <w:sz w:val="26"/>
          <w:szCs w:val="26"/>
          <w:lang w:eastAsia="en-US"/>
        </w:rPr>
        <w:t>9.44</w:t>
      </w:r>
      <w:r w:rsidR="008D5670" w:rsidRPr="00E33607">
        <w:rPr>
          <w:rFonts w:eastAsia="Calibri"/>
          <w:sz w:val="26"/>
          <w:szCs w:val="26"/>
          <w:lang w:eastAsia="en-US"/>
        </w:rPr>
        <w:t>.4. На территории кладбищ запрещается:</w:t>
      </w:r>
    </w:p>
    <w:p w:rsidR="008D5670" w:rsidRPr="00E33607" w:rsidRDefault="004A1A4A" w:rsidP="00E33607">
      <w:pPr>
        <w:widowControl w:val="0"/>
        <w:suppressAutoHyphens/>
        <w:spacing w:after="1" w:line="280" w:lineRule="atLeast"/>
        <w:ind w:firstLine="567"/>
        <w:jc w:val="both"/>
        <w:rPr>
          <w:rFonts w:ascii="Calibri" w:eastAsia="Calibri" w:hAnsi="Calibri"/>
          <w:sz w:val="26"/>
          <w:szCs w:val="26"/>
          <w:lang w:eastAsia="en-US"/>
        </w:rPr>
      </w:pPr>
      <w:r>
        <w:rPr>
          <w:rFonts w:eastAsia="Calibri"/>
          <w:sz w:val="26"/>
          <w:szCs w:val="26"/>
          <w:lang w:eastAsia="en-US"/>
        </w:rPr>
        <w:t>1) н</w:t>
      </w:r>
      <w:r w:rsidR="008D5670" w:rsidRPr="00E33607">
        <w:rPr>
          <w:rFonts w:eastAsia="Calibri"/>
          <w:sz w:val="26"/>
          <w:szCs w:val="26"/>
          <w:lang w:eastAsia="en-US"/>
        </w:rPr>
        <w:t>арушать тишину и общественный порядок;</w:t>
      </w:r>
    </w:p>
    <w:p w:rsidR="008D5670" w:rsidRPr="00E33607" w:rsidRDefault="004A1A4A" w:rsidP="004A1A4A">
      <w:pPr>
        <w:widowControl w:val="0"/>
        <w:tabs>
          <w:tab w:val="left" w:pos="567"/>
          <w:tab w:val="left" w:pos="993"/>
        </w:tabs>
        <w:suppressAutoHyphens/>
        <w:spacing w:after="1" w:line="280" w:lineRule="atLeast"/>
        <w:ind w:firstLine="567"/>
        <w:jc w:val="both"/>
        <w:rPr>
          <w:rFonts w:ascii="Calibri" w:eastAsia="Calibri" w:hAnsi="Calibri"/>
          <w:sz w:val="26"/>
          <w:szCs w:val="26"/>
          <w:lang w:eastAsia="en-US"/>
        </w:rPr>
      </w:pPr>
      <w:r>
        <w:rPr>
          <w:rFonts w:eastAsia="Calibri"/>
          <w:sz w:val="26"/>
          <w:szCs w:val="26"/>
          <w:lang w:eastAsia="en-US"/>
        </w:rPr>
        <w:t>2)</w:t>
      </w:r>
      <w:r>
        <w:rPr>
          <w:rFonts w:eastAsia="Calibri"/>
          <w:sz w:val="26"/>
          <w:szCs w:val="26"/>
          <w:lang w:eastAsia="en-US"/>
        </w:rPr>
        <w:tab/>
        <w:t>п</w:t>
      </w:r>
      <w:r w:rsidR="008D5670" w:rsidRPr="00E33607">
        <w:rPr>
          <w:rFonts w:eastAsia="Calibri"/>
          <w:sz w:val="26"/>
          <w:szCs w:val="26"/>
          <w:lang w:eastAsia="en-US"/>
        </w:rPr>
        <w:t>овреждать надмогильные сооружения, мемориальные доски, кладбищенское оборудование и засорять территорию;</w:t>
      </w:r>
    </w:p>
    <w:p w:rsidR="008D5670" w:rsidRPr="00E33607" w:rsidRDefault="004A1A4A" w:rsidP="00E33607">
      <w:pPr>
        <w:widowControl w:val="0"/>
        <w:suppressAutoHyphens/>
        <w:spacing w:after="1" w:line="280" w:lineRule="atLeast"/>
        <w:ind w:firstLine="567"/>
        <w:jc w:val="both"/>
        <w:rPr>
          <w:rFonts w:ascii="Calibri" w:eastAsia="Calibri" w:hAnsi="Calibri"/>
          <w:sz w:val="26"/>
          <w:szCs w:val="26"/>
          <w:lang w:eastAsia="en-US"/>
        </w:rPr>
      </w:pPr>
      <w:r>
        <w:rPr>
          <w:rFonts w:eastAsia="Calibri"/>
          <w:sz w:val="26"/>
          <w:szCs w:val="26"/>
          <w:lang w:eastAsia="en-US"/>
        </w:rPr>
        <w:t>3) о</w:t>
      </w:r>
      <w:r w:rsidR="008D5670" w:rsidRPr="00E33607">
        <w:rPr>
          <w:rFonts w:eastAsia="Calibri"/>
          <w:sz w:val="26"/>
          <w:szCs w:val="26"/>
          <w:lang w:eastAsia="en-US"/>
        </w:rPr>
        <w:t>существлять складирование строительных и других материалов;</w:t>
      </w:r>
    </w:p>
    <w:p w:rsidR="008D5670" w:rsidRPr="00E33607" w:rsidRDefault="004A1A4A" w:rsidP="00E33607">
      <w:pPr>
        <w:widowControl w:val="0"/>
        <w:suppressAutoHyphens/>
        <w:spacing w:after="1" w:line="280" w:lineRule="atLeast"/>
        <w:ind w:firstLine="567"/>
        <w:jc w:val="both"/>
        <w:rPr>
          <w:rFonts w:ascii="Calibri" w:eastAsia="Calibri" w:hAnsi="Calibri"/>
          <w:sz w:val="26"/>
          <w:szCs w:val="26"/>
          <w:lang w:eastAsia="en-US"/>
        </w:rPr>
      </w:pPr>
      <w:r>
        <w:rPr>
          <w:rFonts w:eastAsia="Calibri"/>
          <w:sz w:val="26"/>
          <w:szCs w:val="26"/>
          <w:lang w:eastAsia="en-US"/>
        </w:rPr>
        <w:t>4) п</w:t>
      </w:r>
      <w:r w:rsidR="008D5670" w:rsidRPr="00E33607">
        <w:rPr>
          <w:rFonts w:eastAsia="Calibri"/>
          <w:sz w:val="26"/>
          <w:szCs w:val="26"/>
          <w:lang w:eastAsia="en-US"/>
        </w:rPr>
        <w:t>роизводить разрытия для добывания песка, глины, грунта;</w:t>
      </w:r>
    </w:p>
    <w:p w:rsidR="008D5670" w:rsidRPr="00E33607" w:rsidRDefault="004A1A4A" w:rsidP="00E33607">
      <w:pPr>
        <w:widowControl w:val="0"/>
        <w:suppressAutoHyphens/>
        <w:spacing w:after="1" w:line="280" w:lineRule="atLeast"/>
        <w:ind w:firstLine="567"/>
        <w:jc w:val="both"/>
        <w:rPr>
          <w:rFonts w:ascii="Calibri" w:eastAsia="Calibri" w:hAnsi="Calibri"/>
          <w:sz w:val="26"/>
          <w:szCs w:val="26"/>
          <w:lang w:eastAsia="en-US"/>
        </w:rPr>
      </w:pPr>
      <w:r>
        <w:rPr>
          <w:rFonts w:eastAsia="Calibri"/>
          <w:sz w:val="26"/>
          <w:szCs w:val="26"/>
          <w:lang w:eastAsia="en-US"/>
        </w:rPr>
        <w:t>5) п</w:t>
      </w:r>
      <w:r w:rsidR="008D5670" w:rsidRPr="00E33607">
        <w:rPr>
          <w:rFonts w:eastAsia="Calibri"/>
          <w:sz w:val="26"/>
          <w:szCs w:val="26"/>
          <w:lang w:eastAsia="en-US"/>
        </w:rPr>
        <w:t>роизводить работы по монтажу и демонтажу надмогильных сооружений без уведомления администрации кладбища;</w:t>
      </w:r>
    </w:p>
    <w:p w:rsidR="008D5670" w:rsidRPr="00E33607" w:rsidRDefault="004A1A4A" w:rsidP="00E33607">
      <w:pPr>
        <w:widowControl w:val="0"/>
        <w:suppressAutoHyphens/>
        <w:spacing w:after="1" w:line="280" w:lineRule="atLeast"/>
        <w:ind w:firstLine="567"/>
        <w:jc w:val="both"/>
        <w:rPr>
          <w:rFonts w:ascii="Calibri" w:eastAsia="Calibri" w:hAnsi="Calibri"/>
          <w:sz w:val="26"/>
          <w:szCs w:val="26"/>
          <w:lang w:eastAsia="en-US"/>
        </w:rPr>
      </w:pPr>
      <w:r>
        <w:rPr>
          <w:rFonts w:eastAsia="Calibri"/>
          <w:sz w:val="26"/>
          <w:szCs w:val="26"/>
          <w:lang w:eastAsia="en-US"/>
        </w:rPr>
        <w:t>6) повреждать и выкапывать зелё</w:t>
      </w:r>
      <w:r w:rsidR="008D5670" w:rsidRPr="00E33607">
        <w:rPr>
          <w:rFonts w:eastAsia="Calibri"/>
          <w:sz w:val="26"/>
          <w:szCs w:val="26"/>
          <w:lang w:eastAsia="en-US"/>
        </w:rPr>
        <w:t>ные насаждения, срывать цветы;</w:t>
      </w:r>
    </w:p>
    <w:p w:rsidR="008D5670" w:rsidRPr="00E33607" w:rsidRDefault="004A1A4A" w:rsidP="00E33607">
      <w:pPr>
        <w:widowControl w:val="0"/>
        <w:suppressAutoHyphens/>
        <w:spacing w:after="1" w:line="280" w:lineRule="atLeast"/>
        <w:ind w:firstLine="567"/>
        <w:jc w:val="both"/>
        <w:rPr>
          <w:rFonts w:ascii="Calibri" w:eastAsia="Calibri" w:hAnsi="Calibri"/>
          <w:sz w:val="26"/>
          <w:szCs w:val="26"/>
          <w:lang w:eastAsia="en-US"/>
        </w:rPr>
      </w:pPr>
      <w:r>
        <w:rPr>
          <w:rFonts w:eastAsia="Calibri"/>
          <w:sz w:val="26"/>
          <w:szCs w:val="26"/>
          <w:lang w:eastAsia="en-US"/>
        </w:rPr>
        <w:t>7) в</w:t>
      </w:r>
      <w:r w:rsidR="008D5670" w:rsidRPr="00E33607">
        <w:rPr>
          <w:rFonts w:eastAsia="Calibri"/>
          <w:sz w:val="26"/>
          <w:szCs w:val="26"/>
          <w:lang w:eastAsia="en-US"/>
        </w:rPr>
        <w:t>ыгуливать собак, пасти домашних животных и ловить птиц;</w:t>
      </w:r>
    </w:p>
    <w:p w:rsidR="008D5670" w:rsidRPr="00E33607" w:rsidRDefault="004A1A4A" w:rsidP="00E33607">
      <w:pPr>
        <w:widowControl w:val="0"/>
        <w:suppressAutoHyphens/>
        <w:spacing w:after="1" w:line="280" w:lineRule="atLeast"/>
        <w:ind w:firstLine="567"/>
        <w:jc w:val="both"/>
        <w:rPr>
          <w:rFonts w:ascii="Calibri" w:eastAsia="Calibri" w:hAnsi="Calibri"/>
          <w:sz w:val="26"/>
          <w:szCs w:val="26"/>
          <w:lang w:eastAsia="en-US"/>
        </w:rPr>
      </w:pPr>
      <w:r>
        <w:rPr>
          <w:rFonts w:eastAsia="Calibri"/>
          <w:sz w:val="26"/>
          <w:szCs w:val="26"/>
          <w:lang w:eastAsia="en-US"/>
        </w:rPr>
        <w:t>8) срезать дё</w:t>
      </w:r>
      <w:r w:rsidR="008D5670" w:rsidRPr="00E33607">
        <w:rPr>
          <w:rFonts w:eastAsia="Calibri"/>
          <w:sz w:val="26"/>
          <w:szCs w:val="26"/>
          <w:lang w:eastAsia="en-US"/>
        </w:rPr>
        <w:t>рн;</w:t>
      </w:r>
    </w:p>
    <w:p w:rsidR="008D5670" w:rsidRPr="00E33607" w:rsidRDefault="00380DCE" w:rsidP="00E33607">
      <w:pPr>
        <w:widowControl w:val="0"/>
        <w:suppressAutoHyphens/>
        <w:spacing w:after="1" w:line="280" w:lineRule="atLeast"/>
        <w:ind w:firstLine="567"/>
        <w:jc w:val="both"/>
        <w:rPr>
          <w:rFonts w:ascii="Calibri" w:eastAsia="Calibri" w:hAnsi="Calibri"/>
          <w:sz w:val="26"/>
          <w:szCs w:val="26"/>
          <w:lang w:eastAsia="en-US"/>
        </w:rPr>
      </w:pPr>
      <w:r>
        <w:rPr>
          <w:rFonts w:eastAsia="Calibri"/>
          <w:sz w:val="26"/>
          <w:szCs w:val="26"/>
          <w:lang w:eastAsia="en-US"/>
        </w:rPr>
        <w:t>9) н</w:t>
      </w:r>
      <w:r w:rsidR="008D5670" w:rsidRPr="00E33607">
        <w:rPr>
          <w:rFonts w:eastAsia="Calibri"/>
          <w:sz w:val="26"/>
          <w:szCs w:val="26"/>
          <w:lang w:eastAsia="en-US"/>
        </w:rPr>
        <w:t>аходиться на территории кладбищ после закрытия;</w:t>
      </w:r>
    </w:p>
    <w:p w:rsidR="008D5670" w:rsidRPr="00E33607" w:rsidRDefault="00380DCE" w:rsidP="00E33607">
      <w:pPr>
        <w:widowControl w:val="0"/>
        <w:suppressAutoHyphens/>
        <w:spacing w:after="1" w:line="280" w:lineRule="atLeast"/>
        <w:ind w:firstLine="567"/>
        <w:jc w:val="both"/>
        <w:rPr>
          <w:rFonts w:ascii="Calibri" w:eastAsia="Calibri" w:hAnsi="Calibri"/>
          <w:sz w:val="26"/>
          <w:szCs w:val="26"/>
          <w:lang w:eastAsia="en-US"/>
        </w:rPr>
      </w:pPr>
      <w:r>
        <w:rPr>
          <w:rFonts w:eastAsia="Calibri"/>
          <w:sz w:val="26"/>
          <w:szCs w:val="26"/>
          <w:lang w:eastAsia="en-US"/>
        </w:rPr>
        <w:t>10) в</w:t>
      </w:r>
      <w:r w:rsidR="008D5670" w:rsidRPr="00E33607">
        <w:rPr>
          <w:rFonts w:eastAsia="Calibri"/>
          <w:sz w:val="26"/>
          <w:szCs w:val="26"/>
          <w:lang w:eastAsia="en-US"/>
        </w:rPr>
        <w:t>ъезжать без разрешения администрации кладбища и парковать личный транспорт на территории кладбищ, за исключением инвалидов и престарелых.</w:t>
      </w:r>
    </w:p>
    <w:p w:rsidR="008D5670" w:rsidRPr="00E33607" w:rsidRDefault="00860F09" w:rsidP="00E33607">
      <w:pPr>
        <w:widowControl w:val="0"/>
        <w:suppressAutoHyphens/>
        <w:autoSpaceDE w:val="0"/>
        <w:autoSpaceDN w:val="0"/>
        <w:adjustRightInd w:val="0"/>
        <w:ind w:firstLine="567"/>
        <w:jc w:val="both"/>
        <w:rPr>
          <w:rFonts w:eastAsia="Calibri"/>
          <w:sz w:val="26"/>
          <w:szCs w:val="26"/>
          <w:lang w:eastAsia="en-US"/>
        </w:rPr>
      </w:pPr>
      <w:r>
        <w:rPr>
          <w:sz w:val="26"/>
          <w:szCs w:val="26"/>
        </w:rPr>
        <w:t>9.45</w:t>
      </w:r>
      <w:r w:rsidR="008D5670" w:rsidRPr="00E33607">
        <w:rPr>
          <w:sz w:val="26"/>
          <w:szCs w:val="26"/>
        </w:rPr>
        <w:t xml:space="preserve">. Содержание домашних животных на территории муниципального образования осуществляется в соответствии с Законом Оренбургской </w:t>
      </w:r>
      <w:r w:rsidR="008D5670" w:rsidRPr="00E33607">
        <w:rPr>
          <w:rFonts w:eastAsia="Calibri"/>
          <w:sz w:val="26"/>
          <w:szCs w:val="26"/>
          <w:lang w:eastAsia="en-US"/>
        </w:rPr>
        <w:t xml:space="preserve">области от 04.12.2003 г. № 712/90-III-ОЗ «О содержании домашних животных в </w:t>
      </w:r>
      <w:r w:rsidR="0072173B">
        <w:rPr>
          <w:rFonts w:eastAsia="Calibri"/>
          <w:sz w:val="26"/>
          <w:szCs w:val="26"/>
          <w:lang w:eastAsia="en-US"/>
        </w:rPr>
        <w:t>городах и других населё</w:t>
      </w:r>
      <w:r w:rsidR="008D5670" w:rsidRPr="00E33607">
        <w:rPr>
          <w:rFonts w:eastAsia="Calibri"/>
          <w:sz w:val="26"/>
          <w:szCs w:val="26"/>
          <w:lang w:eastAsia="en-US"/>
        </w:rPr>
        <w:t xml:space="preserve">нных пунктах Оренбургской области». </w:t>
      </w:r>
    </w:p>
    <w:p w:rsidR="005E43A1" w:rsidRDefault="005E43A1" w:rsidP="005E43A1">
      <w:pPr>
        <w:widowControl w:val="0"/>
        <w:shd w:val="clear" w:color="auto" w:fill="FFFFFF"/>
        <w:suppressAutoHyphens/>
        <w:ind w:firstLine="567"/>
        <w:jc w:val="center"/>
        <w:textAlignment w:val="baseline"/>
        <w:rPr>
          <w:spacing w:val="2"/>
          <w:sz w:val="26"/>
          <w:szCs w:val="26"/>
        </w:rPr>
      </w:pPr>
    </w:p>
    <w:p w:rsidR="005E43A1" w:rsidRPr="00206F28" w:rsidRDefault="005E43A1" w:rsidP="005E43A1">
      <w:pPr>
        <w:widowControl w:val="0"/>
        <w:shd w:val="clear" w:color="auto" w:fill="FFFFFF"/>
        <w:suppressAutoHyphens/>
        <w:ind w:firstLine="567"/>
        <w:jc w:val="center"/>
        <w:textAlignment w:val="baseline"/>
        <w:rPr>
          <w:spacing w:val="2"/>
          <w:sz w:val="26"/>
          <w:szCs w:val="26"/>
        </w:rPr>
      </w:pPr>
      <w:r>
        <w:rPr>
          <w:spacing w:val="2"/>
          <w:sz w:val="26"/>
          <w:szCs w:val="26"/>
        </w:rPr>
        <w:t>Раздел 10.</w:t>
      </w:r>
      <w:r w:rsidRPr="00D6311A">
        <w:rPr>
          <w:spacing w:val="2"/>
          <w:sz w:val="26"/>
          <w:szCs w:val="26"/>
        </w:rPr>
        <w:t xml:space="preserve"> </w:t>
      </w:r>
      <w:r w:rsidR="00A71B80">
        <w:rPr>
          <w:spacing w:val="2"/>
          <w:sz w:val="26"/>
          <w:szCs w:val="26"/>
        </w:rPr>
        <w:t>ОБЩЕСТВЕННОЕ</w:t>
      </w:r>
      <w:r>
        <w:rPr>
          <w:spacing w:val="2"/>
          <w:sz w:val="26"/>
          <w:szCs w:val="26"/>
        </w:rPr>
        <w:t xml:space="preserve"> УЧАСТИ</w:t>
      </w:r>
      <w:r w:rsidR="00A71B80">
        <w:rPr>
          <w:spacing w:val="2"/>
          <w:sz w:val="26"/>
          <w:szCs w:val="26"/>
        </w:rPr>
        <w:t>Е</w:t>
      </w:r>
      <w:r>
        <w:rPr>
          <w:spacing w:val="2"/>
          <w:sz w:val="26"/>
          <w:szCs w:val="26"/>
        </w:rPr>
        <w:t xml:space="preserve"> В </w:t>
      </w:r>
      <w:r w:rsidR="00A71B80">
        <w:rPr>
          <w:spacing w:val="2"/>
          <w:sz w:val="26"/>
          <w:szCs w:val="26"/>
        </w:rPr>
        <w:t>МЕРОПРИЯТИЯХ ПО БЛАГОУСТРОЙСТВУ ТЕРРИТОРИИ МУНИЦИПАЛЬНОГО ОБРАЗОВАНИЯ</w:t>
      </w:r>
    </w:p>
    <w:p w:rsidR="005E43A1" w:rsidRPr="00D6311A" w:rsidRDefault="005E43A1" w:rsidP="005E43A1">
      <w:pPr>
        <w:widowControl w:val="0"/>
        <w:shd w:val="clear" w:color="auto" w:fill="FFFFFF"/>
        <w:suppressAutoHyphens/>
        <w:ind w:firstLine="567"/>
        <w:jc w:val="center"/>
        <w:textAlignment w:val="baseline"/>
        <w:rPr>
          <w:spacing w:val="2"/>
          <w:sz w:val="26"/>
          <w:szCs w:val="26"/>
        </w:rPr>
      </w:pPr>
    </w:p>
    <w:p w:rsidR="005E43A1" w:rsidRPr="00D6311A" w:rsidRDefault="005E43A1" w:rsidP="005E43A1">
      <w:pPr>
        <w:widowControl w:val="0"/>
        <w:suppressAutoHyphens/>
        <w:autoSpaceDE w:val="0"/>
        <w:autoSpaceDN w:val="0"/>
        <w:adjustRightInd w:val="0"/>
        <w:ind w:firstLine="567"/>
        <w:jc w:val="both"/>
        <w:rPr>
          <w:sz w:val="26"/>
          <w:szCs w:val="26"/>
        </w:rPr>
      </w:pPr>
      <w:r>
        <w:rPr>
          <w:sz w:val="26"/>
          <w:szCs w:val="26"/>
        </w:rPr>
        <w:t>10.</w:t>
      </w:r>
      <w:r w:rsidRPr="00D6311A">
        <w:rPr>
          <w:sz w:val="26"/>
          <w:szCs w:val="26"/>
        </w:rPr>
        <w:t>1. Для выполнения работ по уборке, благоустройству и озеленению территории муниципального образования на добровольной основе могут привлекаться граждане.</w:t>
      </w:r>
    </w:p>
    <w:p w:rsidR="005E43A1" w:rsidRPr="00D6311A" w:rsidRDefault="005E43A1" w:rsidP="005E43A1">
      <w:pPr>
        <w:widowControl w:val="0"/>
        <w:suppressAutoHyphens/>
        <w:autoSpaceDE w:val="0"/>
        <w:autoSpaceDN w:val="0"/>
        <w:adjustRightInd w:val="0"/>
        <w:ind w:firstLine="567"/>
        <w:jc w:val="both"/>
        <w:rPr>
          <w:sz w:val="26"/>
          <w:szCs w:val="26"/>
        </w:rPr>
      </w:pPr>
      <w:r w:rsidRPr="00D6311A">
        <w:rPr>
          <w:sz w:val="26"/>
          <w:szCs w:val="26"/>
        </w:rPr>
        <w:t>Органы местного самоуправления в целях уборки территорий муниципального образования не менее одного раза в год в весенний период организовывают «субботники» с привлечением организаций любых форм собственности.</w:t>
      </w:r>
    </w:p>
    <w:p w:rsidR="005E43A1" w:rsidRDefault="005E43A1" w:rsidP="005E43A1">
      <w:pPr>
        <w:widowControl w:val="0"/>
        <w:suppressAutoHyphens/>
        <w:autoSpaceDE w:val="0"/>
        <w:autoSpaceDN w:val="0"/>
        <w:adjustRightInd w:val="0"/>
        <w:ind w:firstLine="567"/>
        <w:jc w:val="both"/>
        <w:rPr>
          <w:sz w:val="26"/>
          <w:szCs w:val="26"/>
        </w:rPr>
      </w:pPr>
      <w:r w:rsidRPr="00D6311A">
        <w:rPr>
          <w:sz w:val="26"/>
          <w:szCs w:val="26"/>
        </w:rPr>
        <w:t xml:space="preserve">Привлечение граждан к выполнению работ по уборке, благоустройству и </w:t>
      </w:r>
      <w:r w:rsidRPr="00D6311A">
        <w:rPr>
          <w:sz w:val="26"/>
          <w:szCs w:val="26"/>
        </w:rPr>
        <w:lastRenderedPageBreak/>
        <w:t>озеленению территории муниципального образования, а также организаций для проведения «субботников» осуществлять</w:t>
      </w:r>
      <w:r w:rsidRPr="00E33607">
        <w:rPr>
          <w:sz w:val="26"/>
          <w:szCs w:val="26"/>
        </w:rPr>
        <w:t xml:space="preserve"> на основании соответствующего муниципального правового акта.</w:t>
      </w:r>
    </w:p>
    <w:p w:rsidR="005E43A1" w:rsidRPr="00206F28" w:rsidRDefault="005E43A1" w:rsidP="005E43A1">
      <w:pPr>
        <w:pStyle w:val="ConsPlusNormal"/>
        <w:jc w:val="center"/>
        <w:outlineLvl w:val="1"/>
      </w:pPr>
    </w:p>
    <w:p w:rsidR="005E43A1" w:rsidRPr="00E33607" w:rsidRDefault="005E43A1" w:rsidP="005E43A1">
      <w:pPr>
        <w:widowControl w:val="0"/>
        <w:shd w:val="clear" w:color="auto" w:fill="FFFFFF"/>
        <w:suppressAutoHyphens/>
        <w:spacing w:line="0" w:lineRule="atLeast"/>
        <w:ind w:firstLine="567"/>
        <w:jc w:val="center"/>
        <w:textAlignment w:val="baseline"/>
        <w:outlineLvl w:val="2"/>
        <w:rPr>
          <w:spacing w:val="2"/>
          <w:sz w:val="26"/>
          <w:szCs w:val="26"/>
        </w:rPr>
      </w:pPr>
      <w:r>
        <w:rPr>
          <w:spacing w:val="2"/>
          <w:sz w:val="26"/>
          <w:szCs w:val="26"/>
        </w:rPr>
        <w:t>Раздел 11</w:t>
      </w:r>
      <w:r w:rsidRPr="00E33607">
        <w:rPr>
          <w:spacing w:val="2"/>
          <w:sz w:val="26"/>
          <w:szCs w:val="26"/>
        </w:rPr>
        <w:t>. КОНТРОЛЬ СОБЛЮДЕНИЯ НОРМ И ПРАВИЛ                       БЛАГОУСТРОЙСТВА, ОТВЕТСТВЕННОСТЬ ЗА ИХ НАРУШЕНИЕ</w:t>
      </w:r>
    </w:p>
    <w:p w:rsidR="005E43A1" w:rsidRPr="00E33607" w:rsidRDefault="005E43A1" w:rsidP="005E43A1">
      <w:pPr>
        <w:widowControl w:val="0"/>
        <w:shd w:val="clear" w:color="auto" w:fill="FFFFFF"/>
        <w:suppressAutoHyphens/>
        <w:spacing w:line="0" w:lineRule="atLeast"/>
        <w:ind w:firstLine="567"/>
        <w:jc w:val="both"/>
        <w:textAlignment w:val="baseline"/>
        <w:rPr>
          <w:spacing w:val="2"/>
          <w:sz w:val="26"/>
          <w:szCs w:val="26"/>
        </w:rPr>
      </w:pPr>
    </w:p>
    <w:p w:rsidR="005E43A1" w:rsidRPr="00E33607" w:rsidRDefault="005E43A1" w:rsidP="005E43A1">
      <w:pPr>
        <w:widowControl w:val="0"/>
        <w:shd w:val="clear" w:color="auto" w:fill="FFFFFF"/>
        <w:suppressAutoHyphens/>
        <w:spacing w:line="0" w:lineRule="atLeast"/>
        <w:ind w:firstLine="567"/>
        <w:jc w:val="both"/>
        <w:textAlignment w:val="baseline"/>
        <w:rPr>
          <w:spacing w:val="2"/>
          <w:sz w:val="26"/>
          <w:szCs w:val="26"/>
        </w:rPr>
      </w:pPr>
      <w:r>
        <w:rPr>
          <w:spacing w:val="2"/>
          <w:sz w:val="26"/>
          <w:szCs w:val="26"/>
        </w:rPr>
        <w:t>11</w:t>
      </w:r>
      <w:r w:rsidRPr="00E33607">
        <w:rPr>
          <w:spacing w:val="2"/>
          <w:sz w:val="26"/>
          <w:szCs w:val="26"/>
        </w:rPr>
        <w:t>.1. Контроль за соблюдением и исполнением Правил б</w:t>
      </w:r>
      <w:r>
        <w:rPr>
          <w:spacing w:val="2"/>
          <w:sz w:val="26"/>
          <w:szCs w:val="26"/>
        </w:rPr>
        <w:t>лагоустройства осуществлять путё</w:t>
      </w:r>
      <w:r w:rsidRPr="00E33607">
        <w:rPr>
          <w:spacing w:val="2"/>
          <w:sz w:val="26"/>
          <w:szCs w:val="26"/>
        </w:rPr>
        <w:t>м проведения общественного и административного контроля.</w:t>
      </w:r>
    </w:p>
    <w:p w:rsidR="005E43A1" w:rsidRDefault="005E43A1" w:rsidP="005E43A1">
      <w:pPr>
        <w:widowControl w:val="0"/>
        <w:shd w:val="clear" w:color="auto" w:fill="FFFFFF"/>
        <w:suppressAutoHyphens/>
        <w:spacing w:line="0" w:lineRule="atLeast"/>
        <w:ind w:firstLine="567"/>
        <w:jc w:val="both"/>
        <w:textAlignment w:val="baseline"/>
        <w:rPr>
          <w:spacing w:val="2"/>
          <w:sz w:val="26"/>
          <w:szCs w:val="26"/>
        </w:rPr>
      </w:pPr>
      <w:r>
        <w:rPr>
          <w:spacing w:val="2"/>
          <w:sz w:val="26"/>
          <w:szCs w:val="26"/>
        </w:rPr>
        <w:t>11</w:t>
      </w:r>
      <w:r w:rsidRPr="00E33607">
        <w:rPr>
          <w:spacing w:val="2"/>
          <w:sz w:val="26"/>
          <w:szCs w:val="26"/>
        </w:rPr>
        <w:t xml:space="preserve">.2. Общественный контроль </w:t>
      </w:r>
      <w:r w:rsidRPr="00D6311A">
        <w:rPr>
          <w:spacing w:val="2"/>
          <w:sz w:val="26"/>
          <w:szCs w:val="26"/>
        </w:rPr>
        <w:t xml:space="preserve">осуществлять в соответствии с </w:t>
      </w:r>
      <w:hyperlink r:id="rId34" w:history="1">
        <w:r w:rsidRPr="00D6311A">
          <w:rPr>
            <w:spacing w:val="2"/>
            <w:sz w:val="26"/>
            <w:szCs w:val="26"/>
          </w:rPr>
          <w:t>Федеральным законом</w:t>
        </w:r>
      </w:hyperlink>
      <w:r w:rsidRPr="00D6311A">
        <w:rPr>
          <w:spacing w:val="2"/>
          <w:sz w:val="26"/>
          <w:szCs w:val="26"/>
        </w:rPr>
        <w:t xml:space="preserve"> от 21.07.2014 № 212-ФЗ «Об основах общественного контроля в Российской Федерации».</w:t>
      </w:r>
    </w:p>
    <w:p w:rsidR="005E43A1" w:rsidRDefault="005E43A1" w:rsidP="005E43A1">
      <w:pPr>
        <w:widowControl w:val="0"/>
        <w:suppressAutoHyphens/>
        <w:autoSpaceDE w:val="0"/>
        <w:autoSpaceDN w:val="0"/>
        <w:adjustRightInd w:val="0"/>
        <w:spacing w:line="0" w:lineRule="atLeast"/>
        <w:ind w:firstLine="567"/>
        <w:jc w:val="both"/>
        <w:rPr>
          <w:sz w:val="28"/>
          <w:szCs w:val="28"/>
        </w:rPr>
      </w:pPr>
      <w:r>
        <w:rPr>
          <w:sz w:val="26"/>
          <w:szCs w:val="26"/>
        </w:rPr>
        <w:t>11.3. За нарушение настоящих Правил граждане, должностные лица и юридические лица, несут ответственность в соответствии с законодательством об административных правонарушениях.</w:t>
      </w:r>
    </w:p>
    <w:p w:rsidR="005E43A1" w:rsidRPr="00D6311A" w:rsidRDefault="005E43A1" w:rsidP="005E43A1">
      <w:pPr>
        <w:widowControl w:val="0"/>
        <w:shd w:val="clear" w:color="auto" w:fill="FFFFFF"/>
        <w:suppressAutoHyphens/>
        <w:spacing w:line="0" w:lineRule="atLeast"/>
        <w:ind w:firstLine="567"/>
        <w:jc w:val="both"/>
        <w:textAlignment w:val="baseline"/>
        <w:rPr>
          <w:spacing w:val="2"/>
          <w:sz w:val="26"/>
          <w:szCs w:val="26"/>
        </w:rPr>
      </w:pPr>
    </w:p>
    <w:p w:rsidR="005E43A1" w:rsidRDefault="005E43A1" w:rsidP="005E43A1">
      <w:pPr>
        <w:widowControl w:val="0"/>
        <w:shd w:val="clear" w:color="auto" w:fill="FFFFFF"/>
        <w:suppressAutoHyphens/>
        <w:spacing w:line="0" w:lineRule="atLeast"/>
        <w:ind w:firstLine="567"/>
        <w:jc w:val="center"/>
        <w:textAlignment w:val="baseline"/>
        <w:rPr>
          <w:spacing w:val="2"/>
          <w:sz w:val="26"/>
          <w:szCs w:val="26"/>
        </w:rPr>
      </w:pPr>
      <w:r>
        <w:rPr>
          <w:spacing w:val="2"/>
          <w:sz w:val="26"/>
          <w:szCs w:val="26"/>
        </w:rPr>
        <w:t>Раздел 12</w:t>
      </w:r>
      <w:r w:rsidRPr="00E33607">
        <w:rPr>
          <w:spacing w:val="2"/>
          <w:sz w:val="26"/>
          <w:szCs w:val="26"/>
        </w:rPr>
        <w:t xml:space="preserve">. </w:t>
      </w:r>
      <w:r w:rsidRPr="004C7A00">
        <w:rPr>
          <w:spacing w:val="2"/>
          <w:sz w:val="26"/>
          <w:szCs w:val="26"/>
        </w:rPr>
        <w:t>ВСТУПЛЕНИЕ В СИЛУ</w:t>
      </w:r>
      <w:r w:rsidRPr="006C152F">
        <w:rPr>
          <w:color w:val="FF0000"/>
          <w:spacing w:val="2"/>
          <w:sz w:val="26"/>
          <w:szCs w:val="26"/>
        </w:rPr>
        <w:t xml:space="preserve"> </w:t>
      </w:r>
      <w:r w:rsidRPr="00E33607">
        <w:rPr>
          <w:spacing w:val="2"/>
          <w:sz w:val="26"/>
          <w:szCs w:val="26"/>
        </w:rPr>
        <w:t>НАСТОЯЩИХ ПРАВИЛ</w:t>
      </w:r>
    </w:p>
    <w:p w:rsidR="007F7B1C" w:rsidRDefault="007F7B1C" w:rsidP="005E43A1">
      <w:pPr>
        <w:widowControl w:val="0"/>
        <w:suppressAutoHyphens/>
        <w:autoSpaceDE w:val="0"/>
        <w:autoSpaceDN w:val="0"/>
        <w:adjustRightInd w:val="0"/>
        <w:spacing w:line="0" w:lineRule="atLeast"/>
        <w:ind w:firstLine="567"/>
        <w:jc w:val="both"/>
        <w:rPr>
          <w:sz w:val="26"/>
          <w:szCs w:val="26"/>
        </w:rPr>
      </w:pPr>
    </w:p>
    <w:p w:rsidR="005E43A1" w:rsidRDefault="005E43A1" w:rsidP="005E43A1">
      <w:pPr>
        <w:widowControl w:val="0"/>
        <w:suppressAutoHyphens/>
        <w:autoSpaceDE w:val="0"/>
        <w:autoSpaceDN w:val="0"/>
        <w:adjustRightInd w:val="0"/>
        <w:spacing w:line="0" w:lineRule="atLeast"/>
        <w:ind w:firstLine="567"/>
        <w:jc w:val="both"/>
        <w:rPr>
          <w:sz w:val="26"/>
          <w:szCs w:val="26"/>
        </w:rPr>
      </w:pPr>
      <w:r>
        <w:rPr>
          <w:sz w:val="26"/>
          <w:szCs w:val="26"/>
        </w:rPr>
        <w:t>12</w:t>
      </w:r>
      <w:r w:rsidRPr="00E33607">
        <w:rPr>
          <w:sz w:val="26"/>
          <w:szCs w:val="26"/>
        </w:rPr>
        <w:t xml:space="preserve">.1. Настоящие Правила применяются к существующим объектам и элементам благоустройства территории муниципального образования после их официального опубликования и размещения на сайте </w:t>
      </w:r>
      <w:r w:rsidRPr="00D6311A">
        <w:rPr>
          <w:sz w:val="26"/>
          <w:szCs w:val="26"/>
        </w:rPr>
        <w:t xml:space="preserve">администрации </w:t>
      </w:r>
      <w:r>
        <w:rPr>
          <w:sz w:val="26"/>
          <w:szCs w:val="26"/>
        </w:rPr>
        <w:t>муниципального образования</w:t>
      </w:r>
      <w:r w:rsidRPr="008128B1">
        <w:rPr>
          <w:color w:val="FF0000"/>
          <w:sz w:val="26"/>
          <w:szCs w:val="26"/>
        </w:rPr>
        <w:t xml:space="preserve"> </w:t>
      </w:r>
      <w:r w:rsidRPr="00E33607">
        <w:rPr>
          <w:sz w:val="26"/>
          <w:szCs w:val="26"/>
        </w:rPr>
        <w:t>в информационно-телекоммуникационной сети «Интернет».</w:t>
      </w:r>
    </w:p>
    <w:p w:rsidR="003F530F" w:rsidRDefault="003F530F" w:rsidP="003F530F">
      <w:pPr>
        <w:widowControl w:val="0"/>
        <w:suppressAutoHyphens/>
        <w:autoSpaceDE w:val="0"/>
        <w:autoSpaceDN w:val="0"/>
        <w:adjustRightInd w:val="0"/>
        <w:spacing w:line="0" w:lineRule="atLeast"/>
        <w:ind w:firstLine="567"/>
        <w:jc w:val="center"/>
        <w:rPr>
          <w:sz w:val="26"/>
          <w:szCs w:val="26"/>
        </w:rPr>
      </w:pPr>
      <w:r>
        <w:rPr>
          <w:sz w:val="26"/>
          <w:szCs w:val="26"/>
        </w:rPr>
        <w:t>_______</w:t>
      </w:r>
      <w:r w:rsidR="009E061B">
        <w:rPr>
          <w:sz w:val="26"/>
          <w:szCs w:val="26"/>
        </w:rPr>
        <w:t>_</w:t>
      </w:r>
      <w:r>
        <w:rPr>
          <w:sz w:val="26"/>
          <w:szCs w:val="26"/>
        </w:rPr>
        <w:t>_</w:t>
      </w:r>
    </w:p>
    <w:p w:rsidR="003F530F" w:rsidRDefault="003F530F" w:rsidP="005E43A1">
      <w:pPr>
        <w:widowControl w:val="0"/>
        <w:suppressAutoHyphens/>
        <w:autoSpaceDE w:val="0"/>
        <w:autoSpaceDN w:val="0"/>
        <w:adjustRightInd w:val="0"/>
        <w:spacing w:line="0" w:lineRule="atLeast"/>
        <w:ind w:firstLine="567"/>
        <w:jc w:val="both"/>
        <w:rPr>
          <w:sz w:val="26"/>
          <w:szCs w:val="26"/>
        </w:rPr>
      </w:pPr>
    </w:p>
    <w:p w:rsidR="003F530F" w:rsidRDefault="003F530F" w:rsidP="005E43A1">
      <w:pPr>
        <w:widowControl w:val="0"/>
        <w:suppressAutoHyphens/>
        <w:autoSpaceDE w:val="0"/>
        <w:autoSpaceDN w:val="0"/>
        <w:adjustRightInd w:val="0"/>
        <w:spacing w:line="0" w:lineRule="atLeast"/>
        <w:ind w:firstLine="567"/>
        <w:jc w:val="both"/>
        <w:rPr>
          <w:sz w:val="26"/>
          <w:szCs w:val="26"/>
        </w:rPr>
      </w:pPr>
    </w:p>
    <w:p w:rsidR="003F530F" w:rsidRDefault="003F530F" w:rsidP="005E43A1">
      <w:pPr>
        <w:widowControl w:val="0"/>
        <w:suppressAutoHyphens/>
        <w:autoSpaceDE w:val="0"/>
        <w:autoSpaceDN w:val="0"/>
        <w:adjustRightInd w:val="0"/>
        <w:spacing w:line="0" w:lineRule="atLeast"/>
        <w:ind w:firstLine="567"/>
        <w:jc w:val="both"/>
        <w:rPr>
          <w:sz w:val="26"/>
          <w:szCs w:val="26"/>
        </w:rPr>
      </w:pPr>
    </w:p>
    <w:p w:rsidR="003F530F" w:rsidRDefault="003F530F" w:rsidP="005E43A1">
      <w:pPr>
        <w:widowControl w:val="0"/>
        <w:suppressAutoHyphens/>
        <w:autoSpaceDE w:val="0"/>
        <w:autoSpaceDN w:val="0"/>
        <w:adjustRightInd w:val="0"/>
        <w:spacing w:line="0" w:lineRule="atLeast"/>
        <w:ind w:firstLine="567"/>
        <w:jc w:val="both"/>
        <w:rPr>
          <w:sz w:val="26"/>
          <w:szCs w:val="26"/>
        </w:rPr>
      </w:pPr>
    </w:p>
    <w:p w:rsidR="003F530F" w:rsidRDefault="003F530F" w:rsidP="005E43A1">
      <w:pPr>
        <w:widowControl w:val="0"/>
        <w:suppressAutoHyphens/>
        <w:autoSpaceDE w:val="0"/>
        <w:autoSpaceDN w:val="0"/>
        <w:adjustRightInd w:val="0"/>
        <w:spacing w:line="0" w:lineRule="atLeast"/>
        <w:ind w:firstLine="567"/>
        <w:jc w:val="both"/>
        <w:rPr>
          <w:sz w:val="26"/>
          <w:szCs w:val="26"/>
        </w:rPr>
      </w:pPr>
    </w:p>
    <w:p w:rsidR="003F530F" w:rsidRDefault="003F530F" w:rsidP="005E43A1">
      <w:pPr>
        <w:widowControl w:val="0"/>
        <w:suppressAutoHyphens/>
        <w:autoSpaceDE w:val="0"/>
        <w:autoSpaceDN w:val="0"/>
        <w:adjustRightInd w:val="0"/>
        <w:spacing w:line="0" w:lineRule="atLeast"/>
        <w:ind w:firstLine="567"/>
        <w:jc w:val="both"/>
        <w:rPr>
          <w:sz w:val="26"/>
          <w:szCs w:val="26"/>
        </w:rPr>
      </w:pPr>
    </w:p>
    <w:p w:rsidR="003F530F" w:rsidRDefault="003F530F" w:rsidP="005E43A1">
      <w:pPr>
        <w:widowControl w:val="0"/>
        <w:suppressAutoHyphens/>
        <w:autoSpaceDE w:val="0"/>
        <w:autoSpaceDN w:val="0"/>
        <w:adjustRightInd w:val="0"/>
        <w:spacing w:line="0" w:lineRule="atLeast"/>
        <w:ind w:firstLine="567"/>
        <w:jc w:val="both"/>
        <w:rPr>
          <w:sz w:val="26"/>
          <w:szCs w:val="26"/>
        </w:rPr>
      </w:pPr>
    </w:p>
    <w:p w:rsidR="003F530F" w:rsidRDefault="003F530F" w:rsidP="005E43A1">
      <w:pPr>
        <w:widowControl w:val="0"/>
        <w:suppressAutoHyphens/>
        <w:autoSpaceDE w:val="0"/>
        <w:autoSpaceDN w:val="0"/>
        <w:adjustRightInd w:val="0"/>
        <w:spacing w:line="0" w:lineRule="atLeast"/>
        <w:ind w:firstLine="567"/>
        <w:jc w:val="both"/>
        <w:rPr>
          <w:sz w:val="26"/>
          <w:szCs w:val="26"/>
        </w:rPr>
      </w:pPr>
    </w:p>
    <w:sectPr w:rsidR="003F530F" w:rsidSect="00D80149">
      <w:headerReference w:type="default" r:id="rId35"/>
      <w:pgSz w:w="11906" w:h="16838" w:code="9"/>
      <w:pgMar w:top="1134" w:right="851" w:bottom="1134" w:left="1701" w:header="567" w:footer="567" w:gutter="0"/>
      <w:pgNumType w:start="1"/>
      <w:cols w:space="708"/>
      <w:vAlign w:val="both"/>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ACD" w:rsidRDefault="00120ACD" w:rsidP="00A10F75">
      <w:r>
        <w:separator/>
      </w:r>
    </w:p>
  </w:endnote>
  <w:endnote w:type="continuationSeparator" w:id="0">
    <w:p w:rsidR="00120ACD" w:rsidRDefault="00120ACD" w:rsidP="00A1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ACD" w:rsidRDefault="00120ACD" w:rsidP="00A10F75">
      <w:r>
        <w:separator/>
      </w:r>
    </w:p>
  </w:footnote>
  <w:footnote w:type="continuationSeparator" w:id="0">
    <w:p w:rsidR="00120ACD" w:rsidRDefault="00120ACD" w:rsidP="00A10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588044"/>
      <w:docPartObj>
        <w:docPartGallery w:val="Page Numbers (Top of Page)"/>
        <w:docPartUnique/>
      </w:docPartObj>
    </w:sdtPr>
    <w:sdtEndPr/>
    <w:sdtContent>
      <w:p w:rsidR="003276CF" w:rsidRDefault="003276CF">
        <w:pPr>
          <w:pStyle w:val="a8"/>
          <w:jc w:val="center"/>
        </w:pPr>
        <w:r>
          <w:fldChar w:fldCharType="begin"/>
        </w:r>
        <w:r>
          <w:instrText>PAGE   \* MERGEFORMAT</w:instrText>
        </w:r>
        <w:r>
          <w:fldChar w:fldCharType="separate"/>
        </w:r>
        <w:r w:rsidR="00D85210">
          <w:rPr>
            <w:noProof/>
          </w:rPr>
          <w:t>21</w:t>
        </w:r>
        <w:r>
          <w:rPr>
            <w:noProof/>
          </w:rPr>
          <w:fldChar w:fldCharType="end"/>
        </w:r>
      </w:p>
    </w:sdtContent>
  </w:sdt>
  <w:p w:rsidR="003276CF" w:rsidRDefault="003276C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nsid w:val="013206FD"/>
    <w:multiLevelType w:val="hybridMultilevel"/>
    <w:tmpl w:val="0BEA5E76"/>
    <w:lvl w:ilvl="0" w:tplc="6BA86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32B73"/>
    <w:multiLevelType w:val="multilevel"/>
    <w:tmpl w:val="496409B4"/>
    <w:lvl w:ilvl="0">
      <w:start w:val="2"/>
      <w:numFmt w:val="decimal"/>
      <w:lvlText w:val="%1."/>
      <w:lvlJc w:val="left"/>
      <w:pPr>
        <w:ind w:left="810" w:hanging="810"/>
      </w:pPr>
      <w:rPr>
        <w:rFonts w:hint="default"/>
      </w:rPr>
    </w:lvl>
    <w:lvl w:ilvl="1">
      <w:start w:val="13"/>
      <w:numFmt w:val="decimal"/>
      <w:lvlText w:val="%1.%2."/>
      <w:lvlJc w:val="left"/>
      <w:pPr>
        <w:ind w:left="1164" w:hanging="810"/>
      </w:pPr>
      <w:rPr>
        <w:rFonts w:hint="default"/>
      </w:rPr>
    </w:lvl>
    <w:lvl w:ilvl="2">
      <w:start w:val="8"/>
      <w:numFmt w:val="decimal"/>
      <w:lvlText w:val="%1.%2.%3."/>
      <w:lvlJc w:val="left"/>
      <w:pPr>
        <w:ind w:left="2087"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30085298"/>
    <w:multiLevelType w:val="hybridMultilevel"/>
    <w:tmpl w:val="0E448D54"/>
    <w:lvl w:ilvl="0" w:tplc="0D467D5E">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32A5F9E"/>
    <w:multiLevelType w:val="hybridMultilevel"/>
    <w:tmpl w:val="E7BA8766"/>
    <w:lvl w:ilvl="0" w:tplc="E05496E4">
      <w:start w:val="1"/>
      <w:numFmt w:val="decimal"/>
      <w:lvlText w:val="%1)"/>
      <w:lvlJc w:val="left"/>
      <w:pPr>
        <w:ind w:left="900" w:hanging="360"/>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7EA1319"/>
    <w:multiLevelType w:val="multilevel"/>
    <w:tmpl w:val="948C38A4"/>
    <w:lvl w:ilvl="0">
      <w:start w:val="2"/>
      <w:numFmt w:val="decimal"/>
      <w:lvlText w:val="%1."/>
      <w:lvlJc w:val="left"/>
      <w:pPr>
        <w:ind w:left="810" w:hanging="810"/>
      </w:pPr>
      <w:rPr>
        <w:rFonts w:hint="default"/>
      </w:rPr>
    </w:lvl>
    <w:lvl w:ilvl="1">
      <w:start w:val="13"/>
      <w:numFmt w:val="decimal"/>
      <w:lvlText w:val="%1.%2."/>
      <w:lvlJc w:val="left"/>
      <w:pPr>
        <w:ind w:left="1164" w:hanging="810"/>
      </w:pPr>
      <w:rPr>
        <w:rFonts w:hint="default"/>
      </w:rPr>
    </w:lvl>
    <w:lvl w:ilvl="2">
      <w:start w:val="8"/>
      <w:numFmt w:val="decimal"/>
      <w:lvlText w:val="%1.%2.%3."/>
      <w:lvlJc w:val="left"/>
      <w:pPr>
        <w:ind w:left="810"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63A63195"/>
    <w:multiLevelType w:val="multilevel"/>
    <w:tmpl w:val="A9B89AAA"/>
    <w:lvl w:ilvl="0">
      <w:start w:val="8"/>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74566666"/>
    <w:multiLevelType w:val="multilevel"/>
    <w:tmpl w:val="362A5C0E"/>
    <w:lvl w:ilvl="0">
      <w:start w:val="8"/>
      <w:numFmt w:val="decimal"/>
      <w:lvlText w:val="%1."/>
      <w:lvlJc w:val="left"/>
      <w:pPr>
        <w:ind w:left="675" w:hanging="675"/>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7AFB3BBE"/>
    <w:multiLevelType w:val="multilevel"/>
    <w:tmpl w:val="636CBC3E"/>
    <w:lvl w:ilvl="0">
      <w:start w:val="8"/>
      <w:numFmt w:val="decimal"/>
      <w:lvlText w:val="%1."/>
      <w:lvlJc w:val="left"/>
      <w:pPr>
        <w:ind w:left="675" w:hanging="675"/>
      </w:pPr>
      <w:rPr>
        <w:rFonts w:hint="default"/>
      </w:rPr>
    </w:lvl>
    <w:lvl w:ilvl="1">
      <w:start w:val="5"/>
      <w:numFmt w:val="decimal"/>
      <w:lvlText w:val="%1.%2."/>
      <w:lvlJc w:val="left"/>
      <w:pPr>
        <w:ind w:left="1288"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7FAE7836"/>
    <w:multiLevelType w:val="multilevel"/>
    <w:tmpl w:val="2026D200"/>
    <w:lvl w:ilvl="0">
      <w:start w:val="2"/>
      <w:numFmt w:val="decimal"/>
      <w:lvlText w:val="%1."/>
      <w:lvlJc w:val="left"/>
      <w:pPr>
        <w:ind w:left="960" w:hanging="960"/>
      </w:pPr>
      <w:rPr>
        <w:rFonts w:hint="default"/>
      </w:rPr>
    </w:lvl>
    <w:lvl w:ilvl="1">
      <w:start w:val="13"/>
      <w:numFmt w:val="decimal"/>
      <w:lvlText w:val="%1.%2."/>
      <w:lvlJc w:val="left"/>
      <w:pPr>
        <w:ind w:left="1314" w:hanging="960"/>
      </w:pPr>
      <w:rPr>
        <w:rFonts w:hint="default"/>
      </w:rPr>
    </w:lvl>
    <w:lvl w:ilvl="2">
      <w:start w:val="11"/>
      <w:numFmt w:val="decimal"/>
      <w:lvlText w:val="%1.%2.%3."/>
      <w:lvlJc w:val="left"/>
      <w:pPr>
        <w:ind w:left="1668" w:hanging="96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
  </w:num>
  <w:num w:numId="2">
    <w:abstractNumId w:val="9"/>
  </w:num>
  <w:num w:numId="3">
    <w:abstractNumId w:val="6"/>
  </w:num>
  <w:num w:numId="4">
    <w:abstractNumId w:val="7"/>
  </w:num>
  <w:num w:numId="5">
    <w:abstractNumId w:val="8"/>
  </w:num>
  <w:num w:numId="6">
    <w:abstractNumId w:val="4"/>
  </w:num>
  <w:num w:numId="7">
    <w:abstractNumId w:val="3"/>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D9"/>
    <w:rsid w:val="00004B3C"/>
    <w:rsid w:val="00021454"/>
    <w:rsid w:val="00027158"/>
    <w:rsid w:val="00036E60"/>
    <w:rsid w:val="00040746"/>
    <w:rsid w:val="00045C51"/>
    <w:rsid w:val="00046EA0"/>
    <w:rsid w:val="00050E60"/>
    <w:rsid w:val="000512A0"/>
    <w:rsid w:val="00053097"/>
    <w:rsid w:val="000531D1"/>
    <w:rsid w:val="000536CF"/>
    <w:rsid w:val="000540D7"/>
    <w:rsid w:val="0005549E"/>
    <w:rsid w:val="00060109"/>
    <w:rsid w:val="00066A68"/>
    <w:rsid w:val="00066FBD"/>
    <w:rsid w:val="00071947"/>
    <w:rsid w:val="0007527D"/>
    <w:rsid w:val="00077FDD"/>
    <w:rsid w:val="000836D3"/>
    <w:rsid w:val="000877EA"/>
    <w:rsid w:val="00092356"/>
    <w:rsid w:val="00095293"/>
    <w:rsid w:val="0009632B"/>
    <w:rsid w:val="000A0C3E"/>
    <w:rsid w:val="000A329A"/>
    <w:rsid w:val="000A339B"/>
    <w:rsid w:val="000A3C3E"/>
    <w:rsid w:val="000B1AD8"/>
    <w:rsid w:val="000B1DBC"/>
    <w:rsid w:val="000B2B6C"/>
    <w:rsid w:val="000B3C10"/>
    <w:rsid w:val="000B5B97"/>
    <w:rsid w:val="000B691F"/>
    <w:rsid w:val="000C0956"/>
    <w:rsid w:val="000C0C3D"/>
    <w:rsid w:val="000C1163"/>
    <w:rsid w:val="000C2400"/>
    <w:rsid w:val="000C2A0B"/>
    <w:rsid w:val="000C4229"/>
    <w:rsid w:val="000C60AC"/>
    <w:rsid w:val="000C6702"/>
    <w:rsid w:val="000C6791"/>
    <w:rsid w:val="000D2466"/>
    <w:rsid w:val="000D3DE6"/>
    <w:rsid w:val="000D5639"/>
    <w:rsid w:val="000D5716"/>
    <w:rsid w:val="000D5BB5"/>
    <w:rsid w:val="000D7190"/>
    <w:rsid w:val="000E42D5"/>
    <w:rsid w:val="000F0F3C"/>
    <w:rsid w:val="000F18E1"/>
    <w:rsid w:val="000F2B84"/>
    <w:rsid w:val="000F2C68"/>
    <w:rsid w:val="000F3A16"/>
    <w:rsid w:val="000F53CD"/>
    <w:rsid w:val="00103210"/>
    <w:rsid w:val="001066DB"/>
    <w:rsid w:val="00110CA8"/>
    <w:rsid w:val="001117F8"/>
    <w:rsid w:val="00111AEE"/>
    <w:rsid w:val="001202E5"/>
    <w:rsid w:val="00120ACD"/>
    <w:rsid w:val="00122764"/>
    <w:rsid w:val="001235AB"/>
    <w:rsid w:val="00125B8F"/>
    <w:rsid w:val="00132762"/>
    <w:rsid w:val="00137177"/>
    <w:rsid w:val="00140441"/>
    <w:rsid w:val="00142715"/>
    <w:rsid w:val="00145FF7"/>
    <w:rsid w:val="001510B5"/>
    <w:rsid w:val="0015283F"/>
    <w:rsid w:val="00154EB9"/>
    <w:rsid w:val="0015604A"/>
    <w:rsid w:val="00156D55"/>
    <w:rsid w:val="00163DB0"/>
    <w:rsid w:val="00165F29"/>
    <w:rsid w:val="0016656E"/>
    <w:rsid w:val="00170361"/>
    <w:rsid w:val="00171C1D"/>
    <w:rsid w:val="0017328D"/>
    <w:rsid w:val="00175176"/>
    <w:rsid w:val="0017601D"/>
    <w:rsid w:val="001761FB"/>
    <w:rsid w:val="00177713"/>
    <w:rsid w:val="00181F06"/>
    <w:rsid w:val="00181FAC"/>
    <w:rsid w:val="001824BD"/>
    <w:rsid w:val="00192208"/>
    <w:rsid w:val="0019377A"/>
    <w:rsid w:val="001945EA"/>
    <w:rsid w:val="001969DB"/>
    <w:rsid w:val="00197001"/>
    <w:rsid w:val="001971A9"/>
    <w:rsid w:val="001A0403"/>
    <w:rsid w:val="001A0675"/>
    <w:rsid w:val="001A1B18"/>
    <w:rsid w:val="001A1B8D"/>
    <w:rsid w:val="001A289C"/>
    <w:rsid w:val="001A5A5C"/>
    <w:rsid w:val="001B1ADC"/>
    <w:rsid w:val="001B3497"/>
    <w:rsid w:val="001B704A"/>
    <w:rsid w:val="001C3616"/>
    <w:rsid w:val="001C648F"/>
    <w:rsid w:val="001C6A10"/>
    <w:rsid w:val="001D1A16"/>
    <w:rsid w:val="001D2F18"/>
    <w:rsid w:val="001D408B"/>
    <w:rsid w:val="001D4285"/>
    <w:rsid w:val="001D460E"/>
    <w:rsid w:val="001D690C"/>
    <w:rsid w:val="001D6AE5"/>
    <w:rsid w:val="001D6BF4"/>
    <w:rsid w:val="001E086D"/>
    <w:rsid w:val="001E1022"/>
    <w:rsid w:val="001E432A"/>
    <w:rsid w:val="001E4DBC"/>
    <w:rsid w:val="001F0062"/>
    <w:rsid w:val="001F0307"/>
    <w:rsid w:val="001F08F9"/>
    <w:rsid w:val="001F1E1B"/>
    <w:rsid w:val="001F2580"/>
    <w:rsid w:val="001F56A6"/>
    <w:rsid w:val="0020063E"/>
    <w:rsid w:val="00201E8F"/>
    <w:rsid w:val="00204B86"/>
    <w:rsid w:val="002064B6"/>
    <w:rsid w:val="00206517"/>
    <w:rsid w:val="002076CB"/>
    <w:rsid w:val="00207893"/>
    <w:rsid w:val="00211B61"/>
    <w:rsid w:val="00215800"/>
    <w:rsid w:val="00215CA8"/>
    <w:rsid w:val="00223090"/>
    <w:rsid w:val="00223198"/>
    <w:rsid w:val="00223932"/>
    <w:rsid w:val="00224336"/>
    <w:rsid w:val="0022680F"/>
    <w:rsid w:val="0023047F"/>
    <w:rsid w:val="00231DF3"/>
    <w:rsid w:val="00232BD8"/>
    <w:rsid w:val="00234276"/>
    <w:rsid w:val="0023711E"/>
    <w:rsid w:val="00237FB9"/>
    <w:rsid w:val="00242CE0"/>
    <w:rsid w:val="00243FD8"/>
    <w:rsid w:val="00245258"/>
    <w:rsid w:val="00245CDA"/>
    <w:rsid w:val="00246E21"/>
    <w:rsid w:val="00260F4D"/>
    <w:rsid w:val="0026102F"/>
    <w:rsid w:val="002627D8"/>
    <w:rsid w:val="00262E52"/>
    <w:rsid w:val="002669AC"/>
    <w:rsid w:val="0026787B"/>
    <w:rsid w:val="00267CEA"/>
    <w:rsid w:val="00270096"/>
    <w:rsid w:val="0027206D"/>
    <w:rsid w:val="00272BCF"/>
    <w:rsid w:val="00272E59"/>
    <w:rsid w:val="002800E9"/>
    <w:rsid w:val="00290AE0"/>
    <w:rsid w:val="002910C1"/>
    <w:rsid w:val="00291D3F"/>
    <w:rsid w:val="00291DA1"/>
    <w:rsid w:val="00294AD5"/>
    <w:rsid w:val="00295477"/>
    <w:rsid w:val="00297C9C"/>
    <w:rsid w:val="002A02A2"/>
    <w:rsid w:val="002A18E0"/>
    <w:rsid w:val="002A2CBC"/>
    <w:rsid w:val="002A52F3"/>
    <w:rsid w:val="002B12FF"/>
    <w:rsid w:val="002B41AA"/>
    <w:rsid w:val="002B43B6"/>
    <w:rsid w:val="002B5143"/>
    <w:rsid w:val="002B79CF"/>
    <w:rsid w:val="002C058F"/>
    <w:rsid w:val="002C0610"/>
    <w:rsid w:val="002C0ED3"/>
    <w:rsid w:val="002C17EE"/>
    <w:rsid w:val="002C2FD9"/>
    <w:rsid w:val="002C313C"/>
    <w:rsid w:val="002D0BCB"/>
    <w:rsid w:val="002D552D"/>
    <w:rsid w:val="002D573C"/>
    <w:rsid w:val="002E3C40"/>
    <w:rsid w:val="002E5CF1"/>
    <w:rsid w:val="002E6B1C"/>
    <w:rsid w:val="002E7A19"/>
    <w:rsid w:val="002F15A5"/>
    <w:rsid w:val="002F209F"/>
    <w:rsid w:val="002F28F2"/>
    <w:rsid w:val="002F32A2"/>
    <w:rsid w:val="002F51C8"/>
    <w:rsid w:val="002F601D"/>
    <w:rsid w:val="002F797B"/>
    <w:rsid w:val="00300017"/>
    <w:rsid w:val="00301C9D"/>
    <w:rsid w:val="0030207C"/>
    <w:rsid w:val="003023F9"/>
    <w:rsid w:val="003033E3"/>
    <w:rsid w:val="00305A1A"/>
    <w:rsid w:val="00306FC3"/>
    <w:rsid w:val="00307A31"/>
    <w:rsid w:val="00307CE4"/>
    <w:rsid w:val="0031209E"/>
    <w:rsid w:val="003122FD"/>
    <w:rsid w:val="0031232A"/>
    <w:rsid w:val="003178AD"/>
    <w:rsid w:val="00317CB1"/>
    <w:rsid w:val="003201B2"/>
    <w:rsid w:val="003233A4"/>
    <w:rsid w:val="0032364A"/>
    <w:rsid w:val="00326F3D"/>
    <w:rsid w:val="00327669"/>
    <w:rsid w:val="003276CF"/>
    <w:rsid w:val="00332112"/>
    <w:rsid w:val="00332A67"/>
    <w:rsid w:val="00336A37"/>
    <w:rsid w:val="00337BE9"/>
    <w:rsid w:val="0034238C"/>
    <w:rsid w:val="003506D8"/>
    <w:rsid w:val="00351E6D"/>
    <w:rsid w:val="0035521A"/>
    <w:rsid w:val="003558B2"/>
    <w:rsid w:val="00357C5B"/>
    <w:rsid w:val="00366903"/>
    <w:rsid w:val="00372F72"/>
    <w:rsid w:val="00374ABB"/>
    <w:rsid w:val="00374F60"/>
    <w:rsid w:val="00375EF8"/>
    <w:rsid w:val="003777A1"/>
    <w:rsid w:val="00380DCE"/>
    <w:rsid w:val="003819D4"/>
    <w:rsid w:val="00385610"/>
    <w:rsid w:val="0038792F"/>
    <w:rsid w:val="00391A36"/>
    <w:rsid w:val="00394B1C"/>
    <w:rsid w:val="00396EEB"/>
    <w:rsid w:val="00397302"/>
    <w:rsid w:val="0039786A"/>
    <w:rsid w:val="00397B46"/>
    <w:rsid w:val="003A6587"/>
    <w:rsid w:val="003A7240"/>
    <w:rsid w:val="003B2E8E"/>
    <w:rsid w:val="003B4723"/>
    <w:rsid w:val="003B4982"/>
    <w:rsid w:val="003B7385"/>
    <w:rsid w:val="003C0E1F"/>
    <w:rsid w:val="003C3416"/>
    <w:rsid w:val="003C379D"/>
    <w:rsid w:val="003C3839"/>
    <w:rsid w:val="003C4195"/>
    <w:rsid w:val="003C6F9D"/>
    <w:rsid w:val="003C7A15"/>
    <w:rsid w:val="003D16E3"/>
    <w:rsid w:val="003D20C6"/>
    <w:rsid w:val="003D45BE"/>
    <w:rsid w:val="003D6460"/>
    <w:rsid w:val="003E059B"/>
    <w:rsid w:val="003E0CDC"/>
    <w:rsid w:val="003E337A"/>
    <w:rsid w:val="003E4BA6"/>
    <w:rsid w:val="003E4C02"/>
    <w:rsid w:val="003F1EEA"/>
    <w:rsid w:val="003F2892"/>
    <w:rsid w:val="003F3280"/>
    <w:rsid w:val="003F530F"/>
    <w:rsid w:val="00401262"/>
    <w:rsid w:val="0040262B"/>
    <w:rsid w:val="004027F3"/>
    <w:rsid w:val="00404D4A"/>
    <w:rsid w:val="00410D6C"/>
    <w:rsid w:val="00412AC7"/>
    <w:rsid w:val="00413224"/>
    <w:rsid w:val="0041509E"/>
    <w:rsid w:val="00425410"/>
    <w:rsid w:val="00425578"/>
    <w:rsid w:val="00427055"/>
    <w:rsid w:val="004273B2"/>
    <w:rsid w:val="00431F5A"/>
    <w:rsid w:val="004322DE"/>
    <w:rsid w:val="00432B65"/>
    <w:rsid w:val="00433659"/>
    <w:rsid w:val="00436A21"/>
    <w:rsid w:val="00445D22"/>
    <w:rsid w:val="00446CA5"/>
    <w:rsid w:val="00450D32"/>
    <w:rsid w:val="004539DA"/>
    <w:rsid w:val="00455627"/>
    <w:rsid w:val="0045577D"/>
    <w:rsid w:val="0046565E"/>
    <w:rsid w:val="00471AFC"/>
    <w:rsid w:val="004770BD"/>
    <w:rsid w:val="004800BE"/>
    <w:rsid w:val="00480570"/>
    <w:rsid w:val="004831FA"/>
    <w:rsid w:val="004841D0"/>
    <w:rsid w:val="004862F2"/>
    <w:rsid w:val="00492FBB"/>
    <w:rsid w:val="004943A9"/>
    <w:rsid w:val="004979A1"/>
    <w:rsid w:val="004A0734"/>
    <w:rsid w:val="004A1A4A"/>
    <w:rsid w:val="004A2E86"/>
    <w:rsid w:val="004A486D"/>
    <w:rsid w:val="004A671E"/>
    <w:rsid w:val="004A6D0F"/>
    <w:rsid w:val="004B05E1"/>
    <w:rsid w:val="004B104D"/>
    <w:rsid w:val="004B258D"/>
    <w:rsid w:val="004B2D14"/>
    <w:rsid w:val="004B6CD7"/>
    <w:rsid w:val="004C05E8"/>
    <w:rsid w:val="004C27E5"/>
    <w:rsid w:val="004C29ED"/>
    <w:rsid w:val="004C4459"/>
    <w:rsid w:val="004C4CAE"/>
    <w:rsid w:val="004C5AC8"/>
    <w:rsid w:val="004C7A00"/>
    <w:rsid w:val="004C7AA5"/>
    <w:rsid w:val="004D010C"/>
    <w:rsid w:val="004D3F8E"/>
    <w:rsid w:val="004D5C0C"/>
    <w:rsid w:val="004D7988"/>
    <w:rsid w:val="004D7E5C"/>
    <w:rsid w:val="004E5617"/>
    <w:rsid w:val="004F36DC"/>
    <w:rsid w:val="004F7224"/>
    <w:rsid w:val="00501110"/>
    <w:rsid w:val="00501667"/>
    <w:rsid w:val="00505781"/>
    <w:rsid w:val="00510785"/>
    <w:rsid w:val="0051707C"/>
    <w:rsid w:val="0051726F"/>
    <w:rsid w:val="005204D2"/>
    <w:rsid w:val="00521F38"/>
    <w:rsid w:val="00522995"/>
    <w:rsid w:val="005267E0"/>
    <w:rsid w:val="005273F0"/>
    <w:rsid w:val="00527DC8"/>
    <w:rsid w:val="00527F4B"/>
    <w:rsid w:val="00534778"/>
    <w:rsid w:val="00536DC0"/>
    <w:rsid w:val="0054218F"/>
    <w:rsid w:val="00543CFC"/>
    <w:rsid w:val="0054733B"/>
    <w:rsid w:val="00552A4A"/>
    <w:rsid w:val="005532F5"/>
    <w:rsid w:val="00562DF3"/>
    <w:rsid w:val="0056492F"/>
    <w:rsid w:val="00566B86"/>
    <w:rsid w:val="0057015C"/>
    <w:rsid w:val="00570D1E"/>
    <w:rsid w:val="005727FD"/>
    <w:rsid w:val="00572DBE"/>
    <w:rsid w:val="00575014"/>
    <w:rsid w:val="005752AA"/>
    <w:rsid w:val="005765F2"/>
    <w:rsid w:val="005768B7"/>
    <w:rsid w:val="00577A5E"/>
    <w:rsid w:val="00582F71"/>
    <w:rsid w:val="00587169"/>
    <w:rsid w:val="005911E6"/>
    <w:rsid w:val="005A13BD"/>
    <w:rsid w:val="005A39AB"/>
    <w:rsid w:val="005A3B27"/>
    <w:rsid w:val="005A3E5C"/>
    <w:rsid w:val="005A499D"/>
    <w:rsid w:val="005B3A87"/>
    <w:rsid w:val="005B7135"/>
    <w:rsid w:val="005C17BE"/>
    <w:rsid w:val="005C4C25"/>
    <w:rsid w:val="005C4FB7"/>
    <w:rsid w:val="005C5778"/>
    <w:rsid w:val="005C6786"/>
    <w:rsid w:val="005D1A9D"/>
    <w:rsid w:val="005D3057"/>
    <w:rsid w:val="005D3AB4"/>
    <w:rsid w:val="005D64BF"/>
    <w:rsid w:val="005E1078"/>
    <w:rsid w:val="005E1653"/>
    <w:rsid w:val="005E3258"/>
    <w:rsid w:val="005E43A1"/>
    <w:rsid w:val="005E6B2D"/>
    <w:rsid w:val="005E6DF7"/>
    <w:rsid w:val="005E7EB9"/>
    <w:rsid w:val="005F0ED2"/>
    <w:rsid w:val="005F686B"/>
    <w:rsid w:val="00607272"/>
    <w:rsid w:val="00610B40"/>
    <w:rsid w:val="0061151D"/>
    <w:rsid w:val="00611A0E"/>
    <w:rsid w:val="00611ADF"/>
    <w:rsid w:val="006210E7"/>
    <w:rsid w:val="00621B12"/>
    <w:rsid w:val="00622012"/>
    <w:rsid w:val="0062310E"/>
    <w:rsid w:val="00625AFC"/>
    <w:rsid w:val="0063076C"/>
    <w:rsid w:val="00630D12"/>
    <w:rsid w:val="00633F2F"/>
    <w:rsid w:val="00635A45"/>
    <w:rsid w:val="00635B15"/>
    <w:rsid w:val="00637F93"/>
    <w:rsid w:val="00641B5D"/>
    <w:rsid w:val="00645340"/>
    <w:rsid w:val="006463CF"/>
    <w:rsid w:val="006536BF"/>
    <w:rsid w:val="00654623"/>
    <w:rsid w:val="00661D6C"/>
    <w:rsid w:val="00662898"/>
    <w:rsid w:val="00663086"/>
    <w:rsid w:val="00665210"/>
    <w:rsid w:val="00665995"/>
    <w:rsid w:val="00667C68"/>
    <w:rsid w:val="00671663"/>
    <w:rsid w:val="00672657"/>
    <w:rsid w:val="00673EC2"/>
    <w:rsid w:val="00673EF5"/>
    <w:rsid w:val="00674E80"/>
    <w:rsid w:val="006753EB"/>
    <w:rsid w:val="00675C94"/>
    <w:rsid w:val="006774A5"/>
    <w:rsid w:val="0068076E"/>
    <w:rsid w:val="0068102C"/>
    <w:rsid w:val="00683704"/>
    <w:rsid w:val="0068723C"/>
    <w:rsid w:val="00690E81"/>
    <w:rsid w:val="00693BCF"/>
    <w:rsid w:val="00693D37"/>
    <w:rsid w:val="0069434D"/>
    <w:rsid w:val="006944DF"/>
    <w:rsid w:val="0069460C"/>
    <w:rsid w:val="00695670"/>
    <w:rsid w:val="006A087F"/>
    <w:rsid w:val="006A141B"/>
    <w:rsid w:val="006A26FD"/>
    <w:rsid w:val="006A6317"/>
    <w:rsid w:val="006A64C9"/>
    <w:rsid w:val="006A6555"/>
    <w:rsid w:val="006B0403"/>
    <w:rsid w:val="006B5F56"/>
    <w:rsid w:val="006B6846"/>
    <w:rsid w:val="006B6987"/>
    <w:rsid w:val="006C087D"/>
    <w:rsid w:val="006C152F"/>
    <w:rsid w:val="006C4251"/>
    <w:rsid w:val="006D2911"/>
    <w:rsid w:val="006D2A9A"/>
    <w:rsid w:val="006D575D"/>
    <w:rsid w:val="006D5826"/>
    <w:rsid w:val="006D5ED7"/>
    <w:rsid w:val="006D5F44"/>
    <w:rsid w:val="006D77E3"/>
    <w:rsid w:val="006E2175"/>
    <w:rsid w:val="006E2A9A"/>
    <w:rsid w:val="006E570A"/>
    <w:rsid w:val="006F1C7F"/>
    <w:rsid w:val="006F2F1F"/>
    <w:rsid w:val="0070021E"/>
    <w:rsid w:val="00701294"/>
    <w:rsid w:val="007105F8"/>
    <w:rsid w:val="007118B1"/>
    <w:rsid w:val="00712707"/>
    <w:rsid w:val="007136A1"/>
    <w:rsid w:val="00714B1C"/>
    <w:rsid w:val="0072173B"/>
    <w:rsid w:val="007235C3"/>
    <w:rsid w:val="00724CFB"/>
    <w:rsid w:val="0073021B"/>
    <w:rsid w:val="00735E19"/>
    <w:rsid w:val="00737E5A"/>
    <w:rsid w:val="00740DFF"/>
    <w:rsid w:val="00741A03"/>
    <w:rsid w:val="00741F3F"/>
    <w:rsid w:val="00741F91"/>
    <w:rsid w:val="00745EFB"/>
    <w:rsid w:val="007502E5"/>
    <w:rsid w:val="007551C5"/>
    <w:rsid w:val="007639CA"/>
    <w:rsid w:val="00763C5C"/>
    <w:rsid w:val="007669ED"/>
    <w:rsid w:val="0077131A"/>
    <w:rsid w:val="00771B83"/>
    <w:rsid w:val="00771B93"/>
    <w:rsid w:val="00772A5D"/>
    <w:rsid w:val="007749A2"/>
    <w:rsid w:val="00775864"/>
    <w:rsid w:val="00777E63"/>
    <w:rsid w:val="007823DB"/>
    <w:rsid w:val="007823F8"/>
    <w:rsid w:val="00783519"/>
    <w:rsid w:val="00784BA0"/>
    <w:rsid w:val="00787EAB"/>
    <w:rsid w:val="00792523"/>
    <w:rsid w:val="007927D9"/>
    <w:rsid w:val="00794AC0"/>
    <w:rsid w:val="007A3BCC"/>
    <w:rsid w:val="007A4E51"/>
    <w:rsid w:val="007A59FC"/>
    <w:rsid w:val="007A72A2"/>
    <w:rsid w:val="007B16C7"/>
    <w:rsid w:val="007B1933"/>
    <w:rsid w:val="007B229F"/>
    <w:rsid w:val="007B23BC"/>
    <w:rsid w:val="007B4414"/>
    <w:rsid w:val="007B47A7"/>
    <w:rsid w:val="007C0C79"/>
    <w:rsid w:val="007C1008"/>
    <w:rsid w:val="007C219B"/>
    <w:rsid w:val="007C45C4"/>
    <w:rsid w:val="007C647E"/>
    <w:rsid w:val="007D1C8B"/>
    <w:rsid w:val="007D6017"/>
    <w:rsid w:val="007D63D3"/>
    <w:rsid w:val="007D7DD1"/>
    <w:rsid w:val="007E2810"/>
    <w:rsid w:val="007E3DFA"/>
    <w:rsid w:val="007E5762"/>
    <w:rsid w:val="007E67F5"/>
    <w:rsid w:val="007E6A3A"/>
    <w:rsid w:val="007F1561"/>
    <w:rsid w:val="007F3614"/>
    <w:rsid w:val="007F3A3E"/>
    <w:rsid w:val="007F6CFC"/>
    <w:rsid w:val="007F7B1C"/>
    <w:rsid w:val="00800624"/>
    <w:rsid w:val="0080201A"/>
    <w:rsid w:val="00805FCF"/>
    <w:rsid w:val="008122C6"/>
    <w:rsid w:val="008128B1"/>
    <w:rsid w:val="00814EDF"/>
    <w:rsid w:val="00815E19"/>
    <w:rsid w:val="00817EB3"/>
    <w:rsid w:val="00821188"/>
    <w:rsid w:val="00821748"/>
    <w:rsid w:val="00821AA7"/>
    <w:rsid w:val="00824B6B"/>
    <w:rsid w:val="00824CB4"/>
    <w:rsid w:val="00825405"/>
    <w:rsid w:val="008263EA"/>
    <w:rsid w:val="00837179"/>
    <w:rsid w:val="00837C8A"/>
    <w:rsid w:val="008401D8"/>
    <w:rsid w:val="008402E4"/>
    <w:rsid w:val="008408D0"/>
    <w:rsid w:val="00842390"/>
    <w:rsid w:val="0084351C"/>
    <w:rsid w:val="0084384A"/>
    <w:rsid w:val="008438A6"/>
    <w:rsid w:val="00843BB7"/>
    <w:rsid w:val="00844520"/>
    <w:rsid w:val="00853E90"/>
    <w:rsid w:val="00854C46"/>
    <w:rsid w:val="0085550E"/>
    <w:rsid w:val="00860F09"/>
    <w:rsid w:val="00861432"/>
    <w:rsid w:val="0086333E"/>
    <w:rsid w:val="00865A58"/>
    <w:rsid w:val="008660A9"/>
    <w:rsid w:val="0087062D"/>
    <w:rsid w:val="0087136D"/>
    <w:rsid w:val="00872D93"/>
    <w:rsid w:val="0087331B"/>
    <w:rsid w:val="00875C71"/>
    <w:rsid w:val="008779B1"/>
    <w:rsid w:val="0088288B"/>
    <w:rsid w:val="0088340A"/>
    <w:rsid w:val="0088720D"/>
    <w:rsid w:val="00887CC5"/>
    <w:rsid w:val="00887FC6"/>
    <w:rsid w:val="0089076B"/>
    <w:rsid w:val="00891CAA"/>
    <w:rsid w:val="00892047"/>
    <w:rsid w:val="00893677"/>
    <w:rsid w:val="00894844"/>
    <w:rsid w:val="0089772F"/>
    <w:rsid w:val="008A0422"/>
    <w:rsid w:val="008A0657"/>
    <w:rsid w:val="008A0CCD"/>
    <w:rsid w:val="008A2624"/>
    <w:rsid w:val="008A29A2"/>
    <w:rsid w:val="008A3687"/>
    <w:rsid w:val="008A54A6"/>
    <w:rsid w:val="008A5BAD"/>
    <w:rsid w:val="008B0B9C"/>
    <w:rsid w:val="008B1584"/>
    <w:rsid w:val="008B2301"/>
    <w:rsid w:val="008B277E"/>
    <w:rsid w:val="008B74C9"/>
    <w:rsid w:val="008C0C3A"/>
    <w:rsid w:val="008C3A19"/>
    <w:rsid w:val="008C4758"/>
    <w:rsid w:val="008C548E"/>
    <w:rsid w:val="008D1D4D"/>
    <w:rsid w:val="008D4A29"/>
    <w:rsid w:val="008D5670"/>
    <w:rsid w:val="008E1C0D"/>
    <w:rsid w:val="008E2B2B"/>
    <w:rsid w:val="008E2D08"/>
    <w:rsid w:val="008E6F1C"/>
    <w:rsid w:val="009051D6"/>
    <w:rsid w:val="00905D2C"/>
    <w:rsid w:val="00911295"/>
    <w:rsid w:val="009161B2"/>
    <w:rsid w:val="0092395E"/>
    <w:rsid w:val="009347C7"/>
    <w:rsid w:val="00934B6A"/>
    <w:rsid w:val="00935B24"/>
    <w:rsid w:val="00935D7E"/>
    <w:rsid w:val="00940DB9"/>
    <w:rsid w:val="009426D9"/>
    <w:rsid w:val="009430F9"/>
    <w:rsid w:val="0095038F"/>
    <w:rsid w:val="00954F7B"/>
    <w:rsid w:val="00955FDB"/>
    <w:rsid w:val="0095617F"/>
    <w:rsid w:val="009562A2"/>
    <w:rsid w:val="009607C5"/>
    <w:rsid w:val="0096128D"/>
    <w:rsid w:val="009630DF"/>
    <w:rsid w:val="00964AE8"/>
    <w:rsid w:val="00966237"/>
    <w:rsid w:val="00966EF4"/>
    <w:rsid w:val="009705C9"/>
    <w:rsid w:val="0097152A"/>
    <w:rsid w:val="00971AD2"/>
    <w:rsid w:val="00972D5D"/>
    <w:rsid w:val="009754F0"/>
    <w:rsid w:val="00981850"/>
    <w:rsid w:val="009846FB"/>
    <w:rsid w:val="00991882"/>
    <w:rsid w:val="0099321E"/>
    <w:rsid w:val="00994BEE"/>
    <w:rsid w:val="00994F61"/>
    <w:rsid w:val="00995087"/>
    <w:rsid w:val="009A0ACA"/>
    <w:rsid w:val="009A0C37"/>
    <w:rsid w:val="009A6747"/>
    <w:rsid w:val="009A7E03"/>
    <w:rsid w:val="009B0121"/>
    <w:rsid w:val="009B2A95"/>
    <w:rsid w:val="009B3578"/>
    <w:rsid w:val="009B40EA"/>
    <w:rsid w:val="009B590A"/>
    <w:rsid w:val="009C3E0A"/>
    <w:rsid w:val="009C420F"/>
    <w:rsid w:val="009C7332"/>
    <w:rsid w:val="009C7689"/>
    <w:rsid w:val="009D2711"/>
    <w:rsid w:val="009D45E5"/>
    <w:rsid w:val="009D4645"/>
    <w:rsid w:val="009E061B"/>
    <w:rsid w:val="009E3509"/>
    <w:rsid w:val="009E7CC1"/>
    <w:rsid w:val="009F0EDC"/>
    <w:rsid w:val="009F1318"/>
    <w:rsid w:val="009F2C06"/>
    <w:rsid w:val="009F327F"/>
    <w:rsid w:val="009F4CFE"/>
    <w:rsid w:val="00A002EA"/>
    <w:rsid w:val="00A00D11"/>
    <w:rsid w:val="00A104E7"/>
    <w:rsid w:val="00A10A29"/>
    <w:rsid w:val="00A10F75"/>
    <w:rsid w:val="00A1214D"/>
    <w:rsid w:val="00A13BB4"/>
    <w:rsid w:val="00A142E3"/>
    <w:rsid w:val="00A16B40"/>
    <w:rsid w:val="00A17D28"/>
    <w:rsid w:val="00A17E36"/>
    <w:rsid w:val="00A202DB"/>
    <w:rsid w:val="00A255F3"/>
    <w:rsid w:val="00A27B1D"/>
    <w:rsid w:val="00A3206C"/>
    <w:rsid w:val="00A323F7"/>
    <w:rsid w:val="00A32CA2"/>
    <w:rsid w:val="00A36401"/>
    <w:rsid w:val="00A36FE4"/>
    <w:rsid w:val="00A410CC"/>
    <w:rsid w:val="00A4721D"/>
    <w:rsid w:val="00A53039"/>
    <w:rsid w:val="00A532DE"/>
    <w:rsid w:val="00A54EA9"/>
    <w:rsid w:val="00A55525"/>
    <w:rsid w:val="00A5789C"/>
    <w:rsid w:val="00A6043F"/>
    <w:rsid w:val="00A60704"/>
    <w:rsid w:val="00A60D06"/>
    <w:rsid w:val="00A61590"/>
    <w:rsid w:val="00A61818"/>
    <w:rsid w:val="00A63253"/>
    <w:rsid w:val="00A64A9B"/>
    <w:rsid w:val="00A66EEC"/>
    <w:rsid w:val="00A71B80"/>
    <w:rsid w:val="00A75D63"/>
    <w:rsid w:val="00A767F0"/>
    <w:rsid w:val="00A83F16"/>
    <w:rsid w:val="00A854E4"/>
    <w:rsid w:val="00A86B12"/>
    <w:rsid w:val="00A87CC3"/>
    <w:rsid w:val="00A917D1"/>
    <w:rsid w:val="00A91C2A"/>
    <w:rsid w:val="00A91F06"/>
    <w:rsid w:val="00A94EFE"/>
    <w:rsid w:val="00A957A5"/>
    <w:rsid w:val="00A977B1"/>
    <w:rsid w:val="00AA2A82"/>
    <w:rsid w:val="00AA4FC5"/>
    <w:rsid w:val="00AA6287"/>
    <w:rsid w:val="00AA7E12"/>
    <w:rsid w:val="00AA7FEA"/>
    <w:rsid w:val="00AB2AFC"/>
    <w:rsid w:val="00AB2DA4"/>
    <w:rsid w:val="00AB5688"/>
    <w:rsid w:val="00AB6FF4"/>
    <w:rsid w:val="00AB799C"/>
    <w:rsid w:val="00AC116B"/>
    <w:rsid w:val="00AC2A46"/>
    <w:rsid w:val="00AC6806"/>
    <w:rsid w:val="00AC6DC5"/>
    <w:rsid w:val="00AC716A"/>
    <w:rsid w:val="00AD229B"/>
    <w:rsid w:val="00AD2376"/>
    <w:rsid w:val="00AD2692"/>
    <w:rsid w:val="00AD4638"/>
    <w:rsid w:val="00AE158F"/>
    <w:rsid w:val="00AE1D08"/>
    <w:rsid w:val="00AE41C3"/>
    <w:rsid w:val="00AE6DD8"/>
    <w:rsid w:val="00AF0948"/>
    <w:rsid w:val="00AF180E"/>
    <w:rsid w:val="00AF1D04"/>
    <w:rsid w:val="00AF50FA"/>
    <w:rsid w:val="00AF5602"/>
    <w:rsid w:val="00AF7173"/>
    <w:rsid w:val="00AF7CB2"/>
    <w:rsid w:val="00B0067A"/>
    <w:rsid w:val="00B025CC"/>
    <w:rsid w:val="00B02F9D"/>
    <w:rsid w:val="00B04035"/>
    <w:rsid w:val="00B04653"/>
    <w:rsid w:val="00B0465C"/>
    <w:rsid w:val="00B06602"/>
    <w:rsid w:val="00B06C24"/>
    <w:rsid w:val="00B137CC"/>
    <w:rsid w:val="00B143DC"/>
    <w:rsid w:val="00B16417"/>
    <w:rsid w:val="00B23A80"/>
    <w:rsid w:val="00B347C2"/>
    <w:rsid w:val="00B41003"/>
    <w:rsid w:val="00B438A3"/>
    <w:rsid w:val="00B45A14"/>
    <w:rsid w:val="00B463DD"/>
    <w:rsid w:val="00B46CA4"/>
    <w:rsid w:val="00B4763C"/>
    <w:rsid w:val="00B5375D"/>
    <w:rsid w:val="00B66A75"/>
    <w:rsid w:val="00B66D0B"/>
    <w:rsid w:val="00B6721B"/>
    <w:rsid w:val="00B70AD9"/>
    <w:rsid w:val="00B752AE"/>
    <w:rsid w:val="00B7760C"/>
    <w:rsid w:val="00B77CDF"/>
    <w:rsid w:val="00B8470C"/>
    <w:rsid w:val="00B84C15"/>
    <w:rsid w:val="00B85577"/>
    <w:rsid w:val="00B902FE"/>
    <w:rsid w:val="00B9140C"/>
    <w:rsid w:val="00B91D75"/>
    <w:rsid w:val="00B953DA"/>
    <w:rsid w:val="00B9609E"/>
    <w:rsid w:val="00B96A76"/>
    <w:rsid w:val="00BA16B1"/>
    <w:rsid w:val="00BA19DC"/>
    <w:rsid w:val="00BA4113"/>
    <w:rsid w:val="00BA5F39"/>
    <w:rsid w:val="00BA658C"/>
    <w:rsid w:val="00BB292A"/>
    <w:rsid w:val="00BB2FBF"/>
    <w:rsid w:val="00BB61B8"/>
    <w:rsid w:val="00BB6713"/>
    <w:rsid w:val="00BB70DD"/>
    <w:rsid w:val="00BC38B7"/>
    <w:rsid w:val="00BC5858"/>
    <w:rsid w:val="00BC700F"/>
    <w:rsid w:val="00BD318D"/>
    <w:rsid w:val="00BD4A93"/>
    <w:rsid w:val="00BD7925"/>
    <w:rsid w:val="00BE1C2C"/>
    <w:rsid w:val="00BE1CED"/>
    <w:rsid w:val="00BF0232"/>
    <w:rsid w:val="00BF0A1E"/>
    <w:rsid w:val="00BF13F0"/>
    <w:rsid w:val="00BF1544"/>
    <w:rsid w:val="00BF2137"/>
    <w:rsid w:val="00C018B1"/>
    <w:rsid w:val="00C01B09"/>
    <w:rsid w:val="00C047C1"/>
    <w:rsid w:val="00C06577"/>
    <w:rsid w:val="00C0699A"/>
    <w:rsid w:val="00C10F4E"/>
    <w:rsid w:val="00C141D0"/>
    <w:rsid w:val="00C17DE6"/>
    <w:rsid w:val="00C22178"/>
    <w:rsid w:val="00C23A65"/>
    <w:rsid w:val="00C248DE"/>
    <w:rsid w:val="00C25774"/>
    <w:rsid w:val="00C264F7"/>
    <w:rsid w:val="00C2728D"/>
    <w:rsid w:val="00C273FB"/>
    <w:rsid w:val="00C32211"/>
    <w:rsid w:val="00C33726"/>
    <w:rsid w:val="00C358EE"/>
    <w:rsid w:val="00C36CCD"/>
    <w:rsid w:val="00C36EDF"/>
    <w:rsid w:val="00C419AC"/>
    <w:rsid w:val="00C523F0"/>
    <w:rsid w:val="00C538BA"/>
    <w:rsid w:val="00C61F07"/>
    <w:rsid w:val="00C638A0"/>
    <w:rsid w:val="00C65731"/>
    <w:rsid w:val="00C6646D"/>
    <w:rsid w:val="00C716D3"/>
    <w:rsid w:val="00C74791"/>
    <w:rsid w:val="00C77A42"/>
    <w:rsid w:val="00C77B4D"/>
    <w:rsid w:val="00C81948"/>
    <w:rsid w:val="00C81AD0"/>
    <w:rsid w:val="00C83D05"/>
    <w:rsid w:val="00C85E00"/>
    <w:rsid w:val="00C87460"/>
    <w:rsid w:val="00C87547"/>
    <w:rsid w:val="00C919AB"/>
    <w:rsid w:val="00C91B65"/>
    <w:rsid w:val="00C941CE"/>
    <w:rsid w:val="00C94FD5"/>
    <w:rsid w:val="00CA02DC"/>
    <w:rsid w:val="00CA214D"/>
    <w:rsid w:val="00CA393C"/>
    <w:rsid w:val="00CA4B1A"/>
    <w:rsid w:val="00CA6DA9"/>
    <w:rsid w:val="00CB193B"/>
    <w:rsid w:val="00CB4FD5"/>
    <w:rsid w:val="00CC0320"/>
    <w:rsid w:val="00CC7930"/>
    <w:rsid w:val="00CD069D"/>
    <w:rsid w:val="00CD2F9B"/>
    <w:rsid w:val="00CD344A"/>
    <w:rsid w:val="00CD3592"/>
    <w:rsid w:val="00CD4A22"/>
    <w:rsid w:val="00CD4F28"/>
    <w:rsid w:val="00CD750A"/>
    <w:rsid w:val="00CE082E"/>
    <w:rsid w:val="00CE65E3"/>
    <w:rsid w:val="00CE672D"/>
    <w:rsid w:val="00CF42F3"/>
    <w:rsid w:val="00CF52A7"/>
    <w:rsid w:val="00CF7852"/>
    <w:rsid w:val="00D002FD"/>
    <w:rsid w:val="00D0099F"/>
    <w:rsid w:val="00D0222C"/>
    <w:rsid w:val="00D05012"/>
    <w:rsid w:val="00D17D25"/>
    <w:rsid w:val="00D2309C"/>
    <w:rsid w:val="00D2380B"/>
    <w:rsid w:val="00D31990"/>
    <w:rsid w:val="00D31B52"/>
    <w:rsid w:val="00D32246"/>
    <w:rsid w:val="00D3278F"/>
    <w:rsid w:val="00D33C51"/>
    <w:rsid w:val="00D37E34"/>
    <w:rsid w:val="00D43927"/>
    <w:rsid w:val="00D43F09"/>
    <w:rsid w:val="00D4623A"/>
    <w:rsid w:val="00D53482"/>
    <w:rsid w:val="00D53C98"/>
    <w:rsid w:val="00D54DDA"/>
    <w:rsid w:val="00D55BA4"/>
    <w:rsid w:val="00D569D4"/>
    <w:rsid w:val="00D56DB6"/>
    <w:rsid w:val="00D6135D"/>
    <w:rsid w:val="00D6311A"/>
    <w:rsid w:val="00D63C09"/>
    <w:rsid w:val="00D64D5E"/>
    <w:rsid w:val="00D70947"/>
    <w:rsid w:val="00D73A68"/>
    <w:rsid w:val="00D74C6A"/>
    <w:rsid w:val="00D80149"/>
    <w:rsid w:val="00D817BB"/>
    <w:rsid w:val="00D8433A"/>
    <w:rsid w:val="00D8477B"/>
    <w:rsid w:val="00D84B00"/>
    <w:rsid w:val="00D85210"/>
    <w:rsid w:val="00D90F9D"/>
    <w:rsid w:val="00D91688"/>
    <w:rsid w:val="00D91AD7"/>
    <w:rsid w:val="00D91C65"/>
    <w:rsid w:val="00D92F37"/>
    <w:rsid w:val="00D942EA"/>
    <w:rsid w:val="00D97286"/>
    <w:rsid w:val="00D9756A"/>
    <w:rsid w:val="00DA0178"/>
    <w:rsid w:val="00DA111A"/>
    <w:rsid w:val="00DA37E3"/>
    <w:rsid w:val="00DA6835"/>
    <w:rsid w:val="00DB0774"/>
    <w:rsid w:val="00DB20EF"/>
    <w:rsid w:val="00DB4F33"/>
    <w:rsid w:val="00DB5F28"/>
    <w:rsid w:val="00DC3A35"/>
    <w:rsid w:val="00DC3AAF"/>
    <w:rsid w:val="00DD012C"/>
    <w:rsid w:val="00DD14FC"/>
    <w:rsid w:val="00DD32B2"/>
    <w:rsid w:val="00DD3D62"/>
    <w:rsid w:val="00DE620F"/>
    <w:rsid w:val="00DE740E"/>
    <w:rsid w:val="00DE74E5"/>
    <w:rsid w:val="00DF055B"/>
    <w:rsid w:val="00DF0EA1"/>
    <w:rsid w:val="00DF3E77"/>
    <w:rsid w:val="00DF4834"/>
    <w:rsid w:val="00DF5801"/>
    <w:rsid w:val="00DF72A1"/>
    <w:rsid w:val="00E0089E"/>
    <w:rsid w:val="00E01AE8"/>
    <w:rsid w:val="00E01B7A"/>
    <w:rsid w:val="00E03EF4"/>
    <w:rsid w:val="00E04C8C"/>
    <w:rsid w:val="00E04CDC"/>
    <w:rsid w:val="00E06382"/>
    <w:rsid w:val="00E112D6"/>
    <w:rsid w:val="00E12175"/>
    <w:rsid w:val="00E12394"/>
    <w:rsid w:val="00E12DAE"/>
    <w:rsid w:val="00E1313B"/>
    <w:rsid w:val="00E14C0D"/>
    <w:rsid w:val="00E1545E"/>
    <w:rsid w:val="00E17CAA"/>
    <w:rsid w:val="00E212A7"/>
    <w:rsid w:val="00E2211D"/>
    <w:rsid w:val="00E22C29"/>
    <w:rsid w:val="00E23183"/>
    <w:rsid w:val="00E2331A"/>
    <w:rsid w:val="00E239AF"/>
    <w:rsid w:val="00E32729"/>
    <w:rsid w:val="00E33607"/>
    <w:rsid w:val="00E337A6"/>
    <w:rsid w:val="00E345EA"/>
    <w:rsid w:val="00E34A57"/>
    <w:rsid w:val="00E359FC"/>
    <w:rsid w:val="00E35EDB"/>
    <w:rsid w:val="00E363CB"/>
    <w:rsid w:val="00E40377"/>
    <w:rsid w:val="00E44E73"/>
    <w:rsid w:val="00E452C0"/>
    <w:rsid w:val="00E478EA"/>
    <w:rsid w:val="00E52786"/>
    <w:rsid w:val="00E528E7"/>
    <w:rsid w:val="00E608FD"/>
    <w:rsid w:val="00E62297"/>
    <w:rsid w:val="00E627CF"/>
    <w:rsid w:val="00E644EE"/>
    <w:rsid w:val="00E670D0"/>
    <w:rsid w:val="00E76BDC"/>
    <w:rsid w:val="00E819C8"/>
    <w:rsid w:val="00E81F88"/>
    <w:rsid w:val="00E8226E"/>
    <w:rsid w:val="00E84ADF"/>
    <w:rsid w:val="00E869C6"/>
    <w:rsid w:val="00E8745E"/>
    <w:rsid w:val="00E9150A"/>
    <w:rsid w:val="00E92D11"/>
    <w:rsid w:val="00E93920"/>
    <w:rsid w:val="00E976DE"/>
    <w:rsid w:val="00EA1367"/>
    <w:rsid w:val="00EA220A"/>
    <w:rsid w:val="00EA22D7"/>
    <w:rsid w:val="00EA5630"/>
    <w:rsid w:val="00EB1062"/>
    <w:rsid w:val="00EB322B"/>
    <w:rsid w:val="00EB3CCF"/>
    <w:rsid w:val="00EB49FD"/>
    <w:rsid w:val="00EB6463"/>
    <w:rsid w:val="00EB69AE"/>
    <w:rsid w:val="00EC1EBD"/>
    <w:rsid w:val="00EC33A9"/>
    <w:rsid w:val="00EC5116"/>
    <w:rsid w:val="00EC5E79"/>
    <w:rsid w:val="00EC785C"/>
    <w:rsid w:val="00ED14B2"/>
    <w:rsid w:val="00ED162E"/>
    <w:rsid w:val="00ED2150"/>
    <w:rsid w:val="00ED44DB"/>
    <w:rsid w:val="00ED536D"/>
    <w:rsid w:val="00EE1945"/>
    <w:rsid w:val="00EE1A9E"/>
    <w:rsid w:val="00EE3838"/>
    <w:rsid w:val="00EE3B34"/>
    <w:rsid w:val="00EE3E54"/>
    <w:rsid w:val="00EF0D82"/>
    <w:rsid w:val="00EF30E5"/>
    <w:rsid w:val="00EF3630"/>
    <w:rsid w:val="00EF7FA5"/>
    <w:rsid w:val="00F008FE"/>
    <w:rsid w:val="00F02A21"/>
    <w:rsid w:val="00F03979"/>
    <w:rsid w:val="00F0569A"/>
    <w:rsid w:val="00F05D77"/>
    <w:rsid w:val="00F06E79"/>
    <w:rsid w:val="00F11628"/>
    <w:rsid w:val="00F1180F"/>
    <w:rsid w:val="00F1351A"/>
    <w:rsid w:val="00F13C9D"/>
    <w:rsid w:val="00F13CA9"/>
    <w:rsid w:val="00F15655"/>
    <w:rsid w:val="00F2309E"/>
    <w:rsid w:val="00F260F7"/>
    <w:rsid w:val="00F3237A"/>
    <w:rsid w:val="00F34562"/>
    <w:rsid w:val="00F35F36"/>
    <w:rsid w:val="00F400CB"/>
    <w:rsid w:val="00F43661"/>
    <w:rsid w:val="00F43920"/>
    <w:rsid w:val="00F439D0"/>
    <w:rsid w:val="00F512BA"/>
    <w:rsid w:val="00F53A65"/>
    <w:rsid w:val="00F55B2C"/>
    <w:rsid w:val="00F60AEB"/>
    <w:rsid w:val="00F6110F"/>
    <w:rsid w:val="00F611EA"/>
    <w:rsid w:val="00F63F2B"/>
    <w:rsid w:val="00F65E07"/>
    <w:rsid w:val="00F7225A"/>
    <w:rsid w:val="00F7424C"/>
    <w:rsid w:val="00F7487C"/>
    <w:rsid w:val="00F75A94"/>
    <w:rsid w:val="00F7676B"/>
    <w:rsid w:val="00F76F12"/>
    <w:rsid w:val="00F77C93"/>
    <w:rsid w:val="00F80E31"/>
    <w:rsid w:val="00F80E9E"/>
    <w:rsid w:val="00F81F71"/>
    <w:rsid w:val="00F861E7"/>
    <w:rsid w:val="00F9521A"/>
    <w:rsid w:val="00FA34F8"/>
    <w:rsid w:val="00FB0109"/>
    <w:rsid w:val="00FB3CC0"/>
    <w:rsid w:val="00FB613C"/>
    <w:rsid w:val="00FC0A79"/>
    <w:rsid w:val="00FC0EF7"/>
    <w:rsid w:val="00FC312C"/>
    <w:rsid w:val="00FC4A65"/>
    <w:rsid w:val="00FC5379"/>
    <w:rsid w:val="00FC6167"/>
    <w:rsid w:val="00FC6345"/>
    <w:rsid w:val="00FD1E12"/>
    <w:rsid w:val="00FD7FEA"/>
    <w:rsid w:val="00FE027C"/>
    <w:rsid w:val="00FE1D95"/>
    <w:rsid w:val="00FE22E9"/>
    <w:rsid w:val="00FE2EDE"/>
    <w:rsid w:val="00FE4232"/>
    <w:rsid w:val="00FE42F0"/>
    <w:rsid w:val="00FE510E"/>
    <w:rsid w:val="00FE5BDE"/>
    <w:rsid w:val="00FF7071"/>
    <w:rsid w:val="00FF7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A0BEA-013D-4D7D-B9E6-E72AB8BA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A1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E7A19"/>
    <w:pPr>
      <w:keepNext/>
      <w:jc w:val="both"/>
      <w:outlineLvl w:val="0"/>
    </w:pPr>
    <w:rPr>
      <w:sz w:val="24"/>
    </w:rPr>
  </w:style>
  <w:style w:type="paragraph" w:styleId="2">
    <w:name w:val="heading 2"/>
    <w:basedOn w:val="a"/>
    <w:next w:val="a"/>
    <w:link w:val="20"/>
    <w:uiPriority w:val="9"/>
    <w:semiHidden/>
    <w:unhideWhenUsed/>
    <w:qFormat/>
    <w:rsid w:val="00374A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7A19"/>
    <w:rPr>
      <w:rFonts w:ascii="Times New Roman" w:eastAsia="Times New Roman" w:hAnsi="Times New Roman" w:cs="Times New Roman"/>
      <w:sz w:val="24"/>
      <w:szCs w:val="20"/>
      <w:lang w:eastAsia="ru-RU"/>
    </w:rPr>
  </w:style>
  <w:style w:type="paragraph" w:styleId="a3">
    <w:name w:val="caption"/>
    <w:basedOn w:val="a"/>
    <w:next w:val="a"/>
    <w:qFormat/>
    <w:rsid w:val="002E7A19"/>
    <w:pPr>
      <w:framePr w:w="3393" w:h="4748" w:hSpace="180" w:wrap="around" w:vAnchor="text" w:hAnchor="page" w:x="1505" w:y="83"/>
      <w:jc w:val="center"/>
    </w:pPr>
    <w:rPr>
      <w:b/>
      <w:sz w:val="28"/>
    </w:rPr>
  </w:style>
  <w:style w:type="paragraph" w:styleId="a4">
    <w:name w:val="Balloon Text"/>
    <w:basedOn w:val="a"/>
    <w:link w:val="a5"/>
    <w:uiPriority w:val="99"/>
    <w:semiHidden/>
    <w:unhideWhenUsed/>
    <w:rsid w:val="002E7A19"/>
    <w:rPr>
      <w:rFonts w:ascii="Tahoma" w:hAnsi="Tahoma" w:cs="Tahoma"/>
      <w:sz w:val="16"/>
      <w:szCs w:val="16"/>
    </w:rPr>
  </w:style>
  <w:style w:type="character" w:customStyle="1" w:styleId="a5">
    <w:name w:val="Текст выноски Знак"/>
    <w:basedOn w:val="a0"/>
    <w:link w:val="a4"/>
    <w:uiPriority w:val="99"/>
    <w:semiHidden/>
    <w:rsid w:val="002E7A19"/>
    <w:rPr>
      <w:rFonts w:ascii="Tahoma" w:eastAsia="Times New Roman" w:hAnsi="Tahoma" w:cs="Tahoma"/>
      <w:sz w:val="16"/>
      <w:szCs w:val="16"/>
      <w:lang w:eastAsia="ru-RU"/>
    </w:rPr>
  </w:style>
  <w:style w:type="table" w:styleId="a6">
    <w:name w:val="Table Grid"/>
    <w:basedOn w:val="a1"/>
    <w:uiPriority w:val="59"/>
    <w:rsid w:val="00794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A2A82"/>
    <w:pPr>
      <w:ind w:left="720"/>
      <w:contextualSpacing/>
    </w:pPr>
  </w:style>
  <w:style w:type="paragraph" w:styleId="a8">
    <w:name w:val="header"/>
    <w:basedOn w:val="a"/>
    <w:link w:val="a9"/>
    <w:uiPriority w:val="99"/>
    <w:unhideWhenUsed/>
    <w:rsid w:val="00A10F75"/>
    <w:pPr>
      <w:tabs>
        <w:tab w:val="center" w:pos="4677"/>
        <w:tab w:val="right" w:pos="9355"/>
      </w:tabs>
    </w:pPr>
  </w:style>
  <w:style w:type="character" w:customStyle="1" w:styleId="a9">
    <w:name w:val="Верхний колонтитул Знак"/>
    <w:basedOn w:val="a0"/>
    <w:link w:val="a8"/>
    <w:uiPriority w:val="99"/>
    <w:rsid w:val="00A10F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A10F75"/>
    <w:pPr>
      <w:tabs>
        <w:tab w:val="center" w:pos="4677"/>
        <w:tab w:val="right" w:pos="9355"/>
      </w:tabs>
    </w:pPr>
  </w:style>
  <w:style w:type="character" w:customStyle="1" w:styleId="ab">
    <w:name w:val="Нижний колонтитул Знак"/>
    <w:basedOn w:val="a0"/>
    <w:link w:val="aa"/>
    <w:uiPriority w:val="99"/>
    <w:rsid w:val="00A10F75"/>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8D5670"/>
  </w:style>
  <w:style w:type="paragraph" w:customStyle="1" w:styleId="ConsPlusNormal">
    <w:name w:val="ConsPlusNormal"/>
    <w:uiPriority w:val="99"/>
    <w:rsid w:val="008D567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ac">
    <w:name w:val="Цветовое выделение"/>
    <w:uiPriority w:val="99"/>
    <w:rsid w:val="008D5670"/>
    <w:rPr>
      <w:b/>
      <w:bCs w:val="0"/>
      <w:color w:val="26282F"/>
    </w:rPr>
  </w:style>
  <w:style w:type="character" w:styleId="ad">
    <w:name w:val="Hyperlink"/>
    <w:basedOn w:val="a0"/>
    <w:unhideWhenUsed/>
    <w:rsid w:val="008D5670"/>
    <w:rPr>
      <w:color w:val="0000FF"/>
      <w:u w:val="single"/>
    </w:rPr>
  </w:style>
  <w:style w:type="character" w:customStyle="1" w:styleId="apple-converted-space">
    <w:name w:val="apple-converted-space"/>
    <w:basedOn w:val="a0"/>
    <w:rsid w:val="008D5670"/>
  </w:style>
  <w:style w:type="table" w:customStyle="1" w:styleId="12">
    <w:name w:val="Сетка таблицы1"/>
    <w:basedOn w:val="a1"/>
    <w:next w:val="a6"/>
    <w:uiPriority w:val="59"/>
    <w:rsid w:val="008D567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basedOn w:val="a0"/>
    <w:uiPriority w:val="99"/>
    <w:rsid w:val="008D5670"/>
    <w:rPr>
      <w:rFonts w:cs="Times New Roman"/>
      <w:b/>
      <w:color w:val="106BBE"/>
    </w:rPr>
  </w:style>
  <w:style w:type="paragraph" w:customStyle="1" w:styleId="13">
    <w:name w:val="Название1"/>
    <w:basedOn w:val="a"/>
    <w:next w:val="a"/>
    <w:uiPriority w:val="10"/>
    <w:qFormat/>
    <w:rsid w:val="008D5670"/>
    <w:pPr>
      <w:pBdr>
        <w:bottom w:val="single" w:sz="8" w:space="4" w:color="4F81BD"/>
      </w:pBdr>
      <w:spacing w:after="300"/>
      <w:contextualSpacing/>
    </w:pPr>
    <w:rPr>
      <w:rFonts w:ascii="Cambria" w:hAnsi="Cambria"/>
      <w:color w:val="17365D"/>
      <w:spacing w:val="5"/>
      <w:kern w:val="28"/>
      <w:sz w:val="52"/>
      <w:szCs w:val="52"/>
    </w:rPr>
  </w:style>
  <w:style w:type="character" w:customStyle="1" w:styleId="af">
    <w:name w:val="Название Знак"/>
    <w:basedOn w:val="a0"/>
    <w:link w:val="af0"/>
    <w:uiPriority w:val="10"/>
    <w:rsid w:val="008D5670"/>
    <w:rPr>
      <w:rFonts w:ascii="Cambria" w:eastAsia="Times New Roman" w:hAnsi="Cambria" w:cs="Times New Roman"/>
      <w:color w:val="17365D"/>
      <w:spacing w:val="5"/>
      <w:kern w:val="28"/>
      <w:sz w:val="52"/>
      <w:szCs w:val="52"/>
      <w:lang w:eastAsia="ru-RU"/>
    </w:rPr>
  </w:style>
  <w:style w:type="paragraph" w:styleId="af0">
    <w:name w:val="Title"/>
    <w:basedOn w:val="a"/>
    <w:next w:val="a"/>
    <w:link w:val="af"/>
    <w:uiPriority w:val="10"/>
    <w:qFormat/>
    <w:rsid w:val="008D5670"/>
    <w:pPr>
      <w:pBdr>
        <w:bottom w:val="single" w:sz="8" w:space="4" w:color="4F81BD" w:themeColor="accent1"/>
      </w:pBdr>
      <w:spacing w:after="300"/>
      <w:contextualSpacing/>
    </w:pPr>
    <w:rPr>
      <w:rFonts w:ascii="Cambria" w:hAnsi="Cambria"/>
      <w:color w:val="17365D"/>
      <w:spacing w:val="5"/>
      <w:kern w:val="28"/>
      <w:sz w:val="52"/>
      <w:szCs w:val="52"/>
    </w:rPr>
  </w:style>
  <w:style w:type="character" w:customStyle="1" w:styleId="14">
    <w:name w:val="Название Знак1"/>
    <w:basedOn w:val="a0"/>
    <w:uiPriority w:val="10"/>
    <w:rsid w:val="008D5670"/>
    <w:rPr>
      <w:rFonts w:asciiTheme="majorHAnsi" w:eastAsiaTheme="majorEastAsia" w:hAnsiTheme="majorHAnsi" w:cstheme="majorBidi"/>
      <w:color w:val="17365D" w:themeColor="text2" w:themeShade="BF"/>
      <w:spacing w:val="5"/>
      <w:kern w:val="28"/>
      <w:sz w:val="52"/>
      <w:szCs w:val="52"/>
      <w:lang w:eastAsia="ru-RU"/>
    </w:rPr>
  </w:style>
  <w:style w:type="paragraph" w:styleId="21">
    <w:name w:val="toc 2"/>
    <w:basedOn w:val="a"/>
    <w:next w:val="a"/>
    <w:autoRedefine/>
    <w:uiPriority w:val="39"/>
    <w:unhideWhenUsed/>
    <w:qFormat/>
    <w:rsid w:val="00527DC8"/>
    <w:pPr>
      <w:tabs>
        <w:tab w:val="right" w:leader="dot" w:pos="9344"/>
      </w:tabs>
      <w:spacing w:after="100"/>
    </w:pPr>
  </w:style>
  <w:style w:type="paragraph" w:styleId="3">
    <w:name w:val="toc 3"/>
    <w:basedOn w:val="a"/>
    <w:next w:val="a"/>
    <w:autoRedefine/>
    <w:uiPriority w:val="39"/>
    <w:unhideWhenUsed/>
    <w:qFormat/>
    <w:rsid w:val="001945EA"/>
    <w:pPr>
      <w:tabs>
        <w:tab w:val="right" w:leader="dot" w:pos="9344"/>
      </w:tabs>
      <w:spacing w:after="100"/>
    </w:pPr>
  </w:style>
  <w:style w:type="paragraph" w:styleId="15">
    <w:name w:val="toc 1"/>
    <w:basedOn w:val="a"/>
    <w:next w:val="a"/>
    <w:autoRedefine/>
    <w:uiPriority w:val="39"/>
    <w:unhideWhenUsed/>
    <w:qFormat/>
    <w:rsid w:val="008A29A2"/>
    <w:pPr>
      <w:tabs>
        <w:tab w:val="right" w:leader="dot" w:pos="9344"/>
      </w:tabs>
      <w:spacing w:after="100"/>
    </w:pPr>
    <w:rPr>
      <w:noProof/>
    </w:rPr>
  </w:style>
  <w:style w:type="paragraph" w:styleId="af1">
    <w:name w:val="TOC Heading"/>
    <w:basedOn w:val="1"/>
    <w:next w:val="a"/>
    <w:uiPriority w:val="39"/>
    <w:unhideWhenUsed/>
    <w:qFormat/>
    <w:rsid w:val="00FC5379"/>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374ABB"/>
  </w:style>
  <w:style w:type="character" w:customStyle="1" w:styleId="af3">
    <w:name w:val="Текст сноски Знак"/>
    <w:basedOn w:val="a0"/>
    <w:link w:val="af2"/>
    <w:uiPriority w:val="99"/>
    <w:semiHidden/>
    <w:rsid w:val="00374ABB"/>
    <w:rPr>
      <w:rFonts w:ascii="Times New Roman" w:eastAsia="Times New Roman" w:hAnsi="Times New Roman" w:cs="Times New Roman"/>
      <w:sz w:val="20"/>
      <w:szCs w:val="20"/>
      <w:lang w:eastAsia="ru-RU"/>
    </w:rPr>
  </w:style>
  <w:style w:type="character" w:styleId="af4">
    <w:name w:val="footnote reference"/>
    <w:basedOn w:val="a0"/>
    <w:uiPriority w:val="99"/>
    <w:semiHidden/>
    <w:unhideWhenUsed/>
    <w:rsid w:val="00374ABB"/>
    <w:rPr>
      <w:vertAlign w:val="superscript"/>
    </w:rPr>
  </w:style>
  <w:style w:type="paragraph" w:styleId="af5">
    <w:name w:val="endnote text"/>
    <w:basedOn w:val="a"/>
    <w:link w:val="af6"/>
    <w:uiPriority w:val="99"/>
    <w:semiHidden/>
    <w:unhideWhenUsed/>
    <w:rsid w:val="00374ABB"/>
  </w:style>
  <w:style w:type="character" w:customStyle="1" w:styleId="af6">
    <w:name w:val="Текст концевой сноски Знак"/>
    <w:basedOn w:val="a0"/>
    <w:link w:val="af5"/>
    <w:uiPriority w:val="99"/>
    <w:semiHidden/>
    <w:rsid w:val="00374ABB"/>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374ABB"/>
    <w:rPr>
      <w:vertAlign w:val="superscript"/>
    </w:rPr>
  </w:style>
  <w:style w:type="character" w:customStyle="1" w:styleId="20">
    <w:name w:val="Заголовок 2 Знак"/>
    <w:basedOn w:val="a0"/>
    <w:link w:val="2"/>
    <w:uiPriority w:val="9"/>
    <w:semiHidden/>
    <w:rsid w:val="00374ABB"/>
    <w:rPr>
      <w:rFonts w:asciiTheme="majorHAnsi" w:eastAsiaTheme="majorEastAsia" w:hAnsiTheme="majorHAnsi" w:cstheme="majorBidi"/>
      <w:b/>
      <w:bCs/>
      <w:color w:val="4F81BD" w:themeColor="accent1"/>
      <w:sz w:val="26"/>
      <w:szCs w:val="26"/>
      <w:lang w:eastAsia="ru-RU"/>
    </w:rPr>
  </w:style>
  <w:style w:type="paragraph" w:styleId="af8">
    <w:name w:val="No Spacing"/>
    <w:basedOn w:val="a"/>
    <w:link w:val="af9"/>
    <w:uiPriority w:val="99"/>
    <w:qFormat/>
    <w:rsid w:val="00AD229B"/>
    <w:rPr>
      <w:rFonts w:ascii="Calibri" w:eastAsia="Calibri" w:hAnsi="Calibri"/>
      <w:sz w:val="22"/>
      <w:szCs w:val="22"/>
      <w:lang w:val="en-US" w:eastAsia="en-US" w:bidi="en-US"/>
    </w:rPr>
  </w:style>
  <w:style w:type="character" w:customStyle="1" w:styleId="af9">
    <w:name w:val="Без интервала Знак"/>
    <w:link w:val="af8"/>
    <w:uiPriority w:val="99"/>
    <w:rsid w:val="00AD229B"/>
    <w:rPr>
      <w:rFonts w:ascii="Calibri" w:eastAsia="Calibri"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96BA7CA1F486B243A3A22C6A2321A8BD9D618FF39DEA78AA21BF2976DE637A6DBCCCA936nEvEE" TargetMode="External"/><Relationship Id="rId13" Type="http://schemas.openxmlformats.org/officeDocument/2006/relationships/hyperlink" Target="consultantplus://offline/ref=C496BA7CA1F486B243A3A22C6A2321A8B6946281F497B772A278B32Bn7v1E" TargetMode="External"/><Relationship Id="rId18" Type="http://schemas.openxmlformats.org/officeDocument/2006/relationships/hyperlink" Target="consultantplus://offline/ref=C496BA7CA1F486B243A3A22C6A2321A8BE9A6682F29FEA78AA21BF2976DE637A6DBCCCAB36EB9627n6v1E" TargetMode="External"/><Relationship Id="rId26" Type="http://schemas.openxmlformats.org/officeDocument/2006/relationships/hyperlink" Target="http://ivo.garant.ru/document?id=10006035&amp;sub=9" TargetMode="External"/><Relationship Id="rId3" Type="http://schemas.openxmlformats.org/officeDocument/2006/relationships/styles" Target="styles.xml"/><Relationship Id="rId21" Type="http://schemas.openxmlformats.org/officeDocument/2006/relationships/hyperlink" Target="http://ivo.garant.ru/document?id=12027232&amp;sub=0" TargetMode="External"/><Relationship Id="rId34" Type="http://schemas.openxmlformats.org/officeDocument/2006/relationships/hyperlink" Target="garantF1://70600452.0" TargetMode="External"/><Relationship Id="rId7" Type="http://schemas.openxmlformats.org/officeDocument/2006/relationships/endnotes" Target="endnotes.xml"/><Relationship Id="rId12" Type="http://schemas.openxmlformats.org/officeDocument/2006/relationships/hyperlink" Target="consultantplus://offline/ref=C496BA7CA1F486B243A3BD396F2321A8BE9B608FF597B772A278B32Bn7v1E" TargetMode="External"/><Relationship Id="rId17" Type="http://schemas.openxmlformats.org/officeDocument/2006/relationships/hyperlink" Target="consultantplus://offline/ref=C496BA7CA1F486B243A3A22C6A2321A8BE9A6682F29FEA78AA21BF2976DE637A6DBCCCAB36EB9627n6v1E" TargetMode="External"/><Relationship Id="rId25" Type="http://schemas.openxmlformats.org/officeDocument/2006/relationships/hyperlink" Target="http://ivo.garant.ru/document?id=12040387&amp;sub=2" TargetMode="External"/><Relationship Id="rId33" Type="http://schemas.openxmlformats.org/officeDocument/2006/relationships/hyperlink" Target="consultantplus://offline/ref=CE6F86CD135AB5CF7A93560B8D3C0DB83727FB8EE8BE2352AD2AF6B765EEA152D3007A06780B5488E2396292oCw8E" TargetMode="External"/><Relationship Id="rId2" Type="http://schemas.openxmlformats.org/officeDocument/2006/relationships/numbering" Target="numbering.xml"/><Relationship Id="rId16" Type="http://schemas.openxmlformats.org/officeDocument/2006/relationships/hyperlink" Target="consultantplus://offline/ref=C496BA7CA1F486B243A3A22C6A2321A8BE9A6682F29FEA78AA21BF2976DE637A6DBCCCAB36EB9627n6v1E" TargetMode="External"/><Relationship Id="rId20" Type="http://schemas.openxmlformats.org/officeDocument/2006/relationships/hyperlink" Target="consultantplus://offline/ref=C496BA7CA1F486B243A3BD396F2321A8BE9A6680FE97B772A278B32Bn7v1E" TargetMode="External"/><Relationship Id="rId29" Type="http://schemas.openxmlformats.org/officeDocument/2006/relationships/hyperlink" Target="consultantplus://offline/ref=CE6F86CD135AB5CF7A9348069B5053B73E24A285EBB5770EF825FCE23DB1F810940970523B4F58o8w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96BA7CA1F486B243A3A22C6A2321A8BE9A6686FE9AEA78AA21BF2976nDvEE" TargetMode="External"/><Relationship Id="rId24" Type="http://schemas.openxmlformats.org/officeDocument/2006/relationships/hyperlink" Target="http://ivo.garant.ru/document?id=12040387&amp;sub=2" TargetMode="External"/><Relationship Id="rId32" Type="http://schemas.openxmlformats.org/officeDocument/2006/relationships/hyperlink" Target="consultantplus://offline/ref=CE6F86CD135AB5CF7A93560B8D3C0DB83727FB8EE8BE2352AD2AF6B765EEA152D3007A06780B5488E2396292oCw9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496BA7CA1F486B243A3A22C6A2321A8BD9D6183F299EA78AA21BF2976DE637A6DBCCCAB36EB9627n6v7E" TargetMode="External"/><Relationship Id="rId23" Type="http://schemas.openxmlformats.org/officeDocument/2006/relationships/hyperlink" Target="http://ivo.garant.ru/document?id=10006035&amp;sub=9" TargetMode="External"/><Relationship Id="rId28" Type="http://schemas.openxmlformats.org/officeDocument/2006/relationships/hyperlink" Target="consultantplus://offline/ref=95F0D4EDBC32742D9D391D2B0C2EF5ACF785627ED7F29DCA3A12B09B1C03xBK" TargetMode="External"/><Relationship Id="rId36" Type="http://schemas.openxmlformats.org/officeDocument/2006/relationships/fontTable" Target="fontTable.xml"/><Relationship Id="rId10" Type="http://schemas.openxmlformats.org/officeDocument/2006/relationships/hyperlink" Target="consultantplus://offline/ref=C496BA7CA1F486B243A3A22C6A2321A8BD9D6680FF99EA78AA21BF2976nDvEE" TargetMode="External"/><Relationship Id="rId19" Type="http://schemas.openxmlformats.org/officeDocument/2006/relationships/hyperlink" Target="consultantplus://offline/ref=C496BA7CA1F486B243A3BD396F2321A8BE956183F097B772A278B32Bn7v1E" TargetMode="External"/><Relationship Id="rId31" Type="http://schemas.openxmlformats.org/officeDocument/2006/relationships/hyperlink" Target="consultantplus://offline/ref=CE6F86CD135AB5CF7A9348069B5053B7352DA186EFBC2A04F07CF0E03AoBwEE" TargetMode="External"/><Relationship Id="rId4" Type="http://schemas.openxmlformats.org/officeDocument/2006/relationships/settings" Target="settings.xml"/><Relationship Id="rId9" Type="http://schemas.openxmlformats.org/officeDocument/2006/relationships/hyperlink" Target="consultantplus://offline/ref=A7C665E7D0E70DD0218DB74A20C66411C6963A27E9F45B5B6614AE94DA17w2F" TargetMode="External"/><Relationship Id="rId14" Type="http://schemas.openxmlformats.org/officeDocument/2006/relationships/hyperlink" Target="consultantplus://offline/ref=C496BA7CA1F486B243A3BD396F2321A8BE9D6680FDCABD7AFB74B1n2vCE" TargetMode="External"/><Relationship Id="rId22" Type="http://schemas.openxmlformats.org/officeDocument/2006/relationships/hyperlink" Target="http://ivo.garant.ru/document?id=12040387&amp;sub=2" TargetMode="External"/><Relationship Id="rId27" Type="http://schemas.openxmlformats.org/officeDocument/2006/relationships/hyperlink" Target="consultantplus://offline/ref=99451D4658009B409F729890BB979675C60352C4EBB69339225E8E4E354CFC515EE01A26573352f6wFI" TargetMode="External"/><Relationship Id="rId30" Type="http://schemas.openxmlformats.org/officeDocument/2006/relationships/hyperlink" Target="consultantplus://offline/ref=CE6F86CD135AB5CF7A9348069B5053B73E24A285EBB5770EF825FCE23DB1F810940970523B4F58o8w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B12B8-C38D-4783-8D4C-0F13436C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35813</Words>
  <Characters>204135</Characters>
  <Application>Microsoft Office Word</Application>
  <DocSecurity>0</DocSecurity>
  <Lines>1701</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"город Бугуруслан"</Company>
  <LinksUpToDate>false</LinksUpToDate>
  <CharactersWithSpaces>239470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Пятаев</dc:creator>
  <cp:lastModifiedBy>win</cp:lastModifiedBy>
  <cp:revision>3</cp:revision>
  <cp:lastPrinted>2017-09-26T12:53:00Z</cp:lastPrinted>
  <dcterms:created xsi:type="dcterms:W3CDTF">2017-12-01T06:16:00Z</dcterms:created>
  <dcterms:modified xsi:type="dcterms:W3CDTF">2017-12-01T06:16:00Z</dcterms:modified>
</cp:coreProperties>
</file>